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3442691" w:rsidR="00597F5D" w:rsidRDefault="00286CDE" w:rsidP="00953C50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0D79C7">
        <w:t>Brook Street Court</w:t>
      </w:r>
      <w:r w:rsidR="00A061E4">
        <w:t>, Sutton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2F64F00B" w:rsidR="000926AC" w:rsidRDefault="007576B0" w:rsidP="007576B0">
            <w:pPr>
              <w:jc w:val="center"/>
            </w:pPr>
            <w:r>
              <w:t>£</w:t>
            </w:r>
            <w:r w:rsidR="000D79C7">
              <w:t>2.35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CFF57BF" w:rsidR="000926AC" w:rsidRDefault="007576B0" w:rsidP="007576B0">
            <w:pPr>
              <w:jc w:val="center"/>
            </w:pPr>
            <w:r>
              <w:t>£0.0</w:t>
            </w:r>
            <w:r w:rsidR="00A061E4">
              <w:t>3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61459BB7" w:rsidR="000926AC" w:rsidRDefault="007576B0" w:rsidP="007576B0">
            <w:pPr>
              <w:jc w:val="center"/>
            </w:pPr>
            <w:r>
              <w:t>£0.</w:t>
            </w:r>
            <w:r w:rsidR="00A061E4">
              <w:t>1</w:t>
            </w:r>
            <w:r w:rsidR="000D79C7">
              <w:t>9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06D07947" w:rsidR="000926AC" w:rsidRDefault="007576B0" w:rsidP="007576B0">
            <w:pPr>
              <w:jc w:val="center"/>
            </w:pPr>
            <w:r>
              <w:t>£</w:t>
            </w:r>
            <w:r w:rsidR="000D79C7">
              <w:t>0.52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D79C7"/>
    <w:rsid w:val="00112A85"/>
    <w:rsid w:val="00165F00"/>
    <w:rsid w:val="001A298B"/>
    <w:rsid w:val="0022530B"/>
    <w:rsid w:val="00265CF5"/>
    <w:rsid w:val="00286CDE"/>
    <w:rsid w:val="002A295A"/>
    <w:rsid w:val="00343041"/>
    <w:rsid w:val="00372982"/>
    <w:rsid w:val="0040112B"/>
    <w:rsid w:val="0040675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A061E4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817F8"/>
    <w:rsid w:val="00D9280D"/>
    <w:rsid w:val="00DD0A6F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2025-03-19T14:07:00Z</dcterms:created>
  <dcterms:modified xsi:type="dcterms:W3CDTF">2025-03-19T14:08:00Z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300987121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