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D680D" w14:textId="77777777" w:rsidR="00880114" w:rsidRDefault="00880114">
      <w:pPr>
        <w:pStyle w:val="BodyText"/>
        <w:rPr>
          <w:rFonts w:ascii="Times New Roman"/>
          <w:sz w:val="20"/>
        </w:rPr>
      </w:pPr>
    </w:p>
    <w:p w14:paraId="2D1DAE43" w14:textId="77777777" w:rsidR="00880114" w:rsidRDefault="00880114">
      <w:pPr>
        <w:pStyle w:val="BodyText"/>
        <w:rPr>
          <w:rFonts w:ascii="Times New Roman"/>
          <w:sz w:val="20"/>
        </w:rPr>
      </w:pPr>
    </w:p>
    <w:p w14:paraId="66B31DA0" w14:textId="77777777" w:rsidR="00880114" w:rsidRDefault="00880114">
      <w:pPr>
        <w:pStyle w:val="BodyText"/>
        <w:rPr>
          <w:rFonts w:ascii="Times New Roman"/>
          <w:sz w:val="20"/>
        </w:rPr>
      </w:pPr>
    </w:p>
    <w:p w14:paraId="00846270" w14:textId="77777777" w:rsidR="00880114" w:rsidRDefault="00E64BE8">
      <w:pPr>
        <w:spacing w:before="243" w:line="300" w:lineRule="auto"/>
        <w:ind w:left="1670" w:right="522" w:hanging="1229"/>
        <w:rPr>
          <w:sz w:val="52"/>
        </w:rPr>
      </w:pPr>
      <w:r>
        <w:rPr>
          <w:sz w:val="52"/>
        </w:rPr>
        <w:t>Greater Nottingham and Ashfield District</w:t>
      </w:r>
      <w:r>
        <w:rPr>
          <w:spacing w:val="-142"/>
          <w:sz w:val="52"/>
        </w:rPr>
        <w:t xml:space="preserve"> </w:t>
      </w:r>
      <w:r>
        <w:rPr>
          <w:sz w:val="52"/>
        </w:rPr>
        <w:t>Council Gypsy and Traveller</w:t>
      </w:r>
      <w:r>
        <w:rPr>
          <w:spacing w:val="1"/>
          <w:sz w:val="52"/>
        </w:rPr>
        <w:t xml:space="preserve"> </w:t>
      </w:r>
      <w:r>
        <w:rPr>
          <w:sz w:val="52"/>
        </w:rPr>
        <w:t>Accommodation Assessment</w:t>
      </w:r>
    </w:p>
    <w:p w14:paraId="71C117F5" w14:textId="77777777" w:rsidR="00880114" w:rsidRDefault="00880114">
      <w:pPr>
        <w:pStyle w:val="BodyText"/>
        <w:rPr>
          <w:sz w:val="58"/>
        </w:rPr>
      </w:pPr>
    </w:p>
    <w:p w14:paraId="17C117D4" w14:textId="77777777" w:rsidR="00880114" w:rsidRDefault="00880114">
      <w:pPr>
        <w:pStyle w:val="BodyText"/>
        <w:spacing w:before="1"/>
        <w:rPr>
          <w:sz w:val="82"/>
        </w:rPr>
      </w:pPr>
    </w:p>
    <w:p w14:paraId="65BBEEC3" w14:textId="77777777" w:rsidR="00880114" w:rsidRDefault="00E64BE8">
      <w:pPr>
        <w:pStyle w:val="Title"/>
      </w:pPr>
      <w:r>
        <w:t>March</w:t>
      </w:r>
      <w:r>
        <w:rPr>
          <w:spacing w:val="1"/>
        </w:rPr>
        <w:t xml:space="preserve"> </w:t>
      </w:r>
      <w:r>
        <w:t>2021</w:t>
      </w:r>
    </w:p>
    <w:p w14:paraId="75C3AB5E" w14:textId="77777777" w:rsidR="00880114" w:rsidRDefault="00880114">
      <w:pPr>
        <w:pStyle w:val="BodyText"/>
        <w:spacing w:before="1"/>
        <w:rPr>
          <w:sz w:val="78"/>
        </w:rPr>
      </w:pPr>
    </w:p>
    <w:p w14:paraId="6E923101" w14:textId="77777777" w:rsidR="00880114" w:rsidRDefault="00E64BE8">
      <w:pPr>
        <w:spacing w:before="1"/>
        <w:ind w:left="327" w:right="568"/>
        <w:jc w:val="center"/>
        <w:rPr>
          <w:rFonts w:ascii="Palatino Linotype"/>
          <w:i/>
          <w:sz w:val="56"/>
        </w:rPr>
      </w:pPr>
      <w:r>
        <w:rPr>
          <w:rFonts w:ascii="Palatino Linotype"/>
          <w:i/>
          <w:sz w:val="56"/>
        </w:rPr>
        <w:t>RRR</w:t>
      </w:r>
      <w:r>
        <w:rPr>
          <w:rFonts w:ascii="Palatino Linotype"/>
          <w:i/>
          <w:spacing w:val="-3"/>
          <w:sz w:val="56"/>
        </w:rPr>
        <w:t xml:space="preserve"> </w:t>
      </w:r>
      <w:r>
        <w:rPr>
          <w:rFonts w:ascii="Palatino Linotype"/>
          <w:i/>
          <w:sz w:val="56"/>
        </w:rPr>
        <w:t>Consultancy</w:t>
      </w:r>
      <w:r>
        <w:rPr>
          <w:rFonts w:ascii="Palatino Linotype"/>
          <w:i/>
          <w:spacing w:val="-2"/>
          <w:sz w:val="56"/>
        </w:rPr>
        <w:t xml:space="preserve"> </w:t>
      </w:r>
      <w:r>
        <w:rPr>
          <w:rFonts w:ascii="Palatino Linotype"/>
          <w:i/>
          <w:sz w:val="56"/>
        </w:rPr>
        <w:t>Ltd</w:t>
      </w:r>
    </w:p>
    <w:p w14:paraId="796ED6F1" w14:textId="77777777" w:rsidR="00880114" w:rsidRDefault="00880114">
      <w:pPr>
        <w:pStyle w:val="BodyText"/>
        <w:rPr>
          <w:rFonts w:ascii="Palatino Linotype"/>
          <w:i/>
          <w:sz w:val="20"/>
        </w:rPr>
      </w:pPr>
    </w:p>
    <w:p w14:paraId="2C38C4D4" w14:textId="77777777" w:rsidR="00880114" w:rsidRDefault="00E64BE8">
      <w:pPr>
        <w:pStyle w:val="BodyText"/>
        <w:spacing w:before="11"/>
        <w:rPr>
          <w:rFonts w:ascii="Palatino Linotype"/>
          <w:i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B581F78" wp14:editId="7EBC4AC8">
            <wp:simplePos x="0" y="0"/>
            <wp:positionH relativeFrom="page">
              <wp:posOffset>2953832</wp:posOffset>
            </wp:positionH>
            <wp:positionV relativeFrom="paragraph">
              <wp:posOffset>135039</wp:posOffset>
            </wp:positionV>
            <wp:extent cx="2024299" cy="1392174"/>
            <wp:effectExtent l="0" t="0" r="0" b="0"/>
            <wp:wrapTopAndBottom/>
            <wp:docPr id="1" name="image1.jpeg" descr="RRR Consultanc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299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3B470" w14:textId="77777777" w:rsidR="00880114" w:rsidRDefault="00880114">
      <w:pPr>
        <w:pStyle w:val="BodyText"/>
        <w:rPr>
          <w:rFonts w:ascii="Palatino Linotype"/>
          <w:i/>
          <w:sz w:val="20"/>
        </w:rPr>
      </w:pPr>
    </w:p>
    <w:p w14:paraId="728DE1BC" w14:textId="77777777" w:rsidR="00880114" w:rsidRDefault="00880114">
      <w:pPr>
        <w:pStyle w:val="BodyText"/>
        <w:rPr>
          <w:rFonts w:ascii="Palatino Linotype"/>
          <w:i/>
          <w:sz w:val="20"/>
        </w:rPr>
      </w:pPr>
    </w:p>
    <w:p w14:paraId="4819DA37" w14:textId="77777777" w:rsidR="00880114" w:rsidRDefault="00880114">
      <w:pPr>
        <w:pStyle w:val="BodyText"/>
        <w:rPr>
          <w:rFonts w:ascii="Palatino Linotype"/>
          <w:i/>
          <w:sz w:val="20"/>
        </w:rPr>
      </w:pPr>
    </w:p>
    <w:p w14:paraId="22D53FA2" w14:textId="77777777" w:rsidR="00880114" w:rsidRDefault="00880114">
      <w:pPr>
        <w:pStyle w:val="BodyText"/>
        <w:rPr>
          <w:rFonts w:ascii="Palatino Linotype"/>
          <w:i/>
          <w:sz w:val="20"/>
        </w:rPr>
      </w:pPr>
    </w:p>
    <w:p w14:paraId="69F6E08C" w14:textId="77777777" w:rsidR="00880114" w:rsidRDefault="00880114">
      <w:pPr>
        <w:pStyle w:val="BodyText"/>
        <w:rPr>
          <w:rFonts w:ascii="Palatino Linotype"/>
          <w:i/>
          <w:sz w:val="20"/>
        </w:rPr>
      </w:pPr>
    </w:p>
    <w:p w14:paraId="3F114BA0" w14:textId="77777777" w:rsidR="00880114" w:rsidRDefault="00880114">
      <w:pPr>
        <w:pStyle w:val="BodyText"/>
        <w:rPr>
          <w:rFonts w:ascii="Palatino Linotype"/>
          <w:i/>
          <w:sz w:val="20"/>
        </w:rPr>
      </w:pPr>
    </w:p>
    <w:p w14:paraId="158F2121" w14:textId="77777777" w:rsidR="00880114" w:rsidRDefault="00880114">
      <w:pPr>
        <w:pStyle w:val="BodyText"/>
        <w:rPr>
          <w:rFonts w:ascii="Palatino Linotype"/>
          <w:i/>
          <w:sz w:val="20"/>
        </w:rPr>
      </w:pPr>
    </w:p>
    <w:p w14:paraId="2EF6A6F6" w14:textId="77777777" w:rsidR="00880114" w:rsidRDefault="00880114">
      <w:pPr>
        <w:pStyle w:val="BodyText"/>
        <w:rPr>
          <w:rFonts w:ascii="Palatino Linotype"/>
          <w:i/>
          <w:sz w:val="20"/>
        </w:rPr>
      </w:pPr>
    </w:p>
    <w:p w14:paraId="476FF925" w14:textId="77777777" w:rsidR="00880114" w:rsidRDefault="00880114">
      <w:pPr>
        <w:pStyle w:val="BodyText"/>
        <w:rPr>
          <w:rFonts w:ascii="Palatino Linotype"/>
          <w:i/>
          <w:sz w:val="20"/>
        </w:rPr>
      </w:pPr>
    </w:p>
    <w:p w14:paraId="2DB5C8C0" w14:textId="77777777" w:rsidR="00880114" w:rsidRDefault="00880114">
      <w:pPr>
        <w:pStyle w:val="BodyText"/>
        <w:rPr>
          <w:rFonts w:ascii="Palatino Linotype"/>
          <w:i/>
          <w:sz w:val="20"/>
        </w:rPr>
      </w:pPr>
    </w:p>
    <w:p w14:paraId="31E32C17" w14:textId="77777777" w:rsidR="00880114" w:rsidRDefault="00880114">
      <w:pPr>
        <w:pStyle w:val="BodyText"/>
        <w:spacing w:before="5"/>
        <w:rPr>
          <w:rFonts w:ascii="Palatino Linotype"/>
          <w:i/>
          <w:sz w:val="12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4"/>
        <w:gridCol w:w="1903"/>
        <w:gridCol w:w="1123"/>
        <w:gridCol w:w="1943"/>
        <w:gridCol w:w="1773"/>
        <w:gridCol w:w="1282"/>
      </w:tblGrid>
      <w:tr w:rsidR="00880114" w14:paraId="62804866" w14:textId="77777777">
        <w:trPr>
          <w:trHeight w:val="1038"/>
        </w:trPr>
        <w:tc>
          <w:tcPr>
            <w:tcW w:w="2044" w:type="dxa"/>
          </w:tcPr>
          <w:p w14:paraId="731F4CFD" w14:textId="77777777" w:rsidR="00880114" w:rsidRDefault="00E64BE8">
            <w:pPr>
              <w:pStyle w:val="TableParagraph"/>
              <w:ind w:left="200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sz w:val="20"/>
              </w:rPr>
              <w:drawing>
                <wp:inline distT="0" distB="0" distL="0" distR="0" wp14:anchorId="188DD52B" wp14:editId="14378580">
                  <wp:extent cx="1096250" cy="434339"/>
                  <wp:effectExtent l="0" t="0" r="0" b="0"/>
                  <wp:docPr id="3" name="image2.png" descr="Ashfield District council log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50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12D96F90" w14:textId="77777777" w:rsidR="00880114" w:rsidRDefault="00880114">
            <w:pPr>
              <w:pStyle w:val="TableParagraph"/>
              <w:spacing w:before="2"/>
              <w:ind w:left="0"/>
              <w:rPr>
                <w:rFonts w:ascii="Palatino Linotype"/>
                <w:i/>
                <w:sz w:val="2"/>
              </w:rPr>
            </w:pPr>
          </w:p>
          <w:p w14:paraId="3A999F49" w14:textId="77777777" w:rsidR="00880114" w:rsidRDefault="00E64BE8">
            <w:pPr>
              <w:pStyle w:val="TableParagraph"/>
              <w:ind w:left="141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sz w:val="20"/>
              </w:rPr>
              <w:drawing>
                <wp:inline distT="0" distB="0" distL="0" distR="0" wp14:anchorId="31093FCA" wp14:editId="4AE0FC61">
                  <wp:extent cx="1035137" cy="452723"/>
                  <wp:effectExtent l="0" t="0" r="0" b="0"/>
                  <wp:docPr id="5" name="image3.png" descr="Broxowe Borough Counci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37" cy="45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</w:tcPr>
          <w:p w14:paraId="3280814C" w14:textId="77777777" w:rsidR="00880114" w:rsidRDefault="00E64BE8">
            <w:pPr>
              <w:pStyle w:val="TableParagraph"/>
              <w:ind w:left="112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sz w:val="20"/>
              </w:rPr>
              <w:drawing>
                <wp:inline distT="0" distB="0" distL="0" distR="0" wp14:anchorId="343EE078" wp14:editId="6B361D27">
                  <wp:extent cx="565252" cy="490347"/>
                  <wp:effectExtent l="0" t="0" r="0" b="0"/>
                  <wp:docPr id="7" name="image4.png" descr="Erewash Borough Counci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52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</w:tcPr>
          <w:p w14:paraId="06ED08EB" w14:textId="77777777" w:rsidR="00880114" w:rsidRDefault="00E64BE8">
            <w:pPr>
              <w:pStyle w:val="TableParagraph"/>
              <w:ind w:left="122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sz w:val="20"/>
              </w:rPr>
              <w:drawing>
                <wp:inline distT="0" distB="0" distL="0" distR="0" wp14:anchorId="16095EE7" wp14:editId="008A6F9B">
                  <wp:extent cx="1109674" cy="260889"/>
                  <wp:effectExtent l="0" t="0" r="0" b="0"/>
                  <wp:docPr id="9" name="image5.png" descr="Gedling Borough Counci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74" cy="26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14:paraId="4E7BDDB6" w14:textId="77777777" w:rsidR="00880114" w:rsidRDefault="00E64BE8">
            <w:pPr>
              <w:pStyle w:val="TableParagraph"/>
              <w:ind w:left="57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sz w:val="20"/>
              </w:rPr>
              <w:drawing>
                <wp:inline distT="0" distB="0" distL="0" distR="0" wp14:anchorId="59E83CD0" wp14:editId="3D71D78C">
                  <wp:extent cx="969315" cy="352425"/>
                  <wp:effectExtent l="0" t="0" r="0" b="0"/>
                  <wp:docPr id="11" name="image6.png" descr="Nottingham City Counci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31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</w:tcPr>
          <w:p w14:paraId="00F56DC1" w14:textId="77777777" w:rsidR="00880114" w:rsidRDefault="00E64BE8">
            <w:pPr>
              <w:pStyle w:val="TableParagraph"/>
              <w:ind w:left="171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sz w:val="20"/>
              </w:rPr>
              <w:drawing>
                <wp:inline distT="0" distB="0" distL="0" distR="0" wp14:anchorId="5366EEF3" wp14:editId="2EE9B8FE">
                  <wp:extent cx="572538" cy="652748"/>
                  <wp:effectExtent l="0" t="0" r="0" b="0"/>
                  <wp:docPr id="13" name="image7.png" descr="Rushcliffe Borough Counci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38" cy="65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664F3D" w14:textId="77777777" w:rsidR="00880114" w:rsidRDefault="00880114">
      <w:pPr>
        <w:rPr>
          <w:rFonts w:ascii="Palatino Linotype"/>
          <w:sz w:val="20"/>
        </w:rPr>
        <w:sectPr w:rsidR="00880114">
          <w:headerReference w:type="default" r:id="rId14"/>
          <w:type w:val="continuous"/>
          <w:pgSz w:w="11910" w:h="16850"/>
          <w:pgMar w:top="480" w:right="520" w:bottom="280" w:left="1100" w:header="245" w:footer="720" w:gutter="0"/>
          <w:pgNumType w:start="1"/>
          <w:cols w:space="720"/>
        </w:sectPr>
      </w:pPr>
    </w:p>
    <w:p w14:paraId="65FAC8D3" w14:textId="77777777" w:rsidR="00880114" w:rsidRDefault="00880114">
      <w:pPr>
        <w:pStyle w:val="BodyText"/>
        <w:spacing w:before="11"/>
        <w:rPr>
          <w:rFonts w:ascii="Palatino Linotype"/>
          <w:i/>
          <w:sz w:val="14"/>
        </w:rPr>
      </w:pPr>
    </w:p>
    <w:p w14:paraId="60F7359F" w14:textId="77777777" w:rsidR="00880114" w:rsidRDefault="00880114">
      <w:pPr>
        <w:rPr>
          <w:rFonts w:ascii="Palatino Linotype"/>
          <w:sz w:val="14"/>
        </w:rPr>
        <w:sectPr w:rsidR="00880114">
          <w:pgSz w:w="11910" w:h="16850"/>
          <w:pgMar w:top="480" w:right="520" w:bottom="280" w:left="1100" w:header="245" w:footer="0" w:gutter="0"/>
          <w:cols w:space="720"/>
        </w:sectPr>
      </w:pPr>
    </w:p>
    <w:p w14:paraId="06D0EEFB" w14:textId="77777777" w:rsidR="00880114" w:rsidRDefault="00880114">
      <w:pPr>
        <w:pStyle w:val="BodyText"/>
        <w:spacing w:before="6"/>
        <w:rPr>
          <w:rFonts w:ascii="Palatino Linotype"/>
          <w:i/>
          <w:sz w:val="23"/>
        </w:rPr>
      </w:pPr>
    </w:p>
    <w:p w14:paraId="186CBAF9" w14:textId="77777777" w:rsidR="00880114" w:rsidRDefault="00E64BE8">
      <w:pPr>
        <w:spacing w:before="89"/>
        <w:ind w:left="340"/>
        <w:rPr>
          <w:rFonts w:ascii="Arial"/>
          <w:b/>
          <w:sz w:val="32"/>
        </w:rPr>
      </w:pPr>
      <w:r>
        <w:rPr>
          <w:rFonts w:ascii="Arial"/>
          <w:b/>
          <w:sz w:val="32"/>
        </w:rPr>
        <w:t>Table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b/>
          <w:sz w:val="32"/>
        </w:rPr>
        <w:t>of</w:t>
      </w:r>
      <w:r>
        <w:rPr>
          <w:rFonts w:ascii="Arial"/>
          <w:b/>
          <w:spacing w:val="-2"/>
          <w:sz w:val="32"/>
        </w:rPr>
        <w:t xml:space="preserve"> </w:t>
      </w:r>
      <w:r>
        <w:rPr>
          <w:rFonts w:ascii="Arial"/>
          <w:b/>
          <w:sz w:val="32"/>
        </w:rPr>
        <w:t>Contents</w:t>
      </w:r>
    </w:p>
    <w:p w14:paraId="1E4DA73E" w14:textId="77777777" w:rsidR="00880114" w:rsidRDefault="00880114">
      <w:pPr>
        <w:rPr>
          <w:rFonts w:ascii="Arial"/>
          <w:sz w:val="32"/>
        </w:rPr>
        <w:sectPr w:rsidR="00880114">
          <w:headerReference w:type="default" r:id="rId15"/>
          <w:footerReference w:type="default" r:id="rId16"/>
          <w:pgSz w:w="11910" w:h="16840"/>
          <w:pgMar w:top="1020" w:right="520" w:bottom="1032" w:left="1100" w:header="245" w:footer="837" w:gutter="0"/>
          <w:cols w:space="720"/>
        </w:sectPr>
      </w:pPr>
    </w:p>
    <w:sdt>
      <w:sdtPr>
        <w:id w:val="-1724046272"/>
        <w:docPartObj>
          <w:docPartGallery w:val="Table of Contents"/>
          <w:docPartUnique/>
        </w:docPartObj>
      </w:sdtPr>
      <w:sdtEndPr/>
      <w:sdtContent>
        <w:p w14:paraId="2415C5A0" w14:textId="77777777" w:rsidR="00880114" w:rsidRDefault="00E64BE8">
          <w:pPr>
            <w:pStyle w:val="TOC1"/>
            <w:tabs>
              <w:tab w:val="right" w:leader="dot" w:pos="9368"/>
            </w:tabs>
            <w:spacing w:before="256"/>
            <w:ind w:left="340" w:firstLine="0"/>
          </w:pPr>
          <w:hyperlink w:anchor="_bookmark0" w:history="1">
            <w:r>
              <w:t>Executive</w:t>
            </w:r>
            <w:r>
              <w:rPr>
                <w:spacing w:val="-1"/>
              </w:rPr>
              <w:t xml:space="preserve"> </w:t>
            </w:r>
            <w:r>
              <w:t>Summary</w:t>
            </w:r>
            <w:r>
              <w:tab/>
              <w:t>1</w:t>
            </w:r>
          </w:hyperlink>
        </w:p>
        <w:p w14:paraId="724B4544" w14:textId="77777777" w:rsidR="00880114" w:rsidRDefault="00E64BE8">
          <w:pPr>
            <w:pStyle w:val="TOC2"/>
            <w:tabs>
              <w:tab w:val="right" w:leader="dot" w:pos="9368"/>
            </w:tabs>
            <w:spacing w:before="119"/>
            <w:rPr>
              <w:b w:val="0"/>
            </w:rPr>
          </w:pPr>
          <w:hyperlink w:anchor="_bookmark1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</w:t>
            </w:r>
          </w:hyperlink>
        </w:p>
        <w:p w14:paraId="4CAD401B" w14:textId="77777777" w:rsidR="00880114" w:rsidRDefault="00E64BE8">
          <w:pPr>
            <w:pStyle w:val="TOC2"/>
            <w:tabs>
              <w:tab w:val="right" w:leader="dot" w:pos="9368"/>
            </w:tabs>
            <w:rPr>
              <w:b w:val="0"/>
            </w:rPr>
          </w:pPr>
          <w:hyperlink w:anchor="_bookmark2" w:history="1">
            <w:r>
              <w:t>Policy</w:t>
            </w:r>
            <w:r>
              <w:rPr>
                <w:spacing w:val="-2"/>
              </w:rPr>
              <w:t xml:space="preserve"> </w:t>
            </w:r>
            <w:r>
              <w:t>context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2</w:t>
            </w:r>
          </w:hyperlink>
        </w:p>
        <w:p w14:paraId="2D813622" w14:textId="77777777" w:rsidR="00880114" w:rsidRDefault="00E64BE8">
          <w:pPr>
            <w:pStyle w:val="TOC2"/>
            <w:tabs>
              <w:tab w:val="right" w:leader="dot" w:pos="9368"/>
            </w:tabs>
            <w:rPr>
              <w:b w:val="0"/>
            </w:rPr>
          </w:pPr>
          <w:hyperlink w:anchor="_bookmark3" w:history="1">
            <w:r>
              <w:t>Population</w:t>
            </w:r>
            <w:r>
              <w:rPr>
                <w:spacing w:val="-1"/>
              </w:rPr>
              <w:t xml:space="preserve"> </w:t>
            </w:r>
            <w:r>
              <w:t>Trends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3</w:t>
            </w:r>
          </w:hyperlink>
        </w:p>
        <w:p w14:paraId="51068686" w14:textId="77777777" w:rsidR="00880114" w:rsidRDefault="00E64BE8">
          <w:pPr>
            <w:pStyle w:val="TOC2"/>
            <w:tabs>
              <w:tab w:val="right" w:leader="dot" w:pos="9368"/>
            </w:tabs>
            <w:rPr>
              <w:b w:val="0"/>
            </w:rPr>
          </w:pPr>
          <w:hyperlink w:anchor="_bookmark4" w:history="1">
            <w:r>
              <w:t>Stakeholder</w:t>
            </w:r>
            <w:r>
              <w:rPr>
                <w:spacing w:val="-3"/>
              </w:rPr>
              <w:t xml:space="preserve"> </w:t>
            </w:r>
            <w:r>
              <w:t>Consultation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4</w:t>
            </w:r>
          </w:hyperlink>
        </w:p>
        <w:p w14:paraId="0263AA29" w14:textId="77777777" w:rsidR="00880114" w:rsidRDefault="00E64BE8">
          <w:pPr>
            <w:pStyle w:val="TOC2"/>
            <w:tabs>
              <w:tab w:val="right" w:leader="dot" w:pos="9368"/>
            </w:tabs>
            <w:rPr>
              <w:b w:val="0"/>
            </w:rPr>
          </w:pPr>
          <w:hyperlink w:anchor="_bookmark5" w:history="1">
            <w:r>
              <w:t>Consultation</w:t>
            </w:r>
            <w:r>
              <w:rPr>
                <w:spacing w:val="-1"/>
              </w:rPr>
              <w:t xml:space="preserve"> </w:t>
            </w:r>
            <w:r>
              <w:t>with households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5</w:t>
            </w:r>
          </w:hyperlink>
        </w:p>
        <w:p w14:paraId="44839473" w14:textId="77777777" w:rsidR="00880114" w:rsidRDefault="00E64BE8">
          <w:pPr>
            <w:pStyle w:val="TOC2"/>
            <w:tabs>
              <w:tab w:val="right" w:leader="dot" w:pos="9368"/>
            </w:tabs>
            <w:spacing w:before="56"/>
            <w:rPr>
              <w:b w:val="0"/>
            </w:rPr>
          </w:pPr>
          <w:hyperlink w:anchor="_bookmark6" w:history="1">
            <w:r>
              <w:t>Accommodation</w:t>
            </w:r>
            <w:r>
              <w:rPr>
                <w:spacing w:val="-1"/>
              </w:rPr>
              <w:t xml:space="preserve"> </w:t>
            </w:r>
            <w:r>
              <w:t>need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8</w:t>
            </w:r>
          </w:hyperlink>
        </w:p>
        <w:p w14:paraId="06E2EA68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7" w:history="1">
            <w:r>
              <w:t>Conclusions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13</w:t>
            </w:r>
          </w:hyperlink>
        </w:p>
        <w:p w14:paraId="4A474E1B" w14:textId="77777777" w:rsidR="00880114" w:rsidRDefault="00E64BE8">
          <w:pPr>
            <w:pStyle w:val="TOC1"/>
            <w:numPr>
              <w:ilvl w:val="0"/>
              <w:numId w:val="26"/>
            </w:numPr>
            <w:tabs>
              <w:tab w:val="left" w:pos="586"/>
              <w:tab w:val="right" w:leader="dot" w:pos="9368"/>
            </w:tabs>
            <w:ind w:hanging="246"/>
          </w:pPr>
          <w:hyperlink w:anchor="_bookmark8" w:history="1">
            <w:r>
              <w:t>Introduction</w:t>
            </w:r>
            <w:r>
              <w:tab/>
              <w:t>16</w:t>
            </w:r>
          </w:hyperlink>
        </w:p>
        <w:p w14:paraId="2C8C2FBC" w14:textId="77777777" w:rsidR="00880114" w:rsidRDefault="00E64BE8">
          <w:pPr>
            <w:pStyle w:val="TOC2"/>
            <w:tabs>
              <w:tab w:val="right" w:leader="dot" w:pos="9365"/>
            </w:tabs>
            <w:spacing w:before="121"/>
            <w:rPr>
              <w:b w:val="0"/>
            </w:rPr>
          </w:pPr>
          <w:hyperlink w:anchor="_bookmark9" w:history="1">
            <w:r>
              <w:t>Study</w:t>
            </w:r>
            <w:r>
              <w:rPr>
                <w:spacing w:val="-2"/>
              </w:rPr>
              <w:t xml:space="preserve"> </w:t>
            </w:r>
            <w:r>
              <w:t>context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16</w:t>
            </w:r>
          </w:hyperlink>
        </w:p>
        <w:p w14:paraId="1910158B" w14:textId="77777777" w:rsidR="00880114" w:rsidRDefault="00E64BE8">
          <w:pPr>
            <w:pStyle w:val="TOC2"/>
            <w:tabs>
              <w:tab w:val="right" w:leader="dot" w:pos="9365"/>
            </w:tabs>
            <w:spacing w:before="56"/>
            <w:rPr>
              <w:b w:val="0"/>
            </w:rPr>
          </w:pPr>
          <w:hyperlink w:anchor="_bookmark10" w:history="1">
            <w:r>
              <w:t>Methodological context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16</w:t>
            </w:r>
          </w:hyperlink>
        </w:p>
        <w:p w14:paraId="19172B99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11" w:history="1">
            <w:r>
              <w:t>GTAA</w:t>
            </w:r>
            <w:r>
              <w:rPr>
                <w:spacing w:val="-8"/>
              </w:rPr>
              <w:t xml:space="preserve"> </w:t>
            </w:r>
            <w:r>
              <w:t>study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16</w:t>
            </w:r>
          </w:hyperlink>
        </w:p>
        <w:p w14:paraId="28F0459B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12" w:history="1">
            <w:r>
              <w:t>Summary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19</w:t>
            </w:r>
          </w:hyperlink>
        </w:p>
        <w:p w14:paraId="24AB078E" w14:textId="77777777" w:rsidR="00880114" w:rsidRDefault="00E64BE8">
          <w:pPr>
            <w:pStyle w:val="TOC1"/>
            <w:numPr>
              <w:ilvl w:val="0"/>
              <w:numId w:val="26"/>
            </w:numPr>
            <w:tabs>
              <w:tab w:val="left" w:pos="588"/>
              <w:tab w:val="right" w:leader="dot" w:pos="9368"/>
            </w:tabs>
            <w:ind w:left="587" w:hanging="248"/>
          </w:pPr>
          <w:hyperlink w:anchor="_bookmark13" w:history="1">
            <w:r>
              <w:t>Policy</w:t>
            </w:r>
            <w:r>
              <w:rPr>
                <w:spacing w:val="-3"/>
              </w:rPr>
              <w:t xml:space="preserve"> </w:t>
            </w:r>
            <w:r>
              <w:t>context</w:t>
            </w:r>
            <w:r>
              <w:tab/>
              <w:t>21</w:t>
            </w:r>
          </w:hyperlink>
        </w:p>
        <w:p w14:paraId="504D878F" w14:textId="77777777" w:rsidR="00880114" w:rsidRDefault="00E64BE8">
          <w:pPr>
            <w:pStyle w:val="TOC2"/>
            <w:tabs>
              <w:tab w:val="right" w:leader="dot" w:pos="9365"/>
            </w:tabs>
            <w:spacing w:before="121"/>
            <w:rPr>
              <w:b w:val="0"/>
            </w:rPr>
          </w:pPr>
          <w:hyperlink w:anchor="_bookmark14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21</w:t>
            </w:r>
          </w:hyperlink>
        </w:p>
        <w:p w14:paraId="495662E6" w14:textId="77777777" w:rsidR="00880114" w:rsidRDefault="00E64BE8">
          <w:pPr>
            <w:pStyle w:val="TOC2"/>
            <w:tabs>
              <w:tab w:val="right" w:leader="dot" w:pos="9365"/>
            </w:tabs>
            <w:spacing w:before="55"/>
            <w:rPr>
              <w:b w:val="0"/>
            </w:rPr>
          </w:pPr>
          <w:hyperlink w:anchor="_bookmark15" w:history="1">
            <w:r>
              <w:t>National Policies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21</w:t>
            </w:r>
          </w:hyperlink>
        </w:p>
        <w:p w14:paraId="121CE541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16" w:history="1">
            <w:r>
              <w:t>Definition</w:t>
            </w:r>
            <w:r>
              <w:rPr>
                <w:spacing w:val="-1"/>
              </w:rPr>
              <w:t xml:space="preserve"> </w:t>
            </w:r>
            <w:r>
              <w:t>Context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22</w:t>
            </w:r>
          </w:hyperlink>
        </w:p>
        <w:p w14:paraId="79939DF7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17" w:history="1">
            <w:r>
              <w:t>Local</w:t>
            </w:r>
            <w:r>
              <w:rPr>
                <w:spacing w:val="-2"/>
              </w:rPr>
              <w:t xml:space="preserve"> </w:t>
            </w:r>
            <w:r>
              <w:t>Planning Policies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26</w:t>
            </w:r>
          </w:hyperlink>
        </w:p>
        <w:p w14:paraId="2F200524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18" w:history="1">
            <w:r>
              <w:t>Duty</w:t>
            </w:r>
            <w:r>
              <w:rPr>
                <w:spacing w:val="-2"/>
              </w:rPr>
              <w:t xml:space="preserve"> </w:t>
            </w:r>
            <w:r>
              <w:t>to cooperate</w:t>
            </w:r>
            <w:r>
              <w:rPr>
                <w:spacing w:val="1"/>
              </w:rPr>
              <w:t xml:space="preserve"> </w:t>
            </w:r>
            <w:r>
              <w:t>and cross-border issues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31</w:t>
            </w:r>
          </w:hyperlink>
        </w:p>
        <w:p w14:paraId="7A720C05" w14:textId="77777777" w:rsidR="00880114" w:rsidRDefault="00E64BE8">
          <w:pPr>
            <w:pStyle w:val="TOC2"/>
            <w:tabs>
              <w:tab w:val="right" w:leader="dot" w:pos="9365"/>
            </w:tabs>
            <w:spacing w:before="56"/>
            <w:rPr>
              <w:b w:val="0"/>
            </w:rPr>
          </w:pPr>
          <w:hyperlink w:anchor="_bookmark19" w:history="1">
            <w:r>
              <w:t>Summary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34</w:t>
            </w:r>
          </w:hyperlink>
        </w:p>
        <w:p w14:paraId="044402C6" w14:textId="77777777" w:rsidR="00880114" w:rsidRDefault="00E64BE8">
          <w:pPr>
            <w:pStyle w:val="TOC1"/>
            <w:numPr>
              <w:ilvl w:val="0"/>
              <w:numId w:val="26"/>
            </w:numPr>
            <w:tabs>
              <w:tab w:val="left" w:pos="586"/>
              <w:tab w:val="right" w:leader="dot" w:pos="9368"/>
            </w:tabs>
            <w:ind w:hanging="246"/>
          </w:pPr>
          <w:hyperlink w:anchor="_bookmark20" w:history="1">
            <w:r>
              <w:t>Trends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 population</w:t>
            </w:r>
            <w:r>
              <w:rPr>
                <w:spacing w:val="-3"/>
              </w:rPr>
              <w:t xml:space="preserve"> </w:t>
            </w:r>
            <w:r>
              <w:t>levels</w:t>
            </w:r>
            <w:r>
              <w:tab/>
              <w:t>35</w:t>
            </w:r>
          </w:hyperlink>
        </w:p>
        <w:p w14:paraId="402B0939" w14:textId="77777777" w:rsidR="00880114" w:rsidRDefault="00E64BE8">
          <w:pPr>
            <w:pStyle w:val="TOC2"/>
            <w:tabs>
              <w:tab w:val="right" w:leader="dot" w:pos="9365"/>
            </w:tabs>
            <w:spacing w:before="121"/>
            <w:rPr>
              <w:b w:val="0"/>
            </w:rPr>
          </w:pPr>
          <w:hyperlink w:anchor="_bookmark21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35</w:t>
            </w:r>
          </w:hyperlink>
        </w:p>
        <w:p w14:paraId="4E0D9863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22" w:history="1">
            <w:r>
              <w:t>Population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36</w:t>
            </w:r>
          </w:hyperlink>
        </w:p>
        <w:p w14:paraId="7A9BEF25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23" w:history="1">
            <w:r>
              <w:t>Data</w:t>
            </w:r>
            <w:r>
              <w:rPr>
                <w:spacing w:val="-2"/>
              </w:rPr>
              <w:t xml:space="preserve"> </w:t>
            </w:r>
            <w:r>
              <w:t>on unauthorised</w:t>
            </w:r>
            <w:r>
              <w:rPr>
                <w:spacing w:val="-1"/>
              </w:rPr>
              <w:t xml:space="preserve"> </w:t>
            </w:r>
            <w:r>
              <w:t>sites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40</w:t>
            </w:r>
          </w:hyperlink>
        </w:p>
        <w:p w14:paraId="4B324ED5" w14:textId="77777777" w:rsidR="00880114" w:rsidRDefault="00E64BE8">
          <w:pPr>
            <w:pStyle w:val="TOC2"/>
            <w:tabs>
              <w:tab w:val="right" w:leader="dot" w:pos="9365"/>
            </w:tabs>
            <w:spacing w:before="56"/>
            <w:rPr>
              <w:b w:val="0"/>
            </w:rPr>
          </w:pPr>
          <w:hyperlink w:anchor="_bookmark24" w:history="1">
            <w:r>
              <w:t>Local</w:t>
            </w:r>
            <w:r>
              <w:rPr>
                <w:spacing w:val="-2"/>
              </w:rPr>
              <w:t xml:space="preserve"> </w:t>
            </w:r>
            <w:r>
              <w:t>authority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on unauthorised</w:t>
            </w:r>
            <w:r>
              <w:rPr>
                <w:spacing w:val="-1"/>
              </w:rPr>
              <w:t xml:space="preserve"> </w:t>
            </w:r>
            <w:r>
              <w:t>encampments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41</w:t>
            </w:r>
          </w:hyperlink>
        </w:p>
        <w:p w14:paraId="64072CE6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25" w:history="1">
            <w:r>
              <w:t>Permanent</w:t>
            </w:r>
            <w:r>
              <w:rPr>
                <w:spacing w:val="-1"/>
              </w:rPr>
              <w:t xml:space="preserve"> </w:t>
            </w:r>
            <w:r>
              <w:t>Gypsy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Traveller</w:t>
            </w:r>
            <w:r>
              <w:rPr>
                <w:spacing w:val="-2"/>
              </w:rPr>
              <w:t xml:space="preserve"> </w:t>
            </w:r>
            <w:r>
              <w:t>pitches</w:t>
            </w:r>
            <w:r>
              <w:rPr>
                <w:spacing w:val="-3"/>
              </w:rPr>
              <w:t xml:space="preserve"> </w:t>
            </w:r>
            <w:r>
              <w:t>within</w:t>
            </w:r>
            <w:r>
              <w:rPr>
                <w:spacing w:val="-1"/>
              </w:rPr>
              <w:t xml:space="preserve"> </w:t>
            </w:r>
            <w:r>
              <w:t>the study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43</w:t>
            </w:r>
          </w:hyperlink>
        </w:p>
        <w:p w14:paraId="02526680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26" w:history="1">
            <w:r>
              <w:t>Travelling</w:t>
            </w:r>
            <w:r>
              <w:rPr>
                <w:spacing w:val="1"/>
              </w:rPr>
              <w:t xml:space="preserve"> </w:t>
            </w:r>
            <w:r>
              <w:t>Showpeople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44</w:t>
            </w:r>
          </w:hyperlink>
        </w:p>
        <w:p w14:paraId="2E32E20A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27" w:history="1">
            <w:r>
              <w:t>Summary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45</w:t>
            </w:r>
          </w:hyperlink>
        </w:p>
        <w:p w14:paraId="7116738C" w14:textId="77777777" w:rsidR="00880114" w:rsidRDefault="00E64BE8">
          <w:pPr>
            <w:pStyle w:val="TOC1"/>
            <w:numPr>
              <w:ilvl w:val="0"/>
              <w:numId w:val="26"/>
            </w:numPr>
            <w:tabs>
              <w:tab w:val="left" w:pos="588"/>
              <w:tab w:val="right" w:leader="dot" w:pos="9368"/>
            </w:tabs>
            <w:spacing w:before="178"/>
            <w:ind w:left="587" w:hanging="248"/>
          </w:pPr>
          <w:hyperlink w:anchor="_bookmark28" w:history="1">
            <w:r>
              <w:t>Stakeholder</w:t>
            </w:r>
            <w:r>
              <w:rPr>
                <w:spacing w:val="-2"/>
              </w:rPr>
              <w:t xml:space="preserve"> </w:t>
            </w:r>
            <w:r>
              <w:t>consultation</w:t>
            </w:r>
            <w:r>
              <w:tab/>
              <w:t>47</w:t>
            </w:r>
          </w:hyperlink>
        </w:p>
        <w:p w14:paraId="055BB182" w14:textId="77777777" w:rsidR="00880114" w:rsidRDefault="00E64BE8">
          <w:pPr>
            <w:pStyle w:val="TOC2"/>
            <w:tabs>
              <w:tab w:val="right" w:leader="dot" w:pos="9365"/>
            </w:tabs>
            <w:spacing w:before="122"/>
            <w:rPr>
              <w:b w:val="0"/>
            </w:rPr>
          </w:pPr>
          <w:hyperlink w:anchor="_bookmark29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47</w:t>
            </w:r>
          </w:hyperlink>
        </w:p>
        <w:p w14:paraId="29B56E38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30" w:history="1">
            <w:r>
              <w:t>Transit</w:t>
            </w:r>
            <w:r>
              <w:rPr>
                <w:spacing w:val="-1"/>
              </w:rPr>
              <w:t xml:space="preserve"> </w:t>
            </w:r>
            <w:r>
              <w:t>provision and travelling</w:t>
            </w:r>
            <w:r>
              <w:rPr>
                <w:spacing w:val="-1"/>
              </w:rPr>
              <w:t xml:space="preserve"> </w:t>
            </w:r>
            <w:r>
              <w:t>patterns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51</w:t>
            </w:r>
          </w:hyperlink>
        </w:p>
        <w:p w14:paraId="30521158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31" w:history="1">
            <w:r>
              <w:t>Relationship</w:t>
            </w:r>
            <w:r>
              <w:rPr>
                <w:spacing w:val="-2"/>
              </w:rPr>
              <w:t xml:space="preserve"> </w:t>
            </w:r>
            <w:r>
              <w:t>between</w:t>
            </w:r>
            <w:r>
              <w:rPr>
                <w:spacing w:val="-3"/>
              </w:rPr>
              <w:t xml:space="preserve"> </w:t>
            </w:r>
            <w:r>
              <w:t>Travellers</w:t>
            </w:r>
            <w:r>
              <w:rPr>
                <w:spacing w:val="-1"/>
              </w:rPr>
              <w:t xml:space="preserve"> </w:t>
            </w:r>
            <w:r>
              <w:t>communities and the</w:t>
            </w:r>
            <w:r>
              <w:rPr>
                <w:spacing w:val="-3"/>
              </w:rPr>
              <w:t xml:space="preserve"> </w:t>
            </w:r>
            <w:r>
              <w:t>settled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52</w:t>
            </w:r>
          </w:hyperlink>
        </w:p>
        <w:p w14:paraId="57701CE2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32" w:history="1">
            <w:r>
              <w:t>Health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education needs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54</w:t>
            </w:r>
          </w:hyperlink>
        </w:p>
        <w:p w14:paraId="0310E19F" w14:textId="77777777" w:rsidR="00880114" w:rsidRDefault="00E64BE8">
          <w:pPr>
            <w:pStyle w:val="TOC2"/>
            <w:tabs>
              <w:tab w:val="right" w:leader="dot" w:pos="9365"/>
            </w:tabs>
            <w:spacing w:before="56"/>
            <w:rPr>
              <w:b w:val="0"/>
            </w:rPr>
          </w:pPr>
          <w:hyperlink w:anchor="_bookmark33" w:history="1">
            <w:r>
              <w:t>Cooperation</w:t>
            </w:r>
            <w:r>
              <w:rPr>
                <w:spacing w:val="-1"/>
              </w:rPr>
              <w:t xml:space="preserve"> </w:t>
            </w:r>
            <w:r>
              <w:t>and joint working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54</w:t>
            </w:r>
          </w:hyperlink>
        </w:p>
        <w:p w14:paraId="39AC4A3C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34" w:history="1">
            <w:r>
              <w:t>Summary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55</w:t>
            </w:r>
          </w:hyperlink>
        </w:p>
        <w:p w14:paraId="21A89F7E" w14:textId="77777777" w:rsidR="00880114" w:rsidRDefault="00E64BE8">
          <w:pPr>
            <w:pStyle w:val="TOC1"/>
            <w:numPr>
              <w:ilvl w:val="0"/>
              <w:numId w:val="26"/>
            </w:numPr>
            <w:tabs>
              <w:tab w:val="left" w:pos="586"/>
              <w:tab w:val="right" w:leader="dot" w:pos="9368"/>
            </w:tabs>
            <w:ind w:hanging="246"/>
          </w:pPr>
          <w:hyperlink w:anchor="_bookmark35" w:history="1">
            <w:r>
              <w:t>Gypsies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Travellers</w:t>
            </w:r>
            <w:r>
              <w:rPr>
                <w:spacing w:val="1"/>
              </w:rPr>
              <w:t xml:space="preserve"> </w:t>
            </w:r>
            <w:r>
              <w:t>consultation</w:t>
            </w:r>
            <w:r>
              <w:tab/>
              <w:t>57</w:t>
            </w:r>
          </w:hyperlink>
        </w:p>
        <w:p w14:paraId="5CFB5806" w14:textId="77777777" w:rsidR="00880114" w:rsidRDefault="00E64BE8">
          <w:pPr>
            <w:pStyle w:val="TOC2"/>
            <w:tabs>
              <w:tab w:val="right" w:leader="dot" w:pos="9365"/>
            </w:tabs>
            <w:spacing w:before="121"/>
            <w:rPr>
              <w:b w:val="0"/>
            </w:rPr>
          </w:pPr>
          <w:hyperlink w:anchor="_bookmark36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57</w:t>
            </w:r>
          </w:hyperlink>
        </w:p>
        <w:p w14:paraId="316CC150" w14:textId="77777777" w:rsidR="00880114" w:rsidRDefault="00E64BE8">
          <w:pPr>
            <w:pStyle w:val="TOC2"/>
            <w:tabs>
              <w:tab w:val="right" w:leader="dot" w:pos="9365"/>
            </w:tabs>
            <w:spacing w:before="55"/>
            <w:rPr>
              <w:b w:val="0"/>
            </w:rPr>
          </w:pPr>
          <w:hyperlink w:anchor="_bookmark37" w:history="1">
            <w:r>
              <w:t>Education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employment</w:t>
            </w:r>
            <w:r>
              <w:tab/>
            </w:r>
            <w:r>
              <w:rPr>
                <w:b w:val="0"/>
              </w:rPr>
              <w:t>62</w:t>
            </w:r>
          </w:hyperlink>
        </w:p>
        <w:p w14:paraId="3440D974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38" w:history="1">
            <w:r>
              <w:t>Accommodation</w:t>
            </w:r>
            <w:r>
              <w:rPr>
                <w:spacing w:val="-1"/>
              </w:rPr>
              <w:t xml:space="preserve"> </w:t>
            </w:r>
            <w:r>
              <w:t>need</w:t>
            </w:r>
            <w:r>
              <w:tab/>
            </w:r>
            <w:r>
              <w:rPr>
                <w:b w:val="0"/>
              </w:rPr>
              <w:t>63</w:t>
            </w:r>
          </w:hyperlink>
        </w:p>
        <w:p w14:paraId="36E3043E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39" w:history="1">
            <w:r>
              <w:t>Requirement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residential</w:t>
            </w:r>
            <w:r>
              <w:rPr>
                <w:spacing w:val="-1"/>
              </w:rPr>
              <w:t xml:space="preserve"> </w:t>
            </w:r>
            <w:r>
              <w:t>pitches</w:t>
            </w:r>
            <w:r>
              <w:rPr>
                <w:spacing w:val="1"/>
              </w:rPr>
              <w:t xml:space="preserve"> </w:t>
            </w:r>
            <w:r>
              <w:t>2020-2025</w:t>
            </w:r>
            <w:r>
              <w:tab/>
            </w:r>
            <w:r>
              <w:rPr>
                <w:b w:val="0"/>
              </w:rPr>
              <w:t>63</w:t>
            </w:r>
          </w:hyperlink>
        </w:p>
        <w:p w14:paraId="3E2694D7" w14:textId="77777777" w:rsidR="00880114" w:rsidRDefault="00E64BE8">
          <w:pPr>
            <w:pStyle w:val="TOC2"/>
            <w:tabs>
              <w:tab w:val="right" w:leader="dot" w:pos="9365"/>
            </w:tabs>
            <w:spacing w:before="59"/>
            <w:rPr>
              <w:b w:val="0"/>
            </w:rPr>
          </w:pPr>
          <w:hyperlink w:anchor="_bookmark40" w:history="1">
            <w:r>
              <w:t>Requirement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residential</w:t>
            </w:r>
            <w:r>
              <w:rPr>
                <w:spacing w:val="-1"/>
              </w:rPr>
              <w:t xml:space="preserve"> </w:t>
            </w:r>
            <w:r>
              <w:t>pitches</w:t>
            </w:r>
            <w:r>
              <w:rPr>
                <w:spacing w:val="1"/>
              </w:rPr>
              <w:t xml:space="preserve"> </w:t>
            </w:r>
            <w:r>
              <w:t>2025-2038</w:t>
            </w:r>
            <w:r>
              <w:tab/>
            </w:r>
            <w:r>
              <w:rPr>
                <w:b w:val="0"/>
              </w:rPr>
              <w:t>76</w:t>
            </w:r>
          </w:hyperlink>
        </w:p>
        <w:p w14:paraId="6928DF88" w14:textId="77777777" w:rsidR="00880114" w:rsidRDefault="00E64BE8">
          <w:pPr>
            <w:pStyle w:val="TOC2"/>
            <w:tabs>
              <w:tab w:val="right" w:leader="dot" w:pos="9365"/>
            </w:tabs>
            <w:spacing w:after="240"/>
            <w:rPr>
              <w:b w:val="0"/>
            </w:rPr>
          </w:pPr>
          <w:hyperlink w:anchor="_bookmark41" w:history="1">
            <w:r>
              <w:t>Requirements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transit</w:t>
            </w:r>
            <w:r>
              <w:rPr>
                <w:spacing w:val="2"/>
              </w:rPr>
              <w:t xml:space="preserve"> </w:t>
            </w:r>
            <w:r>
              <w:t>pitches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negotiated</w:t>
            </w:r>
            <w:r>
              <w:rPr>
                <w:spacing w:val="-1"/>
              </w:rPr>
              <w:t xml:space="preserve"> </w:t>
            </w:r>
            <w:r>
              <w:t>stopping arrangements</w:t>
            </w:r>
            <w:r>
              <w:tab/>
            </w:r>
            <w:r>
              <w:rPr>
                <w:b w:val="0"/>
              </w:rPr>
              <w:t>78</w:t>
            </w:r>
          </w:hyperlink>
        </w:p>
        <w:p w14:paraId="60146608" w14:textId="17797E66" w:rsidR="00880114" w:rsidRDefault="00E64BE8">
          <w:pPr>
            <w:pStyle w:val="TOC2"/>
            <w:tabs>
              <w:tab w:val="right" w:leader="dot" w:pos="9365"/>
            </w:tabs>
            <w:spacing w:before="955"/>
            <w:rPr>
              <w:b w:val="0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15729152" behindDoc="0" locked="0" layoutInCell="1" allowOverlap="1" wp14:anchorId="576AC482" wp14:editId="140B7AFA">
                    <wp:simplePos x="0" y="0"/>
                    <wp:positionH relativeFrom="page">
                      <wp:posOffset>896620</wp:posOffset>
                    </wp:positionH>
                    <wp:positionV relativeFrom="paragraph">
                      <wp:posOffset>347345</wp:posOffset>
                    </wp:positionV>
                    <wp:extent cx="5768975" cy="0"/>
                    <wp:effectExtent l="0" t="0" r="0" b="0"/>
                    <wp:wrapNone/>
                    <wp:docPr id="1382643818" name="Line 7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768975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2736DC" id="Line 70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6pt,27.35pt" to="524.8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" strokeweight=".48pt">
                    <v:stroke dashstyle="1 1"/>
                    <w10:wrap anchorx="page"/>
                  </v:line>
                </w:pict>
              </mc:Fallback>
            </mc:AlternateContent>
          </w:r>
          <w:hyperlink w:anchor="_bookmark42" w:history="1">
            <w:r>
              <w:t>Summary</w:t>
            </w:r>
            <w:r>
              <w:tab/>
            </w:r>
            <w:r>
              <w:rPr>
                <w:b w:val="0"/>
              </w:rPr>
              <w:t>79</w:t>
            </w:r>
          </w:hyperlink>
        </w:p>
        <w:p w14:paraId="099B23E4" w14:textId="77777777" w:rsidR="00880114" w:rsidRDefault="00E64BE8">
          <w:pPr>
            <w:pStyle w:val="TOC1"/>
            <w:numPr>
              <w:ilvl w:val="0"/>
              <w:numId w:val="26"/>
            </w:numPr>
            <w:tabs>
              <w:tab w:val="left" w:pos="586"/>
              <w:tab w:val="right" w:leader="dot" w:pos="9368"/>
            </w:tabs>
            <w:ind w:hanging="246"/>
          </w:pPr>
          <w:hyperlink w:anchor="_bookmark43" w:history="1">
            <w:r>
              <w:t>Travelling</w:t>
            </w:r>
            <w:r>
              <w:rPr>
                <w:spacing w:val="-4"/>
              </w:rPr>
              <w:t xml:space="preserve"> </w:t>
            </w:r>
            <w:r>
              <w:t>Showpeople</w:t>
            </w:r>
            <w:r>
              <w:rPr>
                <w:spacing w:val="1"/>
              </w:rPr>
              <w:t xml:space="preserve"> </w:t>
            </w:r>
            <w:r>
              <w:t>consultation</w:t>
            </w:r>
            <w:r>
              <w:tab/>
              <w:t>82</w:t>
            </w:r>
          </w:hyperlink>
        </w:p>
        <w:p w14:paraId="1FBC9348" w14:textId="77777777" w:rsidR="00880114" w:rsidRDefault="00E64BE8">
          <w:pPr>
            <w:pStyle w:val="TOC2"/>
            <w:tabs>
              <w:tab w:val="right" w:leader="dot" w:pos="9365"/>
            </w:tabs>
            <w:spacing w:before="121"/>
            <w:rPr>
              <w:b w:val="0"/>
            </w:rPr>
          </w:pPr>
          <w:hyperlink w:anchor="_bookmark44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82</w:t>
            </w:r>
          </w:hyperlink>
        </w:p>
        <w:p w14:paraId="206B0680" w14:textId="77777777" w:rsidR="00880114" w:rsidRDefault="00E64BE8">
          <w:pPr>
            <w:pStyle w:val="TOC2"/>
            <w:tabs>
              <w:tab w:val="right" w:leader="dot" w:pos="9365"/>
            </w:tabs>
            <w:spacing w:before="55"/>
            <w:rPr>
              <w:b w:val="0"/>
            </w:rPr>
          </w:pPr>
          <w:hyperlink w:anchor="_bookmark45" w:history="1">
            <w:r>
              <w:t>Residency</w:t>
            </w:r>
            <w:r>
              <w:rPr>
                <w:spacing w:val="-2"/>
              </w:rPr>
              <w:t xml:space="preserve"> </w:t>
            </w:r>
            <w:r>
              <w:t>characteristics</w:t>
            </w:r>
            <w:r>
              <w:tab/>
            </w:r>
            <w:r>
              <w:rPr>
                <w:b w:val="0"/>
              </w:rPr>
              <w:t>83</w:t>
            </w:r>
          </w:hyperlink>
        </w:p>
        <w:p w14:paraId="44E53211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46" w:history="1">
            <w:r>
              <w:t>Education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employment</w:t>
            </w:r>
            <w:r>
              <w:tab/>
            </w:r>
            <w:r>
              <w:rPr>
                <w:b w:val="0"/>
              </w:rPr>
              <w:t>84</w:t>
            </w:r>
          </w:hyperlink>
        </w:p>
        <w:p w14:paraId="27BEA0A7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47" w:history="1">
            <w:r>
              <w:t>Requirement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residential</w:t>
            </w:r>
            <w:r>
              <w:rPr>
                <w:spacing w:val="-3"/>
              </w:rPr>
              <w:t xml:space="preserve"> </w:t>
            </w:r>
            <w:r>
              <w:t>plots</w:t>
            </w:r>
            <w:r>
              <w:rPr>
                <w:spacing w:val="-2"/>
              </w:rPr>
              <w:t xml:space="preserve"> </w:t>
            </w:r>
            <w:r>
              <w:t>2020-2025:</w:t>
            </w:r>
            <w:r>
              <w:rPr>
                <w:spacing w:val="1"/>
              </w:rPr>
              <w:t xml:space="preserve"> </w:t>
            </w:r>
            <w:r>
              <w:t>steps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calculation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86</w:t>
            </w:r>
          </w:hyperlink>
        </w:p>
        <w:p w14:paraId="5725DE6A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48" w:history="1">
            <w:r>
              <w:t>Supply</w:t>
            </w:r>
            <w:r>
              <w:rPr>
                <w:spacing w:val="-2"/>
              </w:rPr>
              <w:t xml:space="preserve"> </w:t>
            </w:r>
            <w:r>
              <w:t>of plots</w:t>
            </w:r>
            <w:r>
              <w:rPr>
                <w:spacing w:val="-1"/>
              </w:rPr>
              <w:t xml:space="preserve"> </w:t>
            </w:r>
            <w:r>
              <w:t>2020-2025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87</w:t>
            </w:r>
          </w:hyperlink>
        </w:p>
        <w:p w14:paraId="62D267BD" w14:textId="77777777" w:rsidR="00880114" w:rsidRDefault="00E64BE8">
          <w:pPr>
            <w:pStyle w:val="TOC2"/>
            <w:tabs>
              <w:tab w:val="right" w:leader="dot" w:pos="9365"/>
            </w:tabs>
            <w:spacing w:before="56"/>
            <w:rPr>
              <w:b w:val="0"/>
            </w:rPr>
          </w:pPr>
          <w:hyperlink w:anchor="_bookmark49" w:history="1">
            <w:r>
              <w:t>Need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plots</w:t>
            </w:r>
            <w:r>
              <w:rPr>
                <w:spacing w:val="1"/>
              </w:rPr>
              <w:t xml:space="preserve"> </w:t>
            </w:r>
            <w:r>
              <w:t>2020-2025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88</w:t>
            </w:r>
          </w:hyperlink>
        </w:p>
        <w:p w14:paraId="3CE2B8B1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50" w:history="1">
            <w:r>
              <w:t>Requirement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residential</w:t>
            </w:r>
            <w:r>
              <w:rPr>
                <w:spacing w:val="-2"/>
              </w:rPr>
              <w:t xml:space="preserve"> </w:t>
            </w:r>
            <w:r>
              <w:t>plots</w:t>
            </w:r>
            <w:r>
              <w:rPr>
                <w:spacing w:val="-2"/>
              </w:rPr>
              <w:t xml:space="preserve"> </w:t>
            </w:r>
            <w:r>
              <w:t>2025-2038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95</w:t>
            </w:r>
          </w:hyperlink>
        </w:p>
        <w:p w14:paraId="60D441E1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51" w:history="1">
            <w:r>
              <w:t>Summary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98</w:t>
            </w:r>
          </w:hyperlink>
        </w:p>
        <w:p w14:paraId="49F03DF0" w14:textId="77777777" w:rsidR="00880114" w:rsidRDefault="00E64BE8">
          <w:pPr>
            <w:pStyle w:val="TOC1"/>
            <w:numPr>
              <w:ilvl w:val="0"/>
              <w:numId w:val="26"/>
            </w:numPr>
            <w:tabs>
              <w:tab w:val="left" w:pos="648"/>
              <w:tab w:val="right" w:leader="dot" w:pos="9368"/>
            </w:tabs>
            <w:spacing w:before="182"/>
            <w:ind w:left="647" w:hanging="308"/>
          </w:pPr>
          <w:hyperlink w:anchor="_bookmark52" w:history="1">
            <w:r>
              <w:t>Boat Dwellers</w:t>
            </w:r>
            <w:r>
              <w:rPr>
                <w:spacing w:val="-2"/>
              </w:rPr>
              <w:t xml:space="preserve"> </w:t>
            </w:r>
            <w:r>
              <w:t>Consultation</w:t>
            </w:r>
            <w:r>
              <w:tab/>
              <w:t>100</w:t>
            </w:r>
          </w:hyperlink>
        </w:p>
        <w:p w14:paraId="2084FAEE" w14:textId="77777777" w:rsidR="00880114" w:rsidRDefault="00E64BE8">
          <w:pPr>
            <w:pStyle w:val="TOC2"/>
            <w:tabs>
              <w:tab w:val="right" w:leader="dot" w:pos="9365"/>
            </w:tabs>
            <w:spacing w:before="121"/>
            <w:rPr>
              <w:b w:val="0"/>
            </w:rPr>
          </w:pPr>
          <w:hyperlink w:anchor="_bookmark53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100</w:t>
            </w:r>
          </w:hyperlink>
        </w:p>
        <w:p w14:paraId="289B2EAA" w14:textId="77777777" w:rsidR="00880114" w:rsidRDefault="00E64BE8">
          <w:pPr>
            <w:pStyle w:val="TOC2"/>
            <w:tabs>
              <w:tab w:val="right" w:leader="dot" w:pos="9365"/>
            </w:tabs>
            <w:spacing w:before="55"/>
            <w:rPr>
              <w:b w:val="0"/>
            </w:rPr>
          </w:pPr>
          <w:hyperlink w:anchor="_bookmark54" w:history="1">
            <w:r>
              <w:t>Residency</w:t>
            </w:r>
            <w:r>
              <w:rPr>
                <w:spacing w:val="-2"/>
              </w:rPr>
              <w:t xml:space="preserve"> </w:t>
            </w:r>
            <w:r>
              <w:t>characteristics</w:t>
            </w:r>
            <w:r>
              <w:tab/>
            </w:r>
            <w:r>
              <w:rPr>
                <w:b w:val="0"/>
              </w:rPr>
              <w:t>101</w:t>
            </w:r>
          </w:hyperlink>
        </w:p>
        <w:p w14:paraId="6459FE0E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55" w:history="1">
            <w:r>
              <w:t>Accommodation</w:t>
            </w:r>
            <w:r>
              <w:rPr>
                <w:spacing w:val="-1"/>
              </w:rPr>
              <w:t xml:space="preserve"> </w:t>
            </w:r>
            <w:r>
              <w:t>need</w:t>
            </w:r>
            <w:r>
              <w:tab/>
            </w:r>
            <w:r>
              <w:rPr>
                <w:b w:val="0"/>
              </w:rPr>
              <w:t>102</w:t>
            </w:r>
          </w:hyperlink>
        </w:p>
        <w:p w14:paraId="6B74582B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56" w:history="1">
            <w:r>
              <w:t>Requirements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transit</w:t>
            </w:r>
            <w:r>
              <w:rPr>
                <w:spacing w:val="2"/>
              </w:rPr>
              <w:t xml:space="preserve"> </w:t>
            </w:r>
            <w:r>
              <w:t>moorings:</w:t>
            </w:r>
            <w:r>
              <w:rPr>
                <w:spacing w:val="-1"/>
              </w:rPr>
              <w:t xml:space="preserve"> </w:t>
            </w:r>
            <w:r>
              <w:t>2020-2038</w:t>
            </w:r>
            <w:r>
              <w:tab/>
            </w:r>
            <w:r>
              <w:rPr>
                <w:b w:val="0"/>
              </w:rPr>
              <w:t>103</w:t>
            </w:r>
          </w:hyperlink>
        </w:p>
        <w:p w14:paraId="696757D7" w14:textId="77777777" w:rsidR="00880114" w:rsidRDefault="00E64BE8">
          <w:pPr>
            <w:pStyle w:val="TOC3"/>
            <w:tabs>
              <w:tab w:val="right" w:leader="dot" w:pos="9365"/>
            </w:tabs>
            <w:rPr>
              <w:b w:val="0"/>
              <w:sz w:val="20"/>
            </w:rPr>
          </w:pPr>
          <w:hyperlink w:anchor="_bookmark57" w:history="1">
            <w:r>
              <w:rPr>
                <w:sz w:val="20"/>
              </w:rPr>
              <w:t>Summary</w:t>
            </w:r>
            <w:r>
              <w:rPr>
                <w:sz w:val="20"/>
              </w:rPr>
              <w:tab/>
            </w:r>
            <w:r>
              <w:rPr>
                <w:b w:val="0"/>
                <w:sz w:val="20"/>
              </w:rPr>
              <w:t>103</w:t>
            </w:r>
          </w:hyperlink>
        </w:p>
        <w:p w14:paraId="3CA1B470" w14:textId="77777777" w:rsidR="00880114" w:rsidRDefault="00E64BE8">
          <w:pPr>
            <w:pStyle w:val="TOC1"/>
            <w:numPr>
              <w:ilvl w:val="0"/>
              <w:numId w:val="26"/>
            </w:numPr>
            <w:tabs>
              <w:tab w:val="left" w:pos="588"/>
              <w:tab w:val="right" w:leader="dot" w:pos="9368"/>
            </w:tabs>
            <w:spacing w:before="179"/>
            <w:ind w:left="587" w:hanging="248"/>
          </w:pPr>
          <w:hyperlink w:anchor="_bookmark58" w:history="1">
            <w:r>
              <w:t>Conclusion</w:t>
            </w:r>
            <w:r>
              <w:rPr>
                <w:spacing w:val="-4"/>
              </w:rPr>
              <w:t xml:space="preserve"> </w:t>
            </w:r>
            <w:r>
              <w:t>and Recommendations</w:t>
            </w:r>
            <w:r>
              <w:tab/>
              <w:t>104</w:t>
            </w:r>
          </w:hyperlink>
        </w:p>
        <w:p w14:paraId="229404A8" w14:textId="77777777" w:rsidR="00880114" w:rsidRDefault="00E64BE8">
          <w:pPr>
            <w:pStyle w:val="TOC2"/>
            <w:tabs>
              <w:tab w:val="right" w:leader="dot" w:pos="9365"/>
            </w:tabs>
            <w:spacing w:before="121"/>
            <w:rPr>
              <w:b w:val="0"/>
            </w:rPr>
          </w:pPr>
          <w:hyperlink w:anchor="_bookmark59" w:history="1">
            <w:r>
              <w:t>Policy</w:t>
            </w:r>
            <w:r>
              <w:rPr>
                <w:spacing w:val="-2"/>
              </w:rPr>
              <w:t xml:space="preserve"> </w:t>
            </w:r>
            <w:r>
              <w:t>Changes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104</w:t>
            </w:r>
          </w:hyperlink>
        </w:p>
        <w:p w14:paraId="23835DF3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60" w:history="1">
            <w:r>
              <w:t>Accommodation</w:t>
            </w:r>
            <w:r>
              <w:rPr>
                <w:spacing w:val="-1"/>
              </w:rPr>
              <w:t xml:space="preserve"> </w:t>
            </w:r>
            <w:r>
              <w:t>need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105</w:t>
            </w:r>
          </w:hyperlink>
        </w:p>
        <w:p w14:paraId="01B8009C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61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location of</w:t>
            </w:r>
            <w:r>
              <w:rPr>
                <w:spacing w:val="1"/>
              </w:rPr>
              <w:t xml:space="preserve"> </w:t>
            </w:r>
            <w:r>
              <w:t>new provision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106</w:t>
            </w:r>
          </w:hyperlink>
        </w:p>
        <w:p w14:paraId="0AFBFF2C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62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size</w:t>
            </w:r>
            <w:r>
              <w:rPr>
                <w:spacing w:val="-1"/>
              </w:rPr>
              <w:t xml:space="preserve"> </w:t>
            </w:r>
            <w:r>
              <w:t>of new provision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108</w:t>
            </w:r>
          </w:hyperlink>
        </w:p>
        <w:p w14:paraId="0078EBB2" w14:textId="77777777" w:rsidR="00880114" w:rsidRDefault="00E64BE8">
          <w:pPr>
            <w:pStyle w:val="TOC2"/>
            <w:tabs>
              <w:tab w:val="right" w:leader="dot" w:pos="9365"/>
            </w:tabs>
            <w:spacing w:before="56"/>
            <w:rPr>
              <w:b w:val="0"/>
            </w:rPr>
          </w:pPr>
          <w:hyperlink w:anchor="_bookmark63" w:history="1">
            <w:r>
              <w:t>Gypsy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Traveller</w:t>
            </w:r>
            <w:r>
              <w:rPr>
                <w:spacing w:val="-2"/>
              </w:rPr>
              <w:t xml:space="preserve"> </w:t>
            </w:r>
            <w:r>
              <w:t>pitches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108</w:t>
            </w:r>
          </w:hyperlink>
        </w:p>
        <w:p w14:paraId="39F6B252" w14:textId="77777777" w:rsidR="00880114" w:rsidRDefault="00E64BE8">
          <w:pPr>
            <w:pStyle w:val="TOC2"/>
            <w:tabs>
              <w:tab w:val="right" w:leader="dot" w:pos="9365"/>
            </w:tabs>
            <w:rPr>
              <w:b w:val="0"/>
            </w:rPr>
          </w:pPr>
          <w:hyperlink w:anchor="_bookmark64" w:history="1">
            <w:r>
              <w:t>Transit</w:t>
            </w:r>
            <w:r>
              <w:rPr>
                <w:spacing w:val="-1"/>
              </w:rPr>
              <w:t xml:space="preserve"> </w:t>
            </w:r>
            <w:r>
              <w:t>provision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109</w:t>
            </w:r>
          </w:hyperlink>
        </w:p>
        <w:p w14:paraId="4823B3E2" w14:textId="77777777" w:rsidR="00880114" w:rsidRDefault="00E64BE8">
          <w:pPr>
            <w:pStyle w:val="TOC3"/>
            <w:tabs>
              <w:tab w:val="right" w:leader="dot" w:pos="9365"/>
            </w:tabs>
            <w:rPr>
              <w:b w:val="0"/>
              <w:sz w:val="20"/>
            </w:rPr>
          </w:pPr>
          <w:hyperlink w:anchor="_bookmark65" w:history="1">
            <w:r>
              <w:rPr>
                <w:sz w:val="20"/>
              </w:rPr>
              <w:t>Summary</w:t>
            </w:r>
            <w:r>
              <w:rPr>
                <w:rFonts w:ascii="Times New Roman"/>
                <w:sz w:val="20"/>
              </w:rPr>
              <w:tab/>
            </w:r>
            <w:r>
              <w:rPr>
                <w:b w:val="0"/>
                <w:sz w:val="20"/>
              </w:rPr>
              <w:t>110</w:t>
            </w:r>
          </w:hyperlink>
        </w:p>
        <w:p w14:paraId="1CB8B713" w14:textId="77777777" w:rsidR="00880114" w:rsidRDefault="00E64BE8">
          <w:pPr>
            <w:pStyle w:val="TOC1"/>
            <w:tabs>
              <w:tab w:val="right" w:leader="dot" w:pos="9368"/>
            </w:tabs>
            <w:ind w:left="340" w:firstLine="0"/>
          </w:pPr>
          <w:hyperlink w:anchor="_bookmark66" w:history="1">
            <w:r>
              <w:t>Bibliography</w:t>
            </w:r>
            <w:r>
              <w:tab/>
              <w:t>113</w:t>
            </w:r>
          </w:hyperlink>
        </w:p>
        <w:p w14:paraId="755422CD" w14:textId="77777777" w:rsidR="00880114" w:rsidRDefault="00E64BE8">
          <w:pPr>
            <w:pStyle w:val="TOC1"/>
            <w:tabs>
              <w:tab w:val="right" w:leader="dot" w:pos="9368"/>
            </w:tabs>
            <w:ind w:left="340" w:firstLine="0"/>
          </w:pPr>
          <w:hyperlink w:anchor="_bookmark67" w:history="1">
            <w:r>
              <w:t>Glossary</w:t>
            </w:r>
            <w:r>
              <w:tab/>
              <w:t>115</w:t>
            </w:r>
          </w:hyperlink>
        </w:p>
      </w:sdtContent>
    </w:sdt>
    <w:p w14:paraId="37C7F694" w14:textId="77777777" w:rsidR="00880114" w:rsidRDefault="00880114">
      <w:pPr>
        <w:sectPr w:rsidR="00880114">
          <w:type w:val="continuous"/>
          <w:pgSz w:w="11910" w:h="16840"/>
          <w:pgMar w:top="486" w:right="520" w:bottom="1032" w:left="1100" w:header="720" w:footer="720" w:gutter="0"/>
          <w:cols w:space="720"/>
        </w:sectPr>
      </w:pPr>
    </w:p>
    <w:p w14:paraId="0D4B5905" w14:textId="77777777" w:rsidR="00880114" w:rsidRDefault="00880114">
      <w:pPr>
        <w:pStyle w:val="BodyText"/>
        <w:spacing w:before="9"/>
        <w:rPr>
          <w:rFonts w:ascii="Arial"/>
          <w:b/>
          <w:sz w:val="9"/>
        </w:rPr>
      </w:pPr>
    </w:p>
    <w:p w14:paraId="1EA2D2B6" w14:textId="2CCF80AD" w:rsidR="00880114" w:rsidRDefault="00E64BE8">
      <w:pPr>
        <w:pStyle w:val="BodyText"/>
        <w:spacing w:line="20" w:lineRule="exact"/>
        <w:ind w:left="306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601A012" wp14:editId="72BBE1BA">
                <wp:extent cx="5769610" cy="6350"/>
                <wp:effectExtent l="6985" t="5080" r="5080" b="7620"/>
                <wp:docPr id="184062253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0" y="0"/>
                          <a:chExt cx="9086" cy="10"/>
                        </a:xfrm>
                      </wpg:grpSpPr>
                      <wps:wsp>
                        <wps:cNvPr id="94116561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0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BBDD6" id="Group 68" o:spid="_x0000_s1026" style="width:454.3pt;height:.5pt;mso-position-horizontal-relative:char;mso-position-vertical-relative:line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">
                <v:line id="Line 69" o:spid="_x0000_s1027" style="position:absolute;visibility:visible;mso-wrap-style:square" from="0,5" to="90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" strokeweight=".48pt">
                  <v:stroke dashstyle="1 1"/>
                </v:line>
                <w10:anchorlock/>
              </v:group>
            </w:pict>
          </mc:Fallback>
        </mc:AlternateContent>
      </w:r>
    </w:p>
    <w:p w14:paraId="677A44F1" w14:textId="77777777" w:rsidR="00880114" w:rsidRDefault="00880114">
      <w:pPr>
        <w:spacing w:line="20" w:lineRule="exact"/>
        <w:rPr>
          <w:rFonts w:ascii="Arial"/>
          <w:sz w:val="2"/>
        </w:rPr>
        <w:sectPr w:rsidR="00880114">
          <w:headerReference w:type="default" r:id="rId17"/>
          <w:footerReference w:type="default" r:id="rId18"/>
          <w:pgSz w:w="11910" w:h="16840"/>
          <w:pgMar w:top="900" w:right="520" w:bottom="1020" w:left="1100" w:header="245" w:footer="837" w:gutter="0"/>
          <w:cols w:space="720"/>
        </w:sectPr>
      </w:pPr>
    </w:p>
    <w:p w14:paraId="58B3AD90" w14:textId="77777777" w:rsidR="00880114" w:rsidRDefault="00880114">
      <w:pPr>
        <w:pStyle w:val="BodyText"/>
        <w:spacing w:before="8"/>
        <w:rPr>
          <w:rFonts w:ascii="Arial"/>
          <w:b/>
          <w:sz w:val="27"/>
        </w:rPr>
      </w:pPr>
    </w:p>
    <w:p w14:paraId="00164941" w14:textId="77777777" w:rsidR="00880114" w:rsidRDefault="00E64BE8">
      <w:pPr>
        <w:pStyle w:val="Heading1"/>
        <w:ind w:firstLine="0"/>
      </w:pPr>
      <w:bookmarkStart w:id="0" w:name="Executive_Summary"/>
      <w:bookmarkStart w:id="1" w:name="_bookmark0"/>
      <w:bookmarkEnd w:id="0"/>
      <w:bookmarkEnd w:id="1"/>
      <w:r>
        <w:t>Executive</w:t>
      </w:r>
      <w:r>
        <w:rPr>
          <w:spacing w:val="-10"/>
        </w:rPr>
        <w:t xml:space="preserve"> </w:t>
      </w:r>
      <w:r>
        <w:t>Summary</w:t>
      </w:r>
    </w:p>
    <w:p w14:paraId="7204F137" w14:textId="77777777" w:rsidR="00880114" w:rsidRDefault="00880114">
      <w:pPr>
        <w:pStyle w:val="BodyText"/>
        <w:spacing w:before="7"/>
        <w:rPr>
          <w:rFonts w:ascii="Arial"/>
          <w:b/>
          <w:sz w:val="60"/>
        </w:rPr>
      </w:pPr>
    </w:p>
    <w:p w14:paraId="42A6CA6F" w14:textId="77777777" w:rsidR="00880114" w:rsidRDefault="00E64BE8">
      <w:pPr>
        <w:pStyle w:val="Heading4"/>
      </w:pPr>
      <w:bookmarkStart w:id="2" w:name="_bookmark1"/>
      <w:bookmarkEnd w:id="2"/>
      <w:r>
        <w:t>Introduction</w:t>
      </w:r>
    </w:p>
    <w:p w14:paraId="13B0EAC1" w14:textId="77777777" w:rsidR="00880114" w:rsidRDefault="00880114">
      <w:pPr>
        <w:pStyle w:val="BodyText"/>
        <w:spacing w:before="10"/>
        <w:rPr>
          <w:rFonts w:ascii="Arial"/>
          <w:b/>
          <w:sz w:val="26"/>
        </w:rPr>
      </w:pPr>
    </w:p>
    <w:p w14:paraId="052AAD35" w14:textId="77777777" w:rsidR="00880114" w:rsidRDefault="00E64BE8">
      <w:pPr>
        <w:pStyle w:val="BodyText"/>
        <w:spacing w:line="300" w:lineRule="auto"/>
        <w:ind w:left="1060" w:right="910" w:hanging="720"/>
        <w:jc w:val="both"/>
      </w:pPr>
      <w:r>
        <w:t>S1.</w:t>
      </w:r>
      <w:r>
        <w:rPr>
          <w:spacing w:val="1"/>
        </w:rPr>
        <w:t xml:space="preserve"> </w:t>
      </w:r>
      <w:r>
        <w:t>In February 2020 the local authorities of Ashfield District Council, Broxtowe Borough</w:t>
      </w:r>
      <w:r>
        <w:rPr>
          <w:spacing w:val="1"/>
        </w:rPr>
        <w:t xml:space="preserve"> </w:t>
      </w:r>
      <w:r>
        <w:t>Council,</w:t>
      </w:r>
      <w:r>
        <w:rPr>
          <w:spacing w:val="1"/>
        </w:rPr>
        <w:t xml:space="preserve"> </w:t>
      </w:r>
      <w:r>
        <w:t>Erewash</w:t>
      </w:r>
      <w:r>
        <w:rPr>
          <w:spacing w:val="1"/>
        </w:rPr>
        <w:t xml:space="preserve"> </w:t>
      </w:r>
      <w:r>
        <w:t>Borough</w:t>
      </w:r>
      <w:r>
        <w:rPr>
          <w:spacing w:val="1"/>
        </w:rPr>
        <w:t xml:space="preserve"> </w:t>
      </w:r>
      <w:r>
        <w:t>Council,</w:t>
      </w:r>
      <w:r>
        <w:rPr>
          <w:spacing w:val="1"/>
        </w:rPr>
        <w:t xml:space="preserve"> </w:t>
      </w:r>
      <w:r>
        <w:t>Gedling</w:t>
      </w:r>
      <w:r>
        <w:rPr>
          <w:spacing w:val="1"/>
        </w:rPr>
        <w:t xml:space="preserve"> </w:t>
      </w:r>
      <w:r>
        <w:t>Borough</w:t>
      </w:r>
      <w:r>
        <w:rPr>
          <w:spacing w:val="1"/>
        </w:rPr>
        <w:t xml:space="preserve"> </w:t>
      </w:r>
      <w:r>
        <w:t>Council,</w:t>
      </w:r>
      <w:r>
        <w:rPr>
          <w:spacing w:val="1"/>
        </w:rPr>
        <w:t xml:space="preserve"> </w:t>
      </w:r>
      <w:r>
        <w:t>Nottingham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 xml:space="preserve">Council, and Rushcliffe Borough Council commissioned </w:t>
      </w:r>
      <w:r>
        <w:rPr>
          <w:rFonts w:ascii="Arial"/>
          <w:i/>
        </w:rPr>
        <w:t xml:space="preserve">RRR Consultancy Ltd </w:t>
      </w:r>
      <w:r>
        <w:t>to</w:t>
      </w:r>
      <w:r>
        <w:rPr>
          <w:spacing w:val="1"/>
        </w:rPr>
        <w:t xml:space="preserve"> </w:t>
      </w:r>
      <w:r>
        <w:t>undertake a Gypsy and Traveller Accommodation Assessment (GTAA) for the period</w:t>
      </w:r>
      <w:r>
        <w:rPr>
          <w:spacing w:val="1"/>
        </w:rPr>
        <w:t xml:space="preserve"> </w:t>
      </w:r>
      <w:r>
        <w:t>2020-2038.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Gypsies,</w:t>
      </w:r>
      <w:r>
        <w:rPr>
          <w:spacing w:val="1"/>
        </w:rPr>
        <w:t xml:space="preserve"> </w:t>
      </w:r>
      <w:r>
        <w:t>Travellers, Showpeople and boat dwellers. The results will be used as an evidence</w:t>
      </w:r>
      <w:r>
        <w:rPr>
          <w:spacing w:val="1"/>
        </w:rPr>
        <w:t xml:space="preserve"> </w:t>
      </w:r>
      <w:r>
        <w:t>base for policy development in housing and planning and supersede any previous</w:t>
      </w:r>
      <w:r>
        <w:rPr>
          <w:spacing w:val="1"/>
        </w:rPr>
        <w:t xml:space="preserve"> </w:t>
      </w:r>
      <w:r>
        <w:t>GTAA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assessment)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said authorities.</w:t>
      </w:r>
    </w:p>
    <w:p w14:paraId="51437B7B" w14:textId="77777777" w:rsidR="00880114" w:rsidRDefault="00880114">
      <w:pPr>
        <w:pStyle w:val="BodyText"/>
        <w:rPr>
          <w:sz w:val="24"/>
        </w:rPr>
      </w:pPr>
    </w:p>
    <w:p w14:paraId="24E5047D" w14:textId="77777777" w:rsidR="00880114" w:rsidRDefault="00880114">
      <w:pPr>
        <w:pStyle w:val="BodyText"/>
        <w:spacing w:before="10"/>
        <w:rPr>
          <w:sz w:val="18"/>
        </w:rPr>
      </w:pPr>
    </w:p>
    <w:p w14:paraId="00E9EAFB" w14:textId="77777777" w:rsidR="00880114" w:rsidRDefault="00E64BE8">
      <w:pPr>
        <w:pStyle w:val="BodyText"/>
        <w:spacing w:line="300" w:lineRule="auto"/>
        <w:ind w:left="1060" w:right="916" w:hanging="720"/>
        <w:jc w:val="both"/>
      </w:pPr>
      <w:r>
        <w:t>S2.</w:t>
      </w:r>
      <w:r>
        <w:rPr>
          <w:spacing w:val="1"/>
        </w:rPr>
        <w:t xml:space="preserve"> </w:t>
      </w:r>
      <w:r>
        <w:t>The requirement to assess the accommodation needs of Gypsies and Travellers and</w:t>
      </w:r>
      <w:r>
        <w:rPr>
          <w:spacing w:val="1"/>
        </w:rPr>
        <w:t xml:space="preserve"> </w:t>
      </w:r>
      <w:r>
        <w:t>Travelling</w:t>
      </w:r>
      <w:r>
        <w:rPr>
          <w:spacing w:val="-10"/>
        </w:rPr>
        <w:t xml:space="preserve"> </w:t>
      </w:r>
      <w:r>
        <w:t>Showpeople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established</w:t>
      </w:r>
      <w:r>
        <w:rPr>
          <w:spacing w:val="-10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national</w:t>
      </w:r>
      <w:r>
        <w:rPr>
          <w:spacing w:val="-11"/>
        </w:rPr>
        <w:t xml:space="preserve"> </w:t>
      </w:r>
      <w:r>
        <w:t>guidance</w:t>
      </w:r>
      <w:r>
        <w:rPr>
          <w:spacing w:val="-9"/>
        </w:rPr>
        <w:t xml:space="preserve"> </w:t>
      </w:r>
      <w:r>
        <w:t>contained</w:t>
      </w:r>
      <w:r>
        <w:rPr>
          <w:spacing w:val="-1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Planning</w:t>
      </w:r>
      <w:r>
        <w:rPr>
          <w:spacing w:val="-59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Travellers</w:t>
      </w:r>
      <w:r>
        <w:rPr>
          <w:spacing w:val="-9"/>
        </w:rPr>
        <w:t xml:space="preserve"> </w:t>
      </w:r>
      <w:r>
        <w:t>(DCLG,</w:t>
      </w:r>
      <w:r>
        <w:rPr>
          <w:spacing w:val="-7"/>
        </w:rPr>
        <w:t xml:space="preserve"> </w:t>
      </w:r>
      <w:r>
        <w:t>2015).</w:t>
      </w:r>
      <w:r>
        <w:rPr>
          <w:spacing w:val="-9"/>
        </w:rPr>
        <w:t xml:space="preserve"> </w:t>
      </w:r>
      <w: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referred</w:t>
      </w:r>
      <w:r>
        <w:rPr>
          <w:spacing w:val="-11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PPTS</w:t>
      </w:r>
      <w:r>
        <w:rPr>
          <w:spacing w:val="-1"/>
        </w:rPr>
        <w:t xml:space="preserve"> </w:t>
      </w:r>
      <w:r>
        <w:t>2015 or</w:t>
      </w:r>
      <w:r>
        <w:rPr>
          <w:spacing w:val="-1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t>PPTS.</w:t>
      </w:r>
    </w:p>
    <w:p w14:paraId="28E8622C" w14:textId="77777777" w:rsidR="00880114" w:rsidRDefault="00880114">
      <w:pPr>
        <w:pStyle w:val="BodyText"/>
        <w:spacing w:before="4"/>
        <w:rPr>
          <w:sz w:val="27"/>
        </w:rPr>
      </w:pPr>
    </w:p>
    <w:p w14:paraId="760AF44B" w14:textId="77777777" w:rsidR="00880114" w:rsidRDefault="00E64BE8">
      <w:pPr>
        <w:pStyle w:val="BodyText"/>
        <w:tabs>
          <w:tab w:val="left" w:pos="1060"/>
        </w:tabs>
        <w:ind w:left="340"/>
      </w:pPr>
      <w:r>
        <w:t>S3.</w:t>
      </w:r>
      <w:r>
        <w:tab/>
        <w:t>To</w:t>
      </w:r>
      <w:r>
        <w:rPr>
          <w:spacing w:val="-1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aims,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drew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 of</w:t>
      </w:r>
      <w:r>
        <w:rPr>
          <w:spacing w:val="1"/>
        </w:rPr>
        <w:t xml:space="preserve"> </w:t>
      </w:r>
      <w:r>
        <w:t>data sources including:</w:t>
      </w:r>
    </w:p>
    <w:p w14:paraId="1D4AE370" w14:textId="77777777" w:rsidR="00880114" w:rsidRDefault="00880114">
      <w:pPr>
        <w:pStyle w:val="BodyText"/>
        <w:spacing w:before="1"/>
        <w:rPr>
          <w:sz w:val="33"/>
        </w:rPr>
      </w:pPr>
    </w:p>
    <w:p w14:paraId="5D03F70F" w14:textId="77777777" w:rsidR="00880114" w:rsidRDefault="00E64BE8">
      <w:pPr>
        <w:pStyle w:val="ListParagraph"/>
        <w:numPr>
          <w:ilvl w:val="0"/>
          <w:numId w:val="25"/>
        </w:numPr>
        <w:tabs>
          <w:tab w:val="left" w:pos="1781"/>
        </w:tabs>
        <w:spacing w:line="297" w:lineRule="auto"/>
        <w:ind w:right="914"/>
      </w:pPr>
      <w:r>
        <w:t>Review of secondary information: a review of national and local planning</w:t>
      </w:r>
      <w:r>
        <w:rPr>
          <w:spacing w:val="1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recently</w:t>
      </w:r>
      <w:r>
        <w:rPr>
          <w:spacing w:val="-5"/>
        </w:rPr>
        <w:t xml:space="preserve"> </w:t>
      </w:r>
      <w:r>
        <w:t>undertaken</w:t>
      </w:r>
      <w:r>
        <w:rPr>
          <w:spacing w:val="-8"/>
        </w:rPr>
        <w:t xml:space="preserve"> </w:t>
      </w:r>
      <w:r>
        <w:t>GTAAs,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data.</w:t>
      </w:r>
      <w:r>
        <w:rPr>
          <w:spacing w:val="-8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included analysis of the most recently published (January 2020) Ministry of</w:t>
      </w:r>
      <w:r>
        <w:rPr>
          <w:spacing w:val="1"/>
        </w:rPr>
        <w:t xml:space="preserve"> </w:t>
      </w:r>
      <w:r>
        <w:t>Housing, Communities and Local Government (MHCLG) Traveller Caravan</w:t>
      </w:r>
      <w:r>
        <w:rPr>
          <w:spacing w:val="1"/>
        </w:rPr>
        <w:t xml:space="preserve"> </w:t>
      </w:r>
      <w:r>
        <w:t>Count to</w:t>
      </w:r>
      <w:r>
        <w:rPr>
          <w:spacing w:val="-3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trends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Gypsies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Travellers</w:t>
      </w:r>
      <w:r>
        <w:rPr>
          <w:vertAlign w:val="superscript"/>
        </w:rPr>
        <w:t>1</w:t>
      </w:r>
      <w:r>
        <w:t>.</w:t>
      </w:r>
    </w:p>
    <w:p w14:paraId="7C29DD34" w14:textId="77777777" w:rsidR="00880114" w:rsidRDefault="00E64BE8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7" w:line="297" w:lineRule="auto"/>
        <w:ind w:right="920"/>
        <w:jc w:val="left"/>
      </w:pPr>
      <w:r>
        <w:t>An</w:t>
      </w:r>
      <w:r>
        <w:rPr>
          <w:spacing w:val="29"/>
        </w:rPr>
        <w:t xml:space="preserve"> </w:t>
      </w:r>
      <w:r>
        <w:t>online</w:t>
      </w:r>
      <w:r>
        <w:rPr>
          <w:spacing w:val="29"/>
        </w:rPr>
        <w:t xml:space="preserve"> </w:t>
      </w:r>
      <w:r>
        <w:t>survey,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telephone</w:t>
      </w:r>
      <w:r>
        <w:rPr>
          <w:spacing w:val="29"/>
        </w:rPr>
        <w:t xml:space="preserve"> </w:t>
      </w:r>
      <w:r>
        <w:t>interviews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key</w:t>
      </w:r>
      <w:r>
        <w:rPr>
          <w:spacing w:val="29"/>
        </w:rPr>
        <w:t xml:space="preserve"> </w:t>
      </w:r>
      <w:r>
        <w:t>stakeholders</w:t>
      </w:r>
      <w:r>
        <w:rPr>
          <w:spacing w:val="27"/>
        </w:rPr>
        <w:t xml:space="preserve"> </w:t>
      </w:r>
      <w:r>
        <w:t>providing</w:t>
      </w:r>
      <w:r>
        <w:rPr>
          <w:spacing w:val="-58"/>
        </w:rPr>
        <w:t xml:space="preserve"> </w:t>
      </w:r>
      <w:r>
        <w:t>qualitative data regarding the accommodation needs of Gypsies, Travellers,</w:t>
      </w:r>
      <w:r>
        <w:rPr>
          <w:spacing w:val="1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Showpeople</w:t>
      </w:r>
      <w:r>
        <w:rPr>
          <w:spacing w:val="1"/>
        </w:rPr>
        <w:t xml:space="preserve"> </w:t>
      </w:r>
      <w:r>
        <w:t>and boat</w:t>
      </w:r>
      <w:r>
        <w:rPr>
          <w:spacing w:val="-1"/>
        </w:rPr>
        <w:t xml:space="preserve"> </w:t>
      </w:r>
      <w:r>
        <w:t>dwellers.</w:t>
      </w:r>
    </w:p>
    <w:p w14:paraId="6D17FD2A" w14:textId="77777777" w:rsidR="00880114" w:rsidRDefault="00E64BE8">
      <w:pPr>
        <w:pStyle w:val="ListParagraph"/>
        <w:numPr>
          <w:ilvl w:val="0"/>
          <w:numId w:val="25"/>
        </w:numPr>
        <w:tabs>
          <w:tab w:val="left" w:pos="1781"/>
        </w:tabs>
        <w:spacing w:before="1" w:line="297" w:lineRule="auto"/>
        <w:ind w:right="917"/>
      </w:pPr>
      <w:r>
        <w:t>Extensive</w:t>
      </w:r>
      <w:r>
        <w:rPr>
          <w:spacing w:val="1"/>
        </w:rPr>
        <w:t xml:space="preserve"> </w:t>
      </w:r>
      <w:r>
        <w:t>face-to-face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telephone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Gypsies,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Travelling Showpeople, covering a range of issues related to accommodation</w:t>
      </w:r>
      <w:r>
        <w:rPr>
          <w:spacing w:val="1"/>
        </w:rPr>
        <w:t xml:space="preserve"> </w:t>
      </w:r>
      <w:r>
        <w:t>and service</w:t>
      </w:r>
      <w:r>
        <w:rPr>
          <w:spacing w:val="-2"/>
        </w:rPr>
        <w:t xml:space="preserve"> </w:t>
      </w:r>
      <w:r>
        <w:t>needs.</w:t>
      </w:r>
    </w:p>
    <w:p w14:paraId="4C58160A" w14:textId="77777777" w:rsidR="00880114" w:rsidRDefault="00880114">
      <w:pPr>
        <w:pStyle w:val="BodyText"/>
        <w:spacing w:before="10"/>
        <w:rPr>
          <w:sz w:val="27"/>
        </w:rPr>
      </w:pPr>
    </w:p>
    <w:p w14:paraId="6A52591E" w14:textId="77777777" w:rsidR="00880114" w:rsidRDefault="00E64BE8">
      <w:pPr>
        <w:pStyle w:val="BodyText"/>
        <w:spacing w:line="300" w:lineRule="auto"/>
        <w:ind w:left="1060" w:right="916" w:hanging="720"/>
        <w:jc w:val="both"/>
      </w:pPr>
      <w:r>
        <w:rPr>
          <w:spacing w:val="-1"/>
        </w:rPr>
        <w:t>S4.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consultation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6"/>
        </w:rPr>
        <w:t xml:space="preserve"> </w:t>
      </w:r>
      <w:r>
        <w:rPr>
          <w:spacing w:val="-1"/>
        </w:rPr>
        <w:t>undertaken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Covid-19</w:t>
      </w:r>
      <w:r>
        <w:rPr>
          <w:spacing w:val="-17"/>
        </w:rPr>
        <w:t xml:space="preserve"> </w:t>
      </w:r>
      <w:r>
        <w:t>safe</w:t>
      </w:r>
      <w:r>
        <w:rPr>
          <w:spacing w:val="-13"/>
        </w:rPr>
        <w:t xml:space="preserve"> </w:t>
      </w:r>
      <w:r>
        <w:t>manner</w:t>
      </w:r>
      <w:r>
        <w:rPr>
          <w:spacing w:val="-15"/>
        </w:rPr>
        <w:t xml:space="preserve"> </w:t>
      </w:r>
      <w:r>
        <w:t>i.e.</w:t>
      </w:r>
      <w:r>
        <w:rPr>
          <w:spacing w:val="-13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followed</w:t>
      </w:r>
      <w:r>
        <w:rPr>
          <w:spacing w:val="-14"/>
        </w:rPr>
        <w:t xml:space="preserve"> </w:t>
      </w:r>
      <w:r>
        <w:t>government</w:t>
      </w:r>
      <w:r>
        <w:rPr>
          <w:spacing w:val="-59"/>
        </w:rPr>
        <w:t xml:space="preserve"> </w:t>
      </w:r>
      <w:r>
        <w:t>guidance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restrictions.</w:t>
      </w:r>
      <w:r>
        <w:rPr>
          <w:spacing w:val="-3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meant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consultation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households</w:t>
      </w:r>
      <w:r>
        <w:rPr>
          <w:spacing w:val="-4"/>
        </w:rPr>
        <w:t xml:space="preserve"> </w:t>
      </w:r>
      <w:r>
        <w:t>was</w:t>
      </w:r>
      <w:r>
        <w:rPr>
          <w:spacing w:val="-59"/>
        </w:rPr>
        <w:t xml:space="preserve"> </w:t>
      </w:r>
      <w:r>
        <w:t>delayed and some consultation was undertaken using remote methods e.g. over the</w:t>
      </w:r>
      <w:r>
        <w:rPr>
          <w:spacing w:val="1"/>
        </w:rPr>
        <w:t xml:space="preserve"> </w:t>
      </w:r>
      <w:r>
        <w:t>telephone.</w:t>
      </w:r>
    </w:p>
    <w:p w14:paraId="7431CBC8" w14:textId="77777777" w:rsidR="00880114" w:rsidRDefault="00880114">
      <w:pPr>
        <w:pStyle w:val="BodyText"/>
        <w:rPr>
          <w:sz w:val="20"/>
        </w:rPr>
      </w:pPr>
    </w:p>
    <w:p w14:paraId="3563A979" w14:textId="77777777" w:rsidR="00880114" w:rsidRDefault="00880114">
      <w:pPr>
        <w:pStyle w:val="BodyText"/>
        <w:rPr>
          <w:sz w:val="20"/>
        </w:rPr>
      </w:pPr>
    </w:p>
    <w:p w14:paraId="4B695D80" w14:textId="77777777" w:rsidR="00880114" w:rsidRDefault="00880114">
      <w:pPr>
        <w:pStyle w:val="BodyText"/>
        <w:rPr>
          <w:sz w:val="20"/>
        </w:rPr>
      </w:pPr>
    </w:p>
    <w:p w14:paraId="2434C979" w14:textId="45107167" w:rsidR="00880114" w:rsidRDefault="00E64BE8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65AB4A8" wp14:editId="4B70E510">
                <wp:simplePos x="0" y="0"/>
                <wp:positionH relativeFrom="page">
                  <wp:posOffset>914400</wp:posOffset>
                </wp:positionH>
                <wp:positionV relativeFrom="paragraph">
                  <wp:posOffset>203835</wp:posOffset>
                </wp:positionV>
                <wp:extent cx="1828800" cy="8890"/>
                <wp:effectExtent l="0" t="0" r="0" b="0"/>
                <wp:wrapTopAndBottom/>
                <wp:docPr id="136170717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32C4B" id="Rectangle 67" o:spid="_x0000_s1026" style="position:absolute;margin-left:1in;margin-top:16.0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1lf8f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821F5DC" w14:textId="77777777" w:rsidR="00880114" w:rsidRDefault="00E64BE8">
      <w:pPr>
        <w:spacing w:before="67"/>
        <w:ind w:left="340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0"/>
          <w:position w:val="6"/>
          <w:sz w:val="12"/>
        </w:rPr>
        <w:t xml:space="preserve"> </w:t>
      </w:r>
      <w:r>
        <w:rPr>
          <w:sz w:val="18"/>
        </w:rPr>
        <w:t>Please</w:t>
      </w:r>
      <w:r>
        <w:rPr>
          <w:spacing w:val="-5"/>
          <w:sz w:val="18"/>
        </w:rPr>
        <w:t xml:space="preserve"> </w:t>
      </w:r>
      <w:r>
        <w:rPr>
          <w:sz w:val="18"/>
        </w:rPr>
        <w:t>note</w:t>
      </w:r>
      <w:r>
        <w:rPr>
          <w:spacing w:val="-6"/>
          <w:sz w:val="18"/>
        </w:rPr>
        <w:t xml:space="preserve"> </w:t>
      </w:r>
      <w:r>
        <w:rPr>
          <w:sz w:val="18"/>
        </w:rPr>
        <w:t>that</w:t>
      </w:r>
      <w:r>
        <w:rPr>
          <w:spacing w:val="-8"/>
          <w:sz w:val="18"/>
        </w:rPr>
        <w:t xml:space="preserve"> </w:t>
      </w:r>
      <w:r>
        <w:rPr>
          <w:sz w:val="18"/>
        </w:rPr>
        <w:t>due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Covid-19</w:t>
      </w:r>
      <w:r>
        <w:rPr>
          <w:spacing w:val="-6"/>
          <w:sz w:val="18"/>
        </w:rPr>
        <w:t xml:space="preserve"> </w:t>
      </w:r>
      <w:r>
        <w:rPr>
          <w:sz w:val="18"/>
        </w:rPr>
        <w:t>restrictions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Traveller</w:t>
      </w:r>
      <w:r>
        <w:rPr>
          <w:spacing w:val="-6"/>
          <w:sz w:val="18"/>
        </w:rPr>
        <w:t xml:space="preserve"> </w:t>
      </w:r>
      <w:r>
        <w:rPr>
          <w:sz w:val="18"/>
        </w:rPr>
        <w:t>Count</w:t>
      </w:r>
      <w:r>
        <w:rPr>
          <w:spacing w:val="-7"/>
          <w:sz w:val="18"/>
        </w:rPr>
        <w:t xml:space="preserve"> </w:t>
      </w:r>
      <w:r>
        <w:rPr>
          <w:sz w:val="18"/>
        </w:rPr>
        <w:t>did</w:t>
      </w:r>
      <w:r>
        <w:rPr>
          <w:spacing w:val="-5"/>
          <w:sz w:val="18"/>
        </w:rPr>
        <w:t xml:space="preserve"> </w:t>
      </w:r>
      <w:r>
        <w:rPr>
          <w:sz w:val="18"/>
        </w:rPr>
        <w:t>not</w:t>
      </w:r>
      <w:r>
        <w:rPr>
          <w:spacing w:val="-6"/>
          <w:sz w:val="18"/>
        </w:rPr>
        <w:t xml:space="preserve"> </w:t>
      </w:r>
      <w:r>
        <w:rPr>
          <w:sz w:val="18"/>
        </w:rPr>
        <w:t>take</w:t>
      </w:r>
      <w:r>
        <w:rPr>
          <w:spacing w:val="-9"/>
          <w:sz w:val="18"/>
        </w:rPr>
        <w:t xml:space="preserve"> </w:t>
      </w:r>
      <w:r>
        <w:rPr>
          <w:sz w:val="18"/>
        </w:rPr>
        <w:t>place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July</w:t>
      </w:r>
      <w:r>
        <w:rPr>
          <w:spacing w:val="-5"/>
          <w:sz w:val="18"/>
        </w:rPr>
        <w:t xml:space="preserve"> </w:t>
      </w:r>
      <w:r>
        <w:rPr>
          <w:sz w:val="18"/>
        </w:rPr>
        <w:t>2020</w:t>
      </w:r>
      <w:r>
        <w:rPr>
          <w:spacing w:val="-6"/>
          <w:sz w:val="18"/>
        </w:rPr>
        <w:t xml:space="preserve"> </w:t>
      </w:r>
      <w:r>
        <w:rPr>
          <w:sz w:val="18"/>
        </w:rPr>
        <w:t>or</w:t>
      </w:r>
      <w:r>
        <w:rPr>
          <w:spacing w:val="-8"/>
          <w:sz w:val="18"/>
        </w:rPr>
        <w:t xml:space="preserve"> </w:t>
      </w:r>
      <w:r>
        <w:rPr>
          <w:sz w:val="18"/>
        </w:rPr>
        <w:t>January</w:t>
      </w:r>
      <w:r>
        <w:rPr>
          <w:spacing w:val="-6"/>
          <w:sz w:val="18"/>
        </w:rPr>
        <w:t xml:space="preserve"> </w:t>
      </w:r>
      <w:r>
        <w:rPr>
          <w:sz w:val="18"/>
        </w:rPr>
        <w:t>2021.</w:t>
      </w:r>
    </w:p>
    <w:p w14:paraId="69E1B6A9" w14:textId="77777777" w:rsidR="00880114" w:rsidRDefault="00880114">
      <w:pPr>
        <w:rPr>
          <w:sz w:val="18"/>
        </w:rPr>
        <w:sectPr w:rsidR="00880114">
          <w:headerReference w:type="default" r:id="rId19"/>
          <w:footerReference w:type="default" r:id="rId20"/>
          <w:pgSz w:w="11910" w:h="16840"/>
          <w:pgMar w:top="1020" w:right="520" w:bottom="1520" w:left="1100" w:header="245" w:footer="1329" w:gutter="0"/>
          <w:pgNumType w:start="1"/>
          <w:cols w:space="720"/>
        </w:sectPr>
      </w:pPr>
    </w:p>
    <w:p w14:paraId="13296503" w14:textId="77777777" w:rsidR="00880114" w:rsidRDefault="00880114">
      <w:pPr>
        <w:pStyle w:val="BodyText"/>
        <w:spacing w:before="2"/>
        <w:rPr>
          <w:sz w:val="27"/>
        </w:rPr>
      </w:pPr>
    </w:p>
    <w:p w14:paraId="3614E1FB" w14:textId="77777777" w:rsidR="00880114" w:rsidRDefault="00E64BE8">
      <w:pPr>
        <w:pStyle w:val="BodyText"/>
        <w:spacing w:before="93" w:line="300" w:lineRule="auto"/>
        <w:ind w:left="1060" w:right="914" w:hanging="720"/>
        <w:jc w:val="both"/>
      </w:pPr>
      <w:r>
        <w:t>S5.</w:t>
      </w:r>
      <w:r>
        <w:rPr>
          <w:spacing w:val="2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extensive</w:t>
      </w:r>
      <w:r>
        <w:rPr>
          <w:spacing w:val="-4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quantitative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qualitative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enabling</w:t>
      </w:r>
      <w:r>
        <w:rPr>
          <w:spacing w:val="-2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robust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reliable assessment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accommodation needs.</w:t>
      </w:r>
    </w:p>
    <w:p w14:paraId="5A2E355F" w14:textId="77777777" w:rsidR="00880114" w:rsidRDefault="00880114">
      <w:pPr>
        <w:pStyle w:val="BodyText"/>
        <w:spacing w:before="3"/>
        <w:rPr>
          <w:sz w:val="27"/>
        </w:rPr>
      </w:pPr>
    </w:p>
    <w:p w14:paraId="39C25986" w14:textId="77777777" w:rsidR="00880114" w:rsidRDefault="00E64BE8">
      <w:pPr>
        <w:pStyle w:val="Heading4"/>
      </w:pPr>
      <w:bookmarkStart w:id="3" w:name="Policy_context"/>
      <w:bookmarkStart w:id="4" w:name="_bookmark2"/>
      <w:bookmarkEnd w:id="3"/>
      <w:bookmarkEnd w:id="4"/>
      <w:r>
        <w:t>Policy</w:t>
      </w:r>
      <w:r>
        <w:rPr>
          <w:spacing w:val="-2"/>
        </w:rPr>
        <w:t xml:space="preserve"> </w:t>
      </w:r>
      <w:r>
        <w:t>context</w:t>
      </w:r>
    </w:p>
    <w:p w14:paraId="6FF1459D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1608935F" w14:textId="77777777" w:rsidR="00880114" w:rsidRDefault="00E64BE8">
      <w:pPr>
        <w:pStyle w:val="BodyText"/>
        <w:spacing w:line="300" w:lineRule="auto"/>
        <w:ind w:left="1060" w:right="914" w:hanging="720"/>
        <w:jc w:val="both"/>
      </w:pPr>
      <w:r>
        <w:t>S6.</w:t>
      </w:r>
      <w:r>
        <w:rPr>
          <w:spacing w:val="62"/>
        </w:rPr>
        <w:t xml:space="preserve"> </w:t>
      </w:r>
      <w:r>
        <w:t>In August 2015, the Government published its amended planning policy for traveller</w:t>
      </w:r>
      <w:r>
        <w:rPr>
          <w:spacing w:val="1"/>
        </w:rPr>
        <w:t xml:space="preserve"> </w:t>
      </w:r>
      <w:r>
        <w:t>sites, which replaced the previous guidance and circulars relating to Gypsies and</w:t>
      </w:r>
      <w:r>
        <w:rPr>
          <w:spacing w:val="1"/>
        </w:rPr>
        <w:t xml:space="preserve"> </w:t>
      </w:r>
      <w:r>
        <w:t>Travellers and Travelling Showpeople. The guidance emphasised the need for local</w:t>
      </w:r>
      <w:r>
        <w:rPr>
          <w:spacing w:val="1"/>
        </w:rPr>
        <w:t xml:space="preserve"> </w:t>
      </w:r>
      <w:r>
        <w:t>authorities to use evidence to plan positively and manage development. Whilst it is</w:t>
      </w:r>
      <w:r>
        <w:rPr>
          <w:spacing w:val="1"/>
        </w:rPr>
        <w:t xml:space="preserve"> </w:t>
      </w:r>
      <w:r>
        <w:t>clear that the 2015 PPTS excludes those who have ceased to travel permanently as</w:t>
      </w:r>
      <w:r>
        <w:rPr>
          <w:spacing w:val="1"/>
        </w:rPr>
        <w:t xml:space="preserve"> </w:t>
      </w:r>
      <w:r>
        <w:t>being Gypsies and Travellers (for planning purposes), it does not explicitly state how</w:t>
      </w:r>
      <w:r>
        <w:rPr>
          <w:spacing w:val="1"/>
        </w:rPr>
        <w:t xml:space="preserve"> </w:t>
      </w:r>
      <w:r>
        <w:t>the new defini</w:t>
      </w:r>
      <w:r>
        <w:t>tion should be interpreted in relation to other factors such as whether</w:t>
      </w:r>
      <w:r>
        <w:rPr>
          <w:spacing w:val="1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purposes.</w:t>
      </w:r>
    </w:p>
    <w:p w14:paraId="620A5663" w14:textId="77777777" w:rsidR="00880114" w:rsidRDefault="00880114">
      <w:pPr>
        <w:pStyle w:val="BodyText"/>
        <w:spacing w:before="7"/>
        <w:rPr>
          <w:sz w:val="27"/>
        </w:rPr>
      </w:pPr>
    </w:p>
    <w:p w14:paraId="41A0FA9E" w14:textId="77777777" w:rsidR="00880114" w:rsidRDefault="00E64BE8">
      <w:pPr>
        <w:pStyle w:val="BodyText"/>
        <w:spacing w:line="300" w:lineRule="auto"/>
        <w:ind w:left="1060" w:right="913" w:hanging="720"/>
        <w:jc w:val="both"/>
      </w:pPr>
      <w:r>
        <w:t>S7.</w:t>
      </w:r>
      <w:r>
        <w:rPr>
          <w:spacing w:val="1"/>
        </w:rPr>
        <w:t xml:space="preserve"> </w:t>
      </w:r>
      <w:r>
        <w:t>Given differences in defining Gypsies and Travellers this GTAA provides three need</w:t>
      </w:r>
      <w:r>
        <w:rPr>
          <w:spacing w:val="1"/>
        </w:rPr>
        <w:t xml:space="preserve"> </w:t>
      </w:r>
      <w:r>
        <w:t>figures: first, one based on the ethnic identity definition; second, based on the needs</w:t>
      </w:r>
      <w:r>
        <w:rPr>
          <w:spacing w:val="1"/>
        </w:rPr>
        <w:t xml:space="preserve"> </w:t>
      </w:r>
      <w:r>
        <w:t xml:space="preserve">of families who have </w:t>
      </w:r>
      <w:r>
        <w:rPr>
          <w:rFonts w:ascii="Arial" w:hAnsi="Arial"/>
          <w:i/>
        </w:rPr>
        <w:t xml:space="preserve">not </w:t>
      </w:r>
      <w:r>
        <w:t>permanently ceased to travel (i.e. based on the PPTS 2015</w:t>
      </w:r>
      <w:r>
        <w:rPr>
          <w:spacing w:val="1"/>
        </w:rPr>
        <w:t xml:space="preserve"> </w:t>
      </w:r>
      <w:r>
        <w:t>definition); and third, based on the ‘travel to work’ interpretation of PPTS 2015. The</w:t>
      </w:r>
      <w:r>
        <w:rPr>
          <w:spacing w:val="1"/>
        </w:rPr>
        <w:t xml:space="preserve"> </w:t>
      </w:r>
      <w:r>
        <w:t>three</w:t>
      </w:r>
      <w:r>
        <w:rPr>
          <w:spacing w:val="-15"/>
        </w:rPr>
        <w:t xml:space="preserve"> </w:t>
      </w:r>
      <w:r>
        <w:t>accommodation</w:t>
      </w:r>
      <w:r>
        <w:rPr>
          <w:spacing w:val="-13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definitions</w:t>
      </w:r>
      <w:r>
        <w:rPr>
          <w:spacing w:val="-13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discussed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detail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Chapters</w:t>
      </w:r>
      <w:r>
        <w:rPr>
          <w:spacing w:val="-14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5.</w:t>
      </w:r>
    </w:p>
    <w:p w14:paraId="57BB5364" w14:textId="77777777" w:rsidR="00880114" w:rsidRDefault="00880114">
      <w:pPr>
        <w:pStyle w:val="BodyText"/>
        <w:spacing w:before="2"/>
        <w:rPr>
          <w:sz w:val="29"/>
        </w:rPr>
      </w:pPr>
    </w:p>
    <w:p w14:paraId="487B14EB" w14:textId="77777777" w:rsidR="00880114" w:rsidRDefault="00E64BE8">
      <w:pPr>
        <w:pStyle w:val="BodyText"/>
        <w:spacing w:line="300" w:lineRule="auto"/>
        <w:ind w:left="1060" w:right="913" w:hanging="720"/>
        <w:jc w:val="both"/>
      </w:pPr>
      <w:r>
        <w:t>S8.</w:t>
      </w:r>
      <w:r>
        <w:rPr>
          <w:spacing w:val="1"/>
        </w:rPr>
        <w:t xml:space="preserve"> </w:t>
      </w:r>
      <w:r>
        <w:t>In March 2016, the Department of Communities and Local Government (DCLG)</w:t>
      </w:r>
      <w:r>
        <w:rPr>
          <w:spacing w:val="1"/>
        </w:rPr>
        <w:t xml:space="preserve"> </w:t>
      </w:r>
      <w:r>
        <w:t>published its draft guidance to local housing authorities on the periodical review of</w:t>
      </w:r>
      <w:r>
        <w:rPr>
          <w:spacing w:val="1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caravans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houseboats.</w:t>
      </w:r>
      <w:r>
        <w:rPr>
          <w:spacing w:val="-13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states</w:t>
      </w:r>
      <w:r>
        <w:rPr>
          <w:spacing w:val="-11"/>
        </w:rPr>
        <w:t xml:space="preserve"> </w:t>
      </w:r>
      <w:r>
        <w:t>that,</w:t>
      </w:r>
      <w:r>
        <w:rPr>
          <w:spacing w:val="-11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considering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need</w:t>
      </w:r>
      <w:r>
        <w:rPr>
          <w:spacing w:val="-58"/>
        </w:rPr>
        <w:t xml:space="preserve"> </w:t>
      </w:r>
      <w:r>
        <w:t>for caravans and houseboats, local authorities will need to include the needs of a</w:t>
      </w:r>
      <w:r>
        <w:rPr>
          <w:spacing w:val="1"/>
        </w:rPr>
        <w:t xml:space="preserve"> </w:t>
      </w:r>
      <w:r>
        <w:t>variety of residents in differing circumstances including, for example, caravan and</w:t>
      </w:r>
      <w:r>
        <w:rPr>
          <w:spacing w:val="1"/>
        </w:rPr>
        <w:t xml:space="preserve"> </w:t>
      </w:r>
      <w:r>
        <w:t>houseboat</w:t>
      </w:r>
      <w:r>
        <w:rPr>
          <w:spacing w:val="-9"/>
        </w:rPr>
        <w:t xml:space="preserve"> </w:t>
      </w:r>
      <w:r>
        <w:t>dwelling</w:t>
      </w:r>
      <w:r>
        <w:rPr>
          <w:spacing w:val="-7"/>
        </w:rPr>
        <w:t xml:space="preserve"> </w:t>
      </w:r>
      <w:r>
        <w:t>households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households</w:t>
      </w:r>
      <w:r>
        <w:rPr>
          <w:spacing w:val="-9"/>
        </w:rPr>
        <w:t xml:space="preserve"> </w:t>
      </w:r>
      <w:r>
        <w:t>residing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bricks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mortar</w:t>
      </w:r>
      <w:r>
        <w:rPr>
          <w:spacing w:val="-8"/>
        </w:rPr>
        <w:t xml:space="preserve"> </w:t>
      </w:r>
      <w:r>
        <w:t>dwelling</w:t>
      </w:r>
      <w:r>
        <w:rPr>
          <w:spacing w:val="-59"/>
        </w:rPr>
        <w:t xml:space="preserve"> </w:t>
      </w:r>
      <w:r>
        <w:t>households.</w:t>
      </w:r>
    </w:p>
    <w:p w14:paraId="34DE634C" w14:textId="77777777" w:rsidR="00880114" w:rsidRDefault="00880114">
      <w:pPr>
        <w:pStyle w:val="BodyText"/>
        <w:spacing w:before="5"/>
        <w:rPr>
          <w:sz w:val="27"/>
        </w:rPr>
      </w:pPr>
    </w:p>
    <w:p w14:paraId="529431FA" w14:textId="77777777" w:rsidR="00880114" w:rsidRDefault="00E64BE8">
      <w:pPr>
        <w:pStyle w:val="BodyText"/>
        <w:spacing w:line="300" w:lineRule="auto"/>
        <w:ind w:left="1060" w:right="913" w:hanging="720"/>
        <w:jc w:val="both"/>
      </w:pPr>
      <w:r>
        <w:t>S9.</w:t>
      </w:r>
      <w:r>
        <w:rPr>
          <w:spacing w:val="1"/>
        </w:rPr>
        <w:t xml:space="preserve"> </w:t>
      </w:r>
      <w:r>
        <w:t>Strategic policies for the Greater Nottingham area are currently set out in the adopted</w:t>
      </w:r>
      <w:r>
        <w:rPr>
          <w:spacing w:val="-59"/>
        </w:rPr>
        <w:t xml:space="preserve"> </w:t>
      </w:r>
      <w:r>
        <w:t>Core Strategies for the Greater Nottingham authorities (Broxtowe Borough Council,</w:t>
      </w:r>
      <w:r>
        <w:rPr>
          <w:spacing w:val="1"/>
        </w:rPr>
        <w:t xml:space="preserve"> </w:t>
      </w:r>
      <w:r>
        <w:t>Gedling</w:t>
      </w:r>
      <w:r>
        <w:rPr>
          <w:spacing w:val="1"/>
        </w:rPr>
        <w:t xml:space="preserve"> </w:t>
      </w:r>
      <w:r>
        <w:t>Borough</w:t>
      </w:r>
      <w:r>
        <w:rPr>
          <w:spacing w:val="1"/>
        </w:rPr>
        <w:t xml:space="preserve"> </w:t>
      </w:r>
      <w:r>
        <w:t>Council,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Nottingham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Council).</w:t>
      </w:r>
      <w:r>
        <w:rPr>
          <w:spacing w:val="1"/>
        </w:rPr>
        <w:t xml:space="preserve"> </w:t>
      </w:r>
      <w:r>
        <w:t>Collectively,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referred to as the ‘Aligned Core Strategies’, as the policy framework within them is</w:t>
      </w:r>
      <w:r>
        <w:rPr>
          <w:spacing w:val="1"/>
        </w:rPr>
        <w:t xml:space="preserve"> </w:t>
      </w:r>
      <w:r>
        <w:t>consistent,</w:t>
      </w:r>
      <w:r>
        <w:rPr>
          <w:spacing w:val="-8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base,</w:t>
      </w:r>
      <w:r>
        <w:rPr>
          <w:spacing w:val="-7"/>
        </w:rPr>
        <w:t xml:space="preserve"> </w:t>
      </w:r>
      <w:r>
        <w:t>collectively</w:t>
      </w:r>
      <w:r>
        <w:rPr>
          <w:spacing w:val="-6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full</w:t>
      </w:r>
      <w:r>
        <w:rPr>
          <w:spacing w:val="-59"/>
        </w:rPr>
        <w:t xml:space="preserve"> </w:t>
      </w:r>
      <w:r>
        <w:t>objectively-assessed need for housing and other development, and they cover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Erewash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Rushcliffe’s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separately. The Core Strategies were all adopted in 2014. Ashfield District Council’s</w:t>
      </w:r>
      <w:r>
        <w:rPr>
          <w:spacing w:val="1"/>
        </w:rPr>
        <w:t xml:space="preserve"> </w:t>
      </w:r>
      <w:r>
        <w:t>existing planning policy is set out in the Ashfield Local Plan Review 2002, which</w:t>
      </w:r>
      <w:r>
        <w:rPr>
          <w:spacing w:val="1"/>
        </w:rPr>
        <w:t xml:space="preserve"> </w:t>
      </w:r>
      <w:r>
        <w:t>contains a very broa</w:t>
      </w:r>
      <w:r>
        <w:t>d policy in relation to traveller accommodation. This will be</w:t>
      </w:r>
      <w:r>
        <w:rPr>
          <w:spacing w:val="1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new emerging Local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Ashfield.</w:t>
      </w:r>
    </w:p>
    <w:p w14:paraId="1A4E15B8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40A3FBC6" w14:textId="77777777" w:rsidR="00880114" w:rsidRDefault="00880114">
      <w:pPr>
        <w:pStyle w:val="BodyText"/>
        <w:spacing w:before="1"/>
        <w:rPr>
          <w:sz w:val="27"/>
        </w:rPr>
      </w:pPr>
    </w:p>
    <w:p w14:paraId="6DFEC327" w14:textId="77777777" w:rsidR="00880114" w:rsidRDefault="00E64BE8">
      <w:pPr>
        <w:pStyle w:val="Heading4"/>
        <w:spacing w:before="92"/>
      </w:pPr>
      <w:bookmarkStart w:id="5" w:name="Population_Trends"/>
      <w:bookmarkStart w:id="6" w:name="_bookmark3"/>
      <w:bookmarkEnd w:id="5"/>
      <w:bookmarkEnd w:id="6"/>
      <w:r>
        <w:rPr>
          <w:spacing w:val="-1"/>
        </w:rPr>
        <w:t>Population</w:t>
      </w:r>
      <w:r>
        <w:rPr>
          <w:spacing w:val="-7"/>
        </w:rPr>
        <w:t xml:space="preserve"> </w:t>
      </w:r>
      <w:r>
        <w:t>Trends</w:t>
      </w:r>
    </w:p>
    <w:p w14:paraId="6191A268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2B1057B5" w14:textId="77777777" w:rsidR="00880114" w:rsidRDefault="00E64BE8">
      <w:pPr>
        <w:pStyle w:val="BodyText"/>
        <w:spacing w:line="300" w:lineRule="auto"/>
        <w:ind w:left="1060" w:right="913" w:hanging="720"/>
        <w:jc w:val="both"/>
      </w:pPr>
      <w:r>
        <w:t>S10.</w:t>
      </w:r>
      <w:r>
        <w:rPr>
          <w:spacing w:val="2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September</w:t>
      </w:r>
      <w:r>
        <w:rPr>
          <w:spacing w:val="-8"/>
        </w:rPr>
        <w:t xml:space="preserve"> </w:t>
      </w:r>
      <w:r>
        <w:t>2020</w:t>
      </w:r>
      <w:r>
        <w:rPr>
          <w:spacing w:val="-11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Gypsy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Traveller</w:t>
      </w:r>
      <w:r>
        <w:rPr>
          <w:spacing w:val="-7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area</w:t>
      </w:r>
      <w:r>
        <w:rPr>
          <w:spacing w:val="-59"/>
        </w:rPr>
        <w:t xml:space="preserve"> </w:t>
      </w:r>
      <w:r>
        <w:t>containing 36 pitches consisting of 7 sites with 35 authorised pitches, 1 unauthorised</w:t>
      </w:r>
      <w:r>
        <w:rPr>
          <w:spacing w:val="1"/>
        </w:rPr>
        <w:t xml:space="preserve"> </w:t>
      </w:r>
      <w:r>
        <w:t>development, and 1 site consisting of 1 pitch with temporary planning permission.</w:t>
      </w:r>
      <w:r>
        <w:rPr>
          <w:spacing w:val="1"/>
        </w:rPr>
        <w:t xml:space="preserve"> </w:t>
      </w:r>
      <w:r>
        <w:t>There are no known Gypsy and Traveller sites in Broxtowe, Erewash or Gedling. The</w:t>
      </w:r>
      <w:r>
        <w:rPr>
          <w:spacing w:val="-59"/>
        </w:rPr>
        <w:t xml:space="preserve"> </w:t>
      </w:r>
      <w:r>
        <w:t>known sites are in Ashfield (1 site with 4 authorised pitches), Nottingham City (2</w:t>
      </w:r>
      <w:r>
        <w:rPr>
          <w:spacing w:val="1"/>
        </w:rPr>
        <w:t xml:space="preserve"> </w:t>
      </w:r>
      <w:r>
        <w:t>authorised sites with 15 pitches, and 1 unauthorised development), and Rushcliffe (1</w:t>
      </w:r>
      <w:r>
        <w:rPr>
          <w:spacing w:val="1"/>
        </w:rPr>
        <w:t xml:space="preserve"> </w:t>
      </w:r>
      <w:r>
        <w:t>site with temporary planning permission for 1 pitch, and 4 authorised sites with 16</w:t>
      </w:r>
      <w:r>
        <w:rPr>
          <w:spacing w:val="1"/>
        </w:rPr>
        <w:t xml:space="preserve"> </w:t>
      </w:r>
      <w:r>
        <w:t>pitches).</w:t>
      </w:r>
    </w:p>
    <w:p w14:paraId="2D01921F" w14:textId="77777777" w:rsidR="00880114" w:rsidRDefault="00880114">
      <w:pPr>
        <w:pStyle w:val="BodyText"/>
        <w:spacing w:before="7"/>
        <w:rPr>
          <w:sz w:val="27"/>
        </w:rPr>
      </w:pPr>
    </w:p>
    <w:p w14:paraId="304F8129" w14:textId="77777777" w:rsidR="00880114" w:rsidRDefault="00E64BE8">
      <w:pPr>
        <w:pStyle w:val="BodyText"/>
        <w:spacing w:line="300" w:lineRule="auto"/>
        <w:ind w:left="1060" w:right="913" w:hanging="720"/>
        <w:jc w:val="both"/>
      </w:pPr>
      <w:r>
        <w:t>S11.</w:t>
      </w:r>
      <w:r>
        <w:rPr>
          <w:spacing w:val="1"/>
        </w:rPr>
        <w:t xml:space="preserve"> </w:t>
      </w:r>
      <w:r>
        <w:t>There are 3 authorised Travelling Showpeople yards in the study area containing 16</w:t>
      </w:r>
      <w:r>
        <w:rPr>
          <w:spacing w:val="1"/>
        </w:rPr>
        <w:t xml:space="preserve"> </w:t>
      </w:r>
      <w:r>
        <w:t>occupied plots, 1 yard with three plots with temporary planning permission and 4</w:t>
      </w:r>
      <w:r>
        <w:rPr>
          <w:spacing w:val="1"/>
        </w:rPr>
        <w:t xml:space="preserve"> </w:t>
      </w:r>
      <w:r>
        <w:t>unauthorised yards. There are 2 Travelling Showpeople yards in Ashfield with 12</w:t>
      </w:r>
      <w:r>
        <w:rPr>
          <w:spacing w:val="1"/>
        </w:rPr>
        <w:t xml:space="preserve"> </w:t>
      </w:r>
      <w:r>
        <w:t>occupied</w:t>
      </w:r>
      <w:r>
        <w:rPr>
          <w:spacing w:val="1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with planning</w:t>
      </w:r>
      <w:r>
        <w:rPr>
          <w:spacing w:val="1"/>
        </w:rPr>
        <w:t xml:space="preserve"> </w:t>
      </w:r>
      <w:r>
        <w:t>permission,</w:t>
      </w:r>
      <w:r>
        <w:rPr>
          <w:spacing w:val="1"/>
        </w:rPr>
        <w:t xml:space="preserve"> </w:t>
      </w:r>
      <w:r>
        <w:t>a yard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three plots</w:t>
      </w:r>
      <w:r>
        <w:rPr>
          <w:spacing w:val="1"/>
        </w:rPr>
        <w:t xml:space="preserve"> </w:t>
      </w:r>
      <w:r>
        <w:t>with temporary</w:t>
      </w:r>
      <w:r>
        <w:rPr>
          <w:spacing w:val="1"/>
        </w:rPr>
        <w:t xml:space="preserve"> </w:t>
      </w:r>
      <w:r>
        <w:t>planning permission in Nottingham City, along with 4 other yards on unauthorised</w:t>
      </w:r>
      <w:r>
        <w:rPr>
          <w:spacing w:val="1"/>
        </w:rPr>
        <w:t xml:space="preserve"> </w:t>
      </w:r>
      <w:r>
        <w:t>developments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in Nottingham</w:t>
      </w:r>
      <w:r>
        <w:rPr>
          <w:spacing w:val="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Gedling).</w:t>
      </w:r>
    </w:p>
    <w:p w14:paraId="751AC9D3" w14:textId="77777777" w:rsidR="00880114" w:rsidRDefault="00880114">
      <w:pPr>
        <w:pStyle w:val="BodyText"/>
        <w:spacing w:before="5"/>
        <w:rPr>
          <w:sz w:val="27"/>
        </w:rPr>
      </w:pPr>
    </w:p>
    <w:p w14:paraId="1FBD8BE1" w14:textId="77777777" w:rsidR="00880114" w:rsidRDefault="00E64BE8">
      <w:pPr>
        <w:pStyle w:val="BodyText"/>
        <w:spacing w:line="300" w:lineRule="auto"/>
        <w:ind w:left="1060" w:right="917" w:hanging="720"/>
        <w:jc w:val="both"/>
      </w:pPr>
      <w:r>
        <w:t>S12.</w:t>
      </w:r>
      <w:r>
        <w:rPr>
          <w:spacing w:val="1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relation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boat</w:t>
      </w:r>
      <w:r>
        <w:rPr>
          <w:spacing w:val="-4"/>
        </w:rPr>
        <w:t xml:space="preserve"> </w:t>
      </w:r>
      <w:r>
        <w:t>dwellers,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statistical</w:t>
      </w:r>
      <w:r>
        <w:rPr>
          <w:spacing w:val="-6"/>
        </w:rPr>
        <w:t xml:space="preserve"> </w:t>
      </w:r>
      <w:r>
        <w:t>official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confirming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dwellers</w:t>
      </w:r>
      <w:r>
        <w:rPr>
          <w:spacing w:val="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dwellers</w:t>
      </w:r>
      <w:r>
        <w:rPr>
          <w:spacing w:val="1"/>
        </w:rPr>
        <w:t xml:space="preserve"> </w:t>
      </w:r>
      <w:r>
        <w:t>(neither</w:t>
      </w:r>
      <w:r>
        <w:rPr>
          <w:spacing w:val="1"/>
        </w:rPr>
        <w:t xml:space="preserve"> </w:t>
      </w:r>
      <w:r>
        <w:t>authorised</w:t>
      </w:r>
      <w:r>
        <w:rPr>
          <w:spacing w:val="1"/>
        </w:rPr>
        <w:t xml:space="preserve"> </w:t>
      </w:r>
      <w:r>
        <w:t>nor</w:t>
      </w:r>
      <w:r>
        <w:rPr>
          <w:spacing w:val="1"/>
        </w:rPr>
        <w:t xml:space="preserve"> </w:t>
      </w:r>
      <w:r>
        <w:t>unauthorised).</w:t>
      </w:r>
      <w:r>
        <w:rPr>
          <w:spacing w:val="1"/>
        </w:rPr>
        <w:t xml:space="preserve"> </w:t>
      </w:r>
      <w:r>
        <w:t>Consequently,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dwellers</w:t>
      </w:r>
      <w:r>
        <w:rPr>
          <w:spacing w:val="-1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 consultation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boat yard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marina</w:t>
      </w:r>
      <w:r>
        <w:rPr>
          <w:spacing w:val="-3"/>
        </w:rPr>
        <w:t xml:space="preserve"> </w:t>
      </w:r>
      <w:r>
        <w:t>managers</w:t>
      </w:r>
    </w:p>
    <w:p w14:paraId="45AC03B1" w14:textId="77777777" w:rsidR="00880114" w:rsidRDefault="00E64BE8">
      <w:pPr>
        <w:pStyle w:val="BodyText"/>
        <w:spacing w:line="300" w:lineRule="auto"/>
        <w:ind w:left="1060" w:right="913"/>
        <w:jc w:val="both"/>
      </w:pPr>
      <w:r>
        <w:t>/ owners in the area, and Canal and River Trust and National Bargee Traveller</w:t>
      </w:r>
      <w:r>
        <w:rPr>
          <w:spacing w:val="1"/>
        </w:rPr>
        <w:t xml:space="preserve"> </w:t>
      </w:r>
      <w:r>
        <w:t>Association Officers. Through there assistance, it has been possible to estimate the</w:t>
      </w:r>
      <w:r>
        <w:rPr>
          <w:spacing w:val="1"/>
        </w:rPr>
        <w:t xml:space="preserve"> </w:t>
      </w:r>
      <w:r>
        <w:t>number of moorings in the area. They are primarily along the navigable waterways of</w:t>
      </w:r>
      <w:r>
        <w:rPr>
          <w:spacing w:val="1"/>
        </w:rPr>
        <w:t xml:space="preserve"> </w:t>
      </w:r>
      <w:r>
        <w:t>the River Trent, River Soar, River Derwent and the Trent and Mersey Canals. 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approximately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residential</w:t>
      </w:r>
      <w:r>
        <w:rPr>
          <w:spacing w:val="1"/>
        </w:rPr>
        <w:t xml:space="preserve"> </w:t>
      </w:r>
      <w:r>
        <w:t>moorings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approximately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leisure</w:t>
      </w:r>
      <w:r>
        <w:rPr>
          <w:spacing w:val="1"/>
        </w:rPr>
        <w:t xml:space="preserve"> </w:t>
      </w:r>
      <w:r>
        <w:rPr>
          <w:spacing w:val="-1"/>
        </w:rPr>
        <w:t>moorings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marinas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boat</w:t>
      </w:r>
      <w:r>
        <w:rPr>
          <w:spacing w:val="-14"/>
        </w:rPr>
        <w:t xml:space="preserve"> </w:t>
      </w:r>
      <w:r>
        <w:t>yards</w:t>
      </w:r>
      <w:r>
        <w:rPr>
          <w:spacing w:val="-14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study</w:t>
      </w:r>
      <w:r>
        <w:rPr>
          <w:spacing w:val="-16"/>
        </w:rPr>
        <w:t xml:space="preserve"> </w:t>
      </w:r>
      <w:r>
        <w:t>area</w:t>
      </w:r>
      <w:r>
        <w:rPr>
          <w:spacing w:val="-16"/>
        </w:rPr>
        <w:t xml:space="preserve"> </w:t>
      </w:r>
      <w:r>
        <w:t>(primarily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Broxtowe,</w:t>
      </w:r>
      <w:r>
        <w:rPr>
          <w:spacing w:val="-59"/>
        </w:rPr>
        <w:t xml:space="preserve"> </w:t>
      </w:r>
      <w:r>
        <w:t>Erewash,</w:t>
      </w:r>
      <w:r>
        <w:rPr>
          <w:spacing w:val="1"/>
        </w:rPr>
        <w:t xml:space="preserve"> </w:t>
      </w:r>
      <w:r>
        <w:t>Nottingham City and Rushcliffe).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 been estimated that there are</w:t>
      </w:r>
      <w:r>
        <w:rPr>
          <w:spacing w:val="1"/>
        </w:rPr>
        <w:t xml:space="preserve"> </w:t>
      </w:r>
      <w:r>
        <w:t>approximately 50</w:t>
      </w:r>
      <w:r>
        <w:t xml:space="preserve"> transient boat dwellers within the area with need for a permanent</w:t>
      </w:r>
      <w:r>
        <w:rPr>
          <w:spacing w:val="1"/>
        </w:rPr>
        <w:t xml:space="preserve"> </w:t>
      </w:r>
      <w:r>
        <w:t>mooring,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remain</w:t>
      </w:r>
      <w:r>
        <w:rPr>
          <w:spacing w:val="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constant</w:t>
      </w:r>
      <w:r>
        <w:rPr>
          <w:spacing w:val="-2"/>
        </w:rPr>
        <w:t xml:space="preserve"> </w:t>
      </w:r>
      <w:r>
        <w:t>cruisers</w:t>
      </w:r>
      <w:r>
        <w:rPr>
          <w:spacing w:val="-3"/>
        </w:rPr>
        <w:t xml:space="preserve"> </w:t>
      </w:r>
      <w:r>
        <w:t>(transient).</w:t>
      </w:r>
    </w:p>
    <w:p w14:paraId="731665AE" w14:textId="77777777" w:rsidR="00880114" w:rsidRDefault="00880114">
      <w:pPr>
        <w:pStyle w:val="BodyText"/>
        <w:rPr>
          <w:sz w:val="24"/>
        </w:rPr>
      </w:pPr>
    </w:p>
    <w:p w14:paraId="3D47AFE2" w14:textId="77777777" w:rsidR="00880114" w:rsidRDefault="00E64BE8">
      <w:pPr>
        <w:pStyle w:val="BodyText"/>
        <w:spacing w:before="215" w:line="300" w:lineRule="auto"/>
        <w:ind w:left="1060" w:right="915" w:hanging="720"/>
        <w:jc w:val="both"/>
      </w:pPr>
      <w:r>
        <w:t>S13.</w:t>
      </w:r>
      <w:r>
        <w:rPr>
          <w:spacing w:val="62"/>
        </w:rPr>
        <w:t xml:space="preserve"> </w:t>
      </w:r>
      <w:r>
        <w:t>The 2011 Census only records data concerning Gypsies and Travellers. It recorded</w:t>
      </w:r>
      <w:r>
        <w:rPr>
          <w:spacing w:val="1"/>
        </w:rPr>
        <w:t xml:space="preserve"> </w:t>
      </w:r>
      <w:r>
        <w:t>462</w:t>
      </w:r>
      <w:r>
        <w:rPr>
          <w:spacing w:val="-8"/>
        </w:rPr>
        <w:t xml:space="preserve"> </w:t>
      </w:r>
      <w:r>
        <w:t>Gypsies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Travellers</w:t>
      </w:r>
      <w:r>
        <w:rPr>
          <w:spacing w:val="-7"/>
        </w:rPr>
        <w:t xml:space="preserve"> </w:t>
      </w:r>
      <w:r>
        <w:t>residing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representing</w:t>
      </w:r>
      <w:r>
        <w:rPr>
          <w:spacing w:val="-8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0.04%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total population compared to 0.08% in the East Midlands and 0.10% in England &amp;</w:t>
      </w:r>
      <w:r>
        <w:rPr>
          <w:spacing w:val="1"/>
        </w:rPr>
        <w:t xml:space="preserve"> </w:t>
      </w:r>
      <w:r>
        <w:t>Wales. In relation to the individual study area local authorities, the 2011 Census</w:t>
      </w:r>
      <w:r>
        <w:rPr>
          <w:spacing w:val="1"/>
        </w:rPr>
        <w:t xml:space="preserve"> </w:t>
      </w:r>
      <w:r>
        <w:t>recorded</w:t>
      </w:r>
      <w:r>
        <w:rPr>
          <w:spacing w:val="-8"/>
        </w:rPr>
        <w:t xml:space="preserve"> </w:t>
      </w:r>
      <w:r>
        <w:t>43</w:t>
      </w:r>
      <w:r>
        <w:rPr>
          <w:spacing w:val="-8"/>
        </w:rPr>
        <w:t xml:space="preserve"> </w:t>
      </w:r>
      <w:r>
        <w:t>Gypsies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Travellers.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Ashfield</w:t>
      </w:r>
      <w:r>
        <w:rPr>
          <w:spacing w:val="-5"/>
        </w:rPr>
        <w:t xml:space="preserve"> </w:t>
      </w:r>
      <w:r>
        <w:t>(representing</w:t>
      </w:r>
      <w:r>
        <w:rPr>
          <w:spacing w:val="-5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0.04%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total</w:t>
      </w:r>
      <w:r>
        <w:rPr>
          <w:spacing w:val="-59"/>
        </w:rPr>
        <w:t xml:space="preserve"> </w:t>
      </w:r>
      <w:r>
        <w:t>population),</w:t>
      </w:r>
      <w:r>
        <w:rPr>
          <w:spacing w:val="21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Broxtowe</w:t>
      </w:r>
      <w:r>
        <w:rPr>
          <w:spacing w:val="21"/>
        </w:rPr>
        <w:t xml:space="preserve"> </w:t>
      </w:r>
      <w:r>
        <w:t>(0.01%),</w:t>
      </w:r>
      <w:r>
        <w:rPr>
          <w:spacing w:val="20"/>
        </w:rPr>
        <w:t xml:space="preserve"> </w:t>
      </w:r>
      <w:r>
        <w:t>29</w:t>
      </w:r>
      <w:r>
        <w:rPr>
          <w:spacing w:val="1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Erewash</w:t>
      </w:r>
      <w:r>
        <w:rPr>
          <w:spacing w:val="20"/>
        </w:rPr>
        <w:t xml:space="preserve"> </w:t>
      </w:r>
      <w:r>
        <w:t>(0.03%),</w:t>
      </w:r>
      <w:r>
        <w:rPr>
          <w:spacing w:val="22"/>
        </w:rPr>
        <w:t xml:space="preserve"> </w:t>
      </w:r>
      <w:r>
        <w:t>32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Gedling</w:t>
      </w:r>
      <w:r>
        <w:rPr>
          <w:spacing w:val="20"/>
        </w:rPr>
        <w:t xml:space="preserve"> </w:t>
      </w:r>
      <w:r>
        <w:t>(0.03%),</w:t>
      </w:r>
    </w:p>
    <w:p w14:paraId="02334BB2" w14:textId="77777777" w:rsidR="00880114" w:rsidRDefault="00E64BE8">
      <w:pPr>
        <w:pStyle w:val="BodyText"/>
        <w:spacing w:before="1" w:line="300" w:lineRule="auto"/>
        <w:ind w:left="1060" w:right="913"/>
        <w:jc w:val="both"/>
      </w:pPr>
      <w:r>
        <w:t>326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Nottingham</w:t>
      </w:r>
      <w:r>
        <w:rPr>
          <w:spacing w:val="-4"/>
        </w:rPr>
        <w:t xml:space="preserve"> </w:t>
      </w:r>
      <w:r>
        <w:t>(0.11%),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Rushcliffe</w:t>
      </w:r>
      <w:r>
        <w:rPr>
          <w:spacing w:val="-5"/>
        </w:rPr>
        <w:t xml:space="preserve"> </w:t>
      </w:r>
      <w:r>
        <w:t>(0.04%).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2011</w:t>
      </w:r>
      <w:r>
        <w:rPr>
          <w:spacing w:val="-6"/>
        </w:rPr>
        <w:t xml:space="preserve"> </w:t>
      </w:r>
      <w:r>
        <w:t>Census</w:t>
      </w:r>
      <w:r>
        <w:rPr>
          <w:spacing w:val="-3"/>
        </w:rPr>
        <w:t xml:space="preserve"> </w:t>
      </w:r>
      <w:r>
        <w:t>records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173</w:t>
      </w:r>
      <w:r>
        <w:rPr>
          <w:spacing w:val="-10"/>
        </w:rPr>
        <w:t xml:space="preserve"> </w:t>
      </w:r>
      <w:r>
        <w:t>Gypsy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Traveller</w:t>
      </w:r>
      <w:r>
        <w:rPr>
          <w:spacing w:val="-4"/>
        </w:rPr>
        <w:t xml:space="preserve"> </w:t>
      </w:r>
      <w:r>
        <w:t>households</w:t>
      </w:r>
      <w:r>
        <w:rPr>
          <w:spacing w:val="-10"/>
        </w:rPr>
        <w:t xml:space="preserve"> </w:t>
      </w:r>
      <w:r>
        <w:t>residing</w:t>
      </w:r>
      <w:r>
        <w:rPr>
          <w:spacing w:val="-6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an</w:t>
      </w:r>
      <w:r>
        <w:rPr>
          <w:spacing w:val="-59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(35%)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residing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private</w:t>
      </w:r>
      <w:r>
        <w:rPr>
          <w:spacing w:val="-6"/>
        </w:rPr>
        <w:t xml:space="preserve"> </w:t>
      </w:r>
      <w:r>
        <w:t>rented</w:t>
      </w:r>
      <w:r>
        <w:rPr>
          <w:spacing w:val="-4"/>
        </w:rPr>
        <w:t xml:space="preserve"> </w:t>
      </w:r>
      <w:r>
        <w:t>accommodation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properties</w:t>
      </w:r>
      <w:r>
        <w:rPr>
          <w:spacing w:val="-59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own.</w:t>
      </w:r>
    </w:p>
    <w:p w14:paraId="04EB8FEF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5BFD7401" w14:textId="77777777" w:rsidR="00880114" w:rsidRDefault="00880114">
      <w:pPr>
        <w:pStyle w:val="BodyText"/>
        <w:spacing w:before="2"/>
        <w:rPr>
          <w:sz w:val="27"/>
        </w:rPr>
      </w:pPr>
    </w:p>
    <w:p w14:paraId="25583355" w14:textId="77777777" w:rsidR="00880114" w:rsidRDefault="00E64BE8">
      <w:pPr>
        <w:pStyle w:val="BodyText"/>
        <w:spacing w:before="93" w:line="300" w:lineRule="auto"/>
        <w:ind w:left="1060" w:right="913" w:hanging="720"/>
        <w:jc w:val="both"/>
      </w:pPr>
      <w:r>
        <w:t>S14.</w:t>
      </w:r>
      <w:r>
        <w:rPr>
          <w:spacing w:val="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MHCLG</w:t>
      </w:r>
      <w:r>
        <w:rPr>
          <w:spacing w:val="-4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Count</w:t>
      </w:r>
      <w:r>
        <w:rPr>
          <w:spacing w:val="-4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65</w:t>
      </w:r>
      <w:r>
        <w:rPr>
          <w:spacing w:val="-6"/>
        </w:rPr>
        <w:t xml:space="preserve"> </w:t>
      </w:r>
      <w:r>
        <w:t>Gypsy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Traveller</w:t>
      </w:r>
      <w:r>
        <w:rPr>
          <w:spacing w:val="-5"/>
        </w:rPr>
        <w:t xml:space="preserve"> </w:t>
      </w:r>
      <w:r>
        <w:t>caravans</w:t>
      </w:r>
      <w:r>
        <w:rPr>
          <w:spacing w:val="-59"/>
        </w:rPr>
        <w:t xml:space="preserve"> </w:t>
      </w:r>
      <w:r>
        <w:t>located in the study area (excluding Erewash and Gedling as no data was available).</w:t>
      </w:r>
      <w:r>
        <w:rPr>
          <w:spacing w:val="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relation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density</w:t>
      </w:r>
      <w:r>
        <w:rPr>
          <w:spacing w:val="-6"/>
        </w:rPr>
        <w:t xml:space="preserve"> </w:t>
      </w:r>
      <w:r>
        <w:t>Broxtowe</w:t>
      </w:r>
      <w:r>
        <w:rPr>
          <w:spacing w:val="-8"/>
        </w:rPr>
        <w:t xml:space="preserve"> </w:t>
      </w:r>
      <w:r>
        <w:t>recorded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caravans</w:t>
      </w:r>
      <w:r>
        <w:rPr>
          <w:spacing w:val="-5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100,000</w:t>
      </w:r>
      <w:r>
        <w:rPr>
          <w:spacing w:val="-7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compared</w:t>
      </w:r>
      <w:r>
        <w:rPr>
          <w:spacing w:val="-59"/>
        </w:rPr>
        <w:t xml:space="preserve"> </w:t>
      </w:r>
      <w:r>
        <w:t>with Nottingham City (6), Rushcliffe (18), and Ashfield (22) (potentially including both</w:t>
      </w:r>
      <w:r>
        <w:rPr>
          <w:spacing w:val="1"/>
        </w:rPr>
        <w:t xml:space="preserve"> </w:t>
      </w:r>
      <w:r>
        <w:t>Gypsy and Traveller and Showpeople’s caravans). This compares to 42 caravans per</w:t>
      </w:r>
      <w:r>
        <w:rPr>
          <w:spacing w:val="-59"/>
        </w:rPr>
        <w:t xml:space="preserve"> </w:t>
      </w:r>
      <w:r>
        <w:t>100,000 population in the East Midlands and 40 caravans per 100,000 population in</w:t>
      </w:r>
      <w:r>
        <w:rPr>
          <w:spacing w:val="1"/>
        </w:rPr>
        <w:t xml:space="preserve"> </w:t>
      </w:r>
      <w:r>
        <w:t>England.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caravans</w:t>
      </w:r>
      <w:r>
        <w:rPr>
          <w:spacing w:val="-7"/>
        </w:rPr>
        <w:t xml:space="preserve"> </w:t>
      </w:r>
      <w:r>
        <w:t>recorded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authorised</w:t>
      </w:r>
      <w:r>
        <w:rPr>
          <w:spacing w:val="-9"/>
        </w:rPr>
        <w:t xml:space="preserve"> </w:t>
      </w:r>
      <w:r>
        <w:t>pitches</w:t>
      </w:r>
      <w:r>
        <w:rPr>
          <w:spacing w:val="-7"/>
        </w:rPr>
        <w:t xml:space="preserve"> </w:t>
      </w:r>
      <w:r>
        <w:t>increased</w:t>
      </w:r>
      <w:r>
        <w:rPr>
          <w:spacing w:val="-8"/>
        </w:rPr>
        <w:t xml:space="preserve"> </w:t>
      </w:r>
      <w:r>
        <w:t>over</w:t>
      </w:r>
      <w:r>
        <w:rPr>
          <w:spacing w:val="-59"/>
        </w:rPr>
        <w:t xml:space="preserve"> </w:t>
      </w:r>
      <w:r>
        <w:t>the 4-year period with 65 caravans recorded in January 2020 compared to 26 in</w:t>
      </w:r>
      <w:r>
        <w:rPr>
          <w:spacing w:val="1"/>
        </w:rPr>
        <w:t xml:space="preserve"> </w:t>
      </w:r>
      <w:r>
        <w:rPr>
          <w:spacing w:val="-1"/>
        </w:rPr>
        <w:t>January</w:t>
      </w:r>
      <w:r>
        <w:rPr>
          <w:spacing w:val="-12"/>
        </w:rPr>
        <w:t xml:space="preserve"> </w:t>
      </w:r>
      <w:r>
        <w:t>2016.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important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note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frequently</w:t>
      </w:r>
      <w:r>
        <w:rPr>
          <w:spacing w:val="-12"/>
        </w:rPr>
        <w:t xml:space="preserve"> </w:t>
      </w:r>
      <w:r>
        <w:t>differences</w:t>
      </w:r>
      <w:r>
        <w:rPr>
          <w:spacing w:val="-12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local</w:t>
      </w:r>
      <w:r>
        <w:rPr>
          <w:spacing w:val="-59"/>
        </w:rPr>
        <w:t xml:space="preserve"> </w:t>
      </w:r>
      <w:r>
        <w:t>authorit</w:t>
      </w:r>
      <w:r>
        <w:t>ies in how the count is carried out. For example, some include all caravans in</w:t>
      </w:r>
      <w:r>
        <w:rPr>
          <w:spacing w:val="1"/>
        </w:rPr>
        <w:t xml:space="preserve"> </w:t>
      </w:r>
      <w:r>
        <w:t>an area at the time, while others only include those on known Gypsy and Traveller</w:t>
      </w:r>
      <w:r>
        <w:rPr>
          <w:spacing w:val="1"/>
        </w:rPr>
        <w:t xml:space="preserve"> </w:t>
      </w:r>
      <w:r>
        <w:t>sites.</w:t>
      </w:r>
    </w:p>
    <w:p w14:paraId="43B5FA6D" w14:textId="77777777" w:rsidR="00880114" w:rsidRDefault="00880114">
      <w:pPr>
        <w:pStyle w:val="BodyText"/>
        <w:spacing w:before="7"/>
        <w:rPr>
          <w:sz w:val="27"/>
        </w:rPr>
      </w:pPr>
    </w:p>
    <w:p w14:paraId="37550A6E" w14:textId="77777777" w:rsidR="00880114" w:rsidRDefault="00E64BE8">
      <w:pPr>
        <w:pStyle w:val="BodyText"/>
        <w:spacing w:line="300" w:lineRule="auto"/>
        <w:ind w:left="1060" w:right="912" w:hanging="720"/>
        <w:jc w:val="both"/>
      </w:pPr>
      <w:r>
        <w:t>S15.</w:t>
      </w:r>
      <w:r>
        <w:rPr>
          <w:spacing w:val="1"/>
        </w:rPr>
        <w:t xml:space="preserve"> </w:t>
      </w:r>
      <w:r>
        <w:t>During the latest 3-year period Q1 2017 to Q4 2019 there were 173 unauthorised</w:t>
      </w:r>
      <w:r>
        <w:rPr>
          <w:spacing w:val="1"/>
        </w:rPr>
        <w:t xml:space="preserve"> </w:t>
      </w:r>
      <w:r>
        <w:t>encampments recorded equating to an average of 14 encampments per quarter. On</w:t>
      </w:r>
      <w:r>
        <w:rPr>
          <w:spacing w:val="1"/>
        </w:rPr>
        <w:t xml:space="preserve"> </w:t>
      </w:r>
      <w:r>
        <w:t>average, the number of unauthorised encampments has gradually declined over the</w:t>
      </w:r>
      <w:r>
        <w:rPr>
          <w:spacing w:val="1"/>
        </w:rPr>
        <w:t xml:space="preserve"> </w:t>
      </w:r>
      <w:r>
        <w:t>3-year period. Over four fifths (85.4%) of unauthorised encampments recorded in the</w:t>
      </w:r>
      <w:r>
        <w:rPr>
          <w:spacing w:val="1"/>
        </w:rPr>
        <w:t xml:space="preserve"> </w:t>
      </w:r>
      <w:r>
        <w:t>study area involved between 1 and 12 vehicles. In relation to Nottingham City, the</w:t>
      </w:r>
      <w:r>
        <w:rPr>
          <w:spacing w:val="1"/>
        </w:rPr>
        <w:t xml:space="preserve"> </w:t>
      </w:r>
      <w:r>
        <w:t>police record the outcomes of police intervention: in almost half (48%) of cases a</w:t>
      </w:r>
      <w:r>
        <w:rPr>
          <w:spacing w:val="1"/>
        </w:rPr>
        <w:t xml:space="preserve"> </w:t>
      </w:r>
      <w:r>
        <w:t>‘notice of possession’ was served; in over a quarter (28%) of cases an ‘order of</w:t>
      </w:r>
      <w:r>
        <w:rPr>
          <w:spacing w:val="1"/>
        </w:rPr>
        <w:t xml:space="preserve"> </w:t>
      </w:r>
      <w:r>
        <w:t>possession’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issued;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tenth</w:t>
      </w:r>
      <w:r>
        <w:rPr>
          <w:spacing w:val="-5"/>
        </w:rPr>
        <w:t xml:space="preserve"> </w:t>
      </w:r>
      <w:r>
        <w:t>(12%)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cases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writ</w:t>
      </w:r>
      <w:r>
        <w:rPr>
          <w:spacing w:val="-2"/>
        </w:rPr>
        <w:t xml:space="preserve"> </w:t>
      </w:r>
      <w:r>
        <w:t>was</w:t>
      </w:r>
      <w:r>
        <w:rPr>
          <w:spacing w:val="-59"/>
        </w:rPr>
        <w:t xml:space="preserve"> </w:t>
      </w:r>
      <w:r>
        <w:t>served. However, in over half (55%) of all unauthorised encampment cases the</w:t>
      </w:r>
      <w:r>
        <w:rPr>
          <w:spacing w:val="1"/>
        </w:rPr>
        <w:t xml:space="preserve"> </w:t>
      </w:r>
      <w:r>
        <w:t>occupants</w:t>
      </w:r>
      <w:r>
        <w:rPr>
          <w:spacing w:val="-2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volition.</w:t>
      </w:r>
    </w:p>
    <w:p w14:paraId="547DE7D7" w14:textId="77777777" w:rsidR="00880114" w:rsidRDefault="00880114">
      <w:pPr>
        <w:pStyle w:val="BodyText"/>
        <w:spacing w:before="3"/>
        <w:rPr>
          <w:sz w:val="27"/>
        </w:rPr>
      </w:pPr>
    </w:p>
    <w:p w14:paraId="7D3400B0" w14:textId="77777777" w:rsidR="00880114" w:rsidRDefault="00E64BE8">
      <w:pPr>
        <w:pStyle w:val="Heading4"/>
      </w:pPr>
      <w:bookmarkStart w:id="7" w:name="Stakeholder_Consultation"/>
      <w:bookmarkStart w:id="8" w:name="_bookmark4"/>
      <w:bookmarkEnd w:id="7"/>
      <w:bookmarkEnd w:id="8"/>
      <w:r>
        <w:t>Stakeholder</w:t>
      </w:r>
      <w:r>
        <w:rPr>
          <w:spacing w:val="-12"/>
        </w:rPr>
        <w:t xml:space="preserve"> </w:t>
      </w:r>
      <w:r>
        <w:t>Consultation</w:t>
      </w:r>
    </w:p>
    <w:p w14:paraId="4F0B5B1E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01B37F6B" w14:textId="77777777" w:rsidR="00880114" w:rsidRDefault="00E64BE8">
      <w:pPr>
        <w:pStyle w:val="BodyText"/>
        <w:spacing w:line="300" w:lineRule="auto"/>
        <w:ind w:left="1060" w:right="911" w:hanging="720"/>
        <w:jc w:val="both"/>
      </w:pPr>
      <w:r>
        <w:t>S16.</w:t>
      </w:r>
      <w:r>
        <w:rPr>
          <w:spacing w:val="19"/>
        </w:rPr>
        <w:t xml:space="preserve"> </w:t>
      </w:r>
      <w:r>
        <w:t>Consultation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stakeholders</w:t>
      </w:r>
      <w:r>
        <w:rPr>
          <w:spacing w:val="-10"/>
        </w:rPr>
        <w:t xml:space="preserve"> </w:t>
      </w:r>
      <w:r>
        <w:t>(service</w:t>
      </w:r>
      <w:r>
        <w:rPr>
          <w:spacing w:val="-11"/>
        </w:rPr>
        <w:t xml:space="preserve"> </w:t>
      </w:r>
      <w:r>
        <w:t>providers)</w:t>
      </w:r>
      <w:r>
        <w:rPr>
          <w:spacing w:val="-8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conducted</w:t>
      </w:r>
      <w:r>
        <w:rPr>
          <w:spacing w:val="-8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March</w:t>
      </w:r>
      <w:r>
        <w:rPr>
          <w:spacing w:val="-10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December 2020 to provide in-depth qualitative information about the accommodation</w:t>
      </w:r>
      <w:r>
        <w:rPr>
          <w:spacing w:val="1"/>
        </w:rPr>
        <w:t xml:space="preserve"> </w:t>
      </w:r>
      <w:r>
        <w:t>needs of Gypsies, Travellers, Travelling Showpeople and boat dwellers. The aim 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section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consider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views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providers</w:t>
      </w:r>
      <w:r>
        <w:rPr>
          <w:spacing w:val="-14"/>
        </w:rPr>
        <w:t xml:space="preserve"> </w:t>
      </w:r>
      <w:r>
        <w:t>regarding</w:t>
      </w:r>
      <w:r>
        <w:rPr>
          <w:spacing w:val="-59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restrictions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online survey and telephone</w:t>
      </w:r>
      <w:r>
        <w:rPr>
          <w:spacing w:val="-3"/>
        </w:rPr>
        <w:t xml:space="preserve"> </w:t>
      </w:r>
      <w:r>
        <w:t>consultation.</w:t>
      </w:r>
    </w:p>
    <w:p w14:paraId="5E2BE677" w14:textId="77777777" w:rsidR="00880114" w:rsidRDefault="00880114">
      <w:pPr>
        <w:pStyle w:val="BodyText"/>
        <w:spacing w:before="6"/>
        <w:rPr>
          <w:sz w:val="27"/>
        </w:rPr>
      </w:pPr>
    </w:p>
    <w:p w14:paraId="55353EB8" w14:textId="77777777" w:rsidR="00880114" w:rsidRDefault="00E64BE8">
      <w:pPr>
        <w:pStyle w:val="BodyText"/>
        <w:spacing w:line="300" w:lineRule="auto"/>
        <w:ind w:left="1060" w:right="913" w:hanging="720"/>
        <w:jc w:val="both"/>
      </w:pPr>
      <w:r>
        <w:t>S17.</w:t>
      </w:r>
      <w:r>
        <w:rPr>
          <w:spacing w:val="1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recognition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Gypsies,</w:t>
      </w:r>
      <w:r>
        <w:rPr>
          <w:spacing w:val="-9"/>
        </w:rPr>
        <w:t xml:space="preserve"> </w:t>
      </w:r>
      <w:r>
        <w:t>Travellers,</w:t>
      </w:r>
      <w:r>
        <w:rPr>
          <w:spacing w:val="-11"/>
        </w:rPr>
        <w:t xml:space="preserve"> </w:t>
      </w:r>
      <w:r>
        <w:t>Travelling</w:t>
      </w:r>
      <w:r>
        <w:rPr>
          <w:spacing w:val="-13"/>
        </w:rPr>
        <w:t xml:space="preserve"> </w:t>
      </w:r>
      <w:r>
        <w:t>Showpeople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boat</w:t>
      </w:r>
      <w:r>
        <w:rPr>
          <w:spacing w:val="-9"/>
        </w:rPr>
        <w:t xml:space="preserve"> </w:t>
      </w:r>
      <w:r>
        <w:t>dweller</w:t>
      </w:r>
      <w:r>
        <w:rPr>
          <w:spacing w:val="-9"/>
        </w:rPr>
        <w:t xml:space="preserve"> </w:t>
      </w:r>
      <w:r>
        <w:t>issues</w:t>
      </w:r>
      <w:r>
        <w:rPr>
          <w:spacing w:val="-59"/>
        </w:rPr>
        <w:t xml:space="preserve"> </w:t>
      </w:r>
      <w:r>
        <w:t>transcend geographical boundaries and the duty to cooperate in addressing their</w:t>
      </w:r>
      <w:r>
        <w:rPr>
          <w:spacing w:val="1"/>
        </w:rPr>
        <w:t xml:space="preserve"> </w:t>
      </w:r>
      <w:r>
        <w:rPr>
          <w:spacing w:val="-1"/>
        </w:rPr>
        <w:t>accommodation</w:t>
      </w:r>
      <w:r>
        <w:rPr>
          <w:spacing w:val="-12"/>
        </w:rPr>
        <w:t xml:space="preserve"> </w:t>
      </w:r>
      <w:r>
        <w:t>needs,</w:t>
      </w:r>
      <w:r>
        <w:rPr>
          <w:spacing w:val="-14"/>
        </w:rPr>
        <w:t xml:space="preserve"> </w:t>
      </w:r>
      <w:r>
        <w:t>consultation</w:t>
      </w:r>
      <w:r>
        <w:rPr>
          <w:spacing w:val="-12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undertaken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officers</w:t>
      </w:r>
      <w:r>
        <w:rPr>
          <w:spacing w:val="-15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study</w:t>
      </w:r>
      <w:r>
        <w:rPr>
          <w:spacing w:val="-58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neighbouring authorities.</w:t>
      </w:r>
    </w:p>
    <w:p w14:paraId="76B4015E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72A55BE5" w14:textId="77777777" w:rsidR="00880114" w:rsidRDefault="00880114">
      <w:pPr>
        <w:pStyle w:val="BodyText"/>
        <w:spacing w:before="2"/>
        <w:rPr>
          <w:sz w:val="27"/>
        </w:rPr>
      </w:pPr>
    </w:p>
    <w:p w14:paraId="4CC35DFF" w14:textId="77777777" w:rsidR="00880114" w:rsidRDefault="00E64BE8">
      <w:pPr>
        <w:pStyle w:val="BodyText"/>
        <w:spacing w:before="93" w:line="300" w:lineRule="auto"/>
        <w:ind w:left="1060" w:right="913" w:hanging="720"/>
        <w:jc w:val="both"/>
      </w:pPr>
      <w:r>
        <w:t>S18.</w:t>
      </w:r>
      <w:r>
        <w:rPr>
          <w:spacing w:val="1"/>
        </w:rPr>
        <w:t xml:space="preserve"> </w:t>
      </w:r>
      <w:r>
        <w:t>Key stakeholders involved in the consultation included stakeholders from the Greater</w:t>
      </w:r>
      <w:r>
        <w:rPr>
          <w:spacing w:val="1"/>
        </w:rPr>
        <w:t xml:space="preserve"> </w:t>
      </w:r>
      <w:r>
        <w:t>Nottingham local authorities and neighbouring authorities. These included officers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planning,</w:t>
      </w:r>
      <w:r>
        <w:rPr>
          <w:spacing w:val="1"/>
        </w:rPr>
        <w:t xml:space="preserve"> </w:t>
      </w:r>
      <w:r>
        <w:t>housing,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 also involved local and national services supporting these communities</w:t>
      </w:r>
      <w:r>
        <w:rPr>
          <w:spacing w:val="1"/>
        </w:rPr>
        <w:t xml:space="preserve"> </w:t>
      </w:r>
      <w:r>
        <w:t>such as the National Federation of Gypsy Liaison Groups (including the Derbyshire</w:t>
      </w:r>
      <w:r>
        <w:rPr>
          <w:spacing w:val="1"/>
        </w:rPr>
        <w:t xml:space="preserve"> </w:t>
      </w:r>
      <w:r>
        <w:t>Gypsy Liaison Group), local and national representatives of the Showmen’s Guild of</w:t>
      </w:r>
      <w:r>
        <w:rPr>
          <w:spacing w:val="1"/>
        </w:rPr>
        <w:t xml:space="preserve"> </w:t>
      </w:r>
      <w:r>
        <w:t>Great Britain, the Canal and River Trust (CRT), and the National Bargee Traveller</w:t>
      </w:r>
      <w:r>
        <w:rPr>
          <w:spacing w:val="1"/>
        </w:rPr>
        <w:t xml:space="preserve"> </w:t>
      </w:r>
      <w:r>
        <w:t>Association</w:t>
      </w:r>
      <w:r>
        <w:rPr>
          <w:spacing w:val="-1"/>
        </w:rPr>
        <w:t xml:space="preserve"> </w:t>
      </w:r>
      <w:r>
        <w:t>(NBTA).</w:t>
      </w:r>
    </w:p>
    <w:p w14:paraId="7DF9D893" w14:textId="77777777" w:rsidR="00880114" w:rsidRDefault="00880114">
      <w:pPr>
        <w:pStyle w:val="BodyText"/>
        <w:rPr>
          <w:sz w:val="24"/>
        </w:rPr>
      </w:pPr>
    </w:p>
    <w:p w14:paraId="74F6708B" w14:textId="77777777" w:rsidR="00880114" w:rsidRDefault="00880114">
      <w:pPr>
        <w:pStyle w:val="BodyText"/>
        <w:spacing w:before="9"/>
        <w:rPr>
          <w:sz w:val="18"/>
        </w:rPr>
      </w:pPr>
    </w:p>
    <w:p w14:paraId="2D486920" w14:textId="77777777" w:rsidR="00880114" w:rsidRDefault="00E64BE8">
      <w:pPr>
        <w:pStyle w:val="BodyText"/>
        <w:spacing w:line="300" w:lineRule="auto"/>
        <w:ind w:left="1060" w:right="912" w:hanging="720"/>
        <w:jc w:val="both"/>
      </w:pPr>
      <w:r>
        <w:t>S19.</w:t>
      </w:r>
      <w:r>
        <w:rPr>
          <w:spacing w:val="1"/>
        </w:rPr>
        <w:t xml:space="preserve"> </w:t>
      </w:r>
      <w:r>
        <w:t>The consultation with key stakeholders offered important insights into the main issues</w:t>
      </w:r>
      <w:r>
        <w:rPr>
          <w:spacing w:val="-59"/>
        </w:rPr>
        <w:t xml:space="preserve"> </w:t>
      </w:r>
      <w:r>
        <w:t>within the study area. According to stakeholders the main drivers of accommodation</w:t>
      </w:r>
      <w:r>
        <w:rPr>
          <w:spacing w:val="1"/>
        </w:rPr>
        <w:t xml:space="preserve"> </w:t>
      </w:r>
      <w:r>
        <w:t>need were determined as: new family formation which is putting pressure on existing</w:t>
      </w:r>
      <w:r>
        <w:rPr>
          <w:spacing w:val="1"/>
        </w:rPr>
        <w:t xml:space="preserve"> </w:t>
      </w:r>
      <w:r>
        <w:t>provision; the desire for households to develop their own sites and yards rather than</w:t>
      </w:r>
      <w:r>
        <w:rPr>
          <w:spacing w:val="1"/>
        </w:rPr>
        <w:t xml:space="preserve"> </w:t>
      </w:r>
      <w:r>
        <w:t>reside on existing provisions; and accommodation need deriving from households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encampments.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permanent provision</w:t>
      </w:r>
      <w:r>
        <w:t xml:space="preserve"> should be located within or close to the large settlements where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 healthcare and</w:t>
      </w:r>
      <w:r>
        <w:rPr>
          <w:spacing w:val="-2"/>
        </w:rPr>
        <w:t xml:space="preserve"> </w:t>
      </w:r>
      <w:r>
        <w:t>education facilities.</w:t>
      </w:r>
    </w:p>
    <w:p w14:paraId="4DF5C85E" w14:textId="77777777" w:rsidR="00880114" w:rsidRDefault="00880114">
      <w:pPr>
        <w:pStyle w:val="BodyText"/>
        <w:spacing w:before="4"/>
        <w:rPr>
          <w:sz w:val="27"/>
        </w:rPr>
      </w:pPr>
    </w:p>
    <w:p w14:paraId="69148C85" w14:textId="77777777" w:rsidR="00880114" w:rsidRDefault="00E64BE8">
      <w:pPr>
        <w:pStyle w:val="BodyText"/>
        <w:spacing w:line="300" w:lineRule="auto"/>
        <w:ind w:left="1060" w:right="913" w:hanging="720"/>
        <w:jc w:val="both"/>
      </w:pPr>
      <w:r>
        <w:t>S20.</w:t>
      </w:r>
      <w:r>
        <w:rPr>
          <w:spacing w:val="1"/>
        </w:rPr>
        <w:t xml:space="preserve"> </w:t>
      </w:r>
      <w:r>
        <w:t>A key barrier to delivering new provisions cited by stakeholders was lack of suitable,</w:t>
      </w:r>
      <w:r>
        <w:rPr>
          <w:spacing w:val="1"/>
        </w:rPr>
        <w:t xml:space="preserve"> </w:t>
      </w:r>
      <w:r>
        <w:t>affordable land within the study area and beyond. It can be difficult to find appropriate</w:t>
      </w:r>
      <w:r>
        <w:rPr>
          <w:spacing w:val="-59"/>
        </w:rPr>
        <w:t xml:space="preserve"> </w:t>
      </w:r>
      <w:r>
        <w:t>land that is not being marketed for conventional housing. Whilst previous calls for</w:t>
      </w:r>
      <w:r>
        <w:rPr>
          <w:spacing w:val="1"/>
        </w:rPr>
        <w:t xml:space="preserve"> </w:t>
      </w:r>
      <w:r>
        <w:t>suitable land had not been successful, it was suggested that a new call could be</w:t>
      </w:r>
      <w:r>
        <w:rPr>
          <w:spacing w:val="1"/>
        </w:rPr>
        <w:t xml:space="preserve"> </w:t>
      </w:r>
      <w:r>
        <w:t>undertaken.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come</w:t>
      </w:r>
      <w:r>
        <w:rPr>
          <w:spacing w:val="-7"/>
        </w:rPr>
        <w:t xml:space="preserve"> </w:t>
      </w:r>
      <w:r>
        <w:t>forward</w:t>
      </w:r>
      <w:r>
        <w:rPr>
          <w:spacing w:val="-8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highly</w:t>
      </w:r>
      <w:r>
        <w:rPr>
          <w:spacing w:val="-3"/>
        </w:rPr>
        <w:t xml:space="preserve"> </w:t>
      </w:r>
      <w:r>
        <w:t>constrained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there</w:t>
      </w:r>
      <w:r>
        <w:rPr>
          <w:spacing w:val="-59"/>
        </w:rPr>
        <w:t xml:space="preserve"> </w:t>
      </w:r>
      <w:r>
        <w:t>may be local opposition to new provisions. The impact that green belt areas have on</w:t>
      </w:r>
      <w:r>
        <w:rPr>
          <w:spacing w:val="1"/>
        </w:rPr>
        <w:t xml:space="preserve"> </w:t>
      </w:r>
      <w:r>
        <w:t>availability of sites was also stressed by stakeholders, and how this can only be</w:t>
      </w:r>
      <w:r>
        <w:rPr>
          <w:spacing w:val="1"/>
        </w:rPr>
        <w:t xml:space="preserve"> </w:t>
      </w:r>
      <w:r>
        <w:t>allocated</w:t>
      </w:r>
      <w:r>
        <w:rPr>
          <w:spacing w:val="-1"/>
        </w:rPr>
        <w:t xml:space="preserve"> </w:t>
      </w:r>
      <w:r>
        <w:t>through a</w:t>
      </w:r>
      <w:r>
        <w:rPr>
          <w:spacing w:val="-2"/>
        </w:rPr>
        <w:t xml:space="preserve"> </w:t>
      </w:r>
      <w:r>
        <w:t>review of</w:t>
      </w:r>
      <w:r>
        <w:rPr>
          <w:spacing w:val="1"/>
        </w:rPr>
        <w:t xml:space="preserve"> </w:t>
      </w:r>
      <w:r>
        <w:t>local plans.</w:t>
      </w:r>
    </w:p>
    <w:p w14:paraId="545FCA5E" w14:textId="77777777" w:rsidR="00880114" w:rsidRDefault="00880114">
      <w:pPr>
        <w:pStyle w:val="BodyText"/>
        <w:spacing w:before="7"/>
        <w:rPr>
          <w:sz w:val="27"/>
        </w:rPr>
      </w:pPr>
    </w:p>
    <w:p w14:paraId="79E3623E" w14:textId="77777777" w:rsidR="00880114" w:rsidRDefault="00E64BE8">
      <w:pPr>
        <w:pStyle w:val="BodyText"/>
        <w:spacing w:line="300" w:lineRule="auto"/>
        <w:ind w:left="1060" w:right="915" w:hanging="720"/>
        <w:jc w:val="both"/>
      </w:pPr>
      <w:r>
        <w:t>S21.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commented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coordination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communication amongst local authorities regarding issues concerning these traveller</w:t>
      </w:r>
      <w:r>
        <w:rPr>
          <w:spacing w:val="1"/>
        </w:rPr>
        <w:t xml:space="preserve"> </w:t>
      </w:r>
      <w:r>
        <w:t>groups. In particular, they commented on the need for be better cooperation and</w:t>
      </w:r>
      <w:r>
        <w:rPr>
          <w:spacing w:val="1"/>
        </w:rPr>
        <w:t xml:space="preserve"> </w:t>
      </w:r>
      <w:r>
        <w:t>communication on Gypsy, Traveller, Travelling Showpeople and boat dweller issues</w:t>
      </w:r>
      <w:r>
        <w:rPr>
          <w:spacing w:val="1"/>
        </w:rPr>
        <w:t xml:space="preserve"> </w:t>
      </w:r>
      <w:r>
        <w:t>with countywide housing and planning groups tasked to work towards consistency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districts.</w:t>
      </w:r>
    </w:p>
    <w:p w14:paraId="233CEC85" w14:textId="77777777" w:rsidR="00880114" w:rsidRDefault="00880114">
      <w:pPr>
        <w:pStyle w:val="BodyText"/>
        <w:rPr>
          <w:sz w:val="24"/>
        </w:rPr>
      </w:pPr>
    </w:p>
    <w:p w14:paraId="734A77DD" w14:textId="77777777" w:rsidR="00880114" w:rsidRDefault="00E64BE8">
      <w:pPr>
        <w:pStyle w:val="Heading4"/>
        <w:spacing w:before="213"/>
      </w:pPr>
      <w:bookmarkStart w:id="9" w:name="Consultation_with_households"/>
      <w:bookmarkStart w:id="10" w:name="_bookmark5"/>
      <w:bookmarkEnd w:id="9"/>
      <w:bookmarkEnd w:id="10"/>
      <w:r>
        <w:t>Consultation</w:t>
      </w:r>
      <w:r>
        <w:rPr>
          <w:spacing w:val="-1"/>
        </w:rPr>
        <w:t xml:space="preserve"> </w:t>
      </w:r>
      <w:r>
        <w:t>with households</w:t>
      </w:r>
    </w:p>
    <w:p w14:paraId="0AE5596B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1BA4025D" w14:textId="77777777" w:rsidR="00880114" w:rsidRDefault="00E64BE8">
      <w:pPr>
        <w:pStyle w:val="BodyText"/>
        <w:spacing w:line="300" w:lineRule="auto"/>
        <w:ind w:left="1060" w:right="911" w:hanging="720"/>
        <w:jc w:val="both"/>
      </w:pPr>
      <w:r>
        <w:t>S22.</w:t>
      </w:r>
      <w:r>
        <w:rPr>
          <w:spacing w:val="1"/>
        </w:rPr>
        <w:t xml:space="preserve"> </w:t>
      </w:r>
      <w:r>
        <w:t xml:space="preserve">Between July and December 2020 </w:t>
      </w:r>
      <w:r>
        <w:rPr>
          <w:rFonts w:ascii="Arial"/>
          <w:i/>
        </w:rPr>
        <w:t xml:space="preserve">RRR Consultancy </w:t>
      </w:r>
      <w:r>
        <w:t>undertook consultation with the</w:t>
      </w:r>
      <w:r>
        <w:rPr>
          <w:spacing w:val="1"/>
        </w:rPr>
        <w:t xml:space="preserve"> </w:t>
      </w:r>
      <w:r>
        <w:t>Gypsy and Traveller families, Showpeople and marina and waterways managers and</w:t>
      </w:r>
      <w:r>
        <w:rPr>
          <w:spacing w:val="-59"/>
        </w:rPr>
        <w:t xml:space="preserve"> </w:t>
      </w:r>
      <w:r>
        <w:t>owners.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combination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authority</w:t>
      </w:r>
      <w:r>
        <w:rPr>
          <w:spacing w:val="-6"/>
        </w:rPr>
        <w:t xml:space="preserve"> </w:t>
      </w:r>
      <w:r>
        <w:t>data,</w:t>
      </w:r>
      <w:r>
        <w:rPr>
          <w:spacing w:val="-6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yard</w:t>
      </w:r>
      <w:r>
        <w:rPr>
          <w:spacing w:val="-7"/>
        </w:rPr>
        <w:t xml:space="preserve"> </w:t>
      </w:r>
      <w:r>
        <w:t>visits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consultation</w:t>
      </w:r>
      <w:r>
        <w:rPr>
          <w:spacing w:val="-7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households (and key stakeholders) helped to clarify the status of pitches, plots and</w:t>
      </w:r>
      <w:r>
        <w:rPr>
          <w:spacing w:val="1"/>
        </w:rPr>
        <w:t xml:space="preserve"> </w:t>
      </w:r>
      <w:r>
        <w:t>moorings i.e. which provisions are occupied, vacant, overcrowded, and occupied by</w:t>
      </w:r>
      <w:r>
        <w:rPr>
          <w:spacing w:val="1"/>
        </w:rPr>
        <w:t xml:space="preserve"> </w:t>
      </w:r>
      <w:r>
        <w:t>household</w:t>
      </w:r>
      <w:r>
        <w:rPr>
          <w:spacing w:val="14"/>
        </w:rPr>
        <w:t xml:space="preserve"> </w:t>
      </w:r>
      <w:r>
        <w:t>members</w:t>
      </w:r>
      <w:r>
        <w:rPr>
          <w:spacing w:val="12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needs.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consultation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originally</w:t>
      </w:r>
    </w:p>
    <w:p w14:paraId="7DFB6EDE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31D9269F" w14:textId="77777777" w:rsidR="00880114" w:rsidRDefault="00880114">
      <w:pPr>
        <w:pStyle w:val="BodyText"/>
        <w:spacing w:before="2"/>
        <w:rPr>
          <w:sz w:val="27"/>
        </w:rPr>
      </w:pPr>
    </w:p>
    <w:p w14:paraId="72AB71DB" w14:textId="77777777" w:rsidR="00880114" w:rsidRDefault="00E64BE8">
      <w:pPr>
        <w:pStyle w:val="BodyText"/>
        <w:spacing w:before="93" w:line="300" w:lineRule="auto"/>
        <w:ind w:left="1060" w:right="913"/>
        <w:jc w:val="both"/>
      </w:pPr>
      <w:r>
        <w:rPr>
          <w:spacing w:val="-1"/>
        </w:rPr>
        <w:t>envisaged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intended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cover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winter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summer</w:t>
      </w:r>
      <w:r>
        <w:rPr>
          <w:spacing w:val="-12"/>
        </w:rPr>
        <w:t xml:space="preserve"> </w:t>
      </w:r>
      <w:r>
        <w:t>consultation.</w:t>
      </w:r>
      <w:r>
        <w:rPr>
          <w:spacing w:val="-10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restrictions</w:t>
      </w:r>
      <w:r>
        <w:rPr>
          <w:spacing w:val="-59"/>
        </w:rPr>
        <w:t xml:space="preserve"> </w:t>
      </w:r>
      <w:r>
        <w:t>arising from the pandemic the nature of the consultation was revisited. Any potential</w:t>
      </w:r>
      <w:r>
        <w:rPr>
          <w:spacing w:val="1"/>
        </w:rPr>
        <w:t xml:space="preserve"> </w:t>
      </w:r>
      <w:r>
        <w:t>implications of seasonality, including seasonal usage of pitches/plots was considered</w:t>
      </w:r>
      <w:r>
        <w:rPr>
          <w:spacing w:val="-59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exercise.</w:t>
      </w:r>
    </w:p>
    <w:p w14:paraId="363BE56E" w14:textId="77777777" w:rsidR="00880114" w:rsidRDefault="00880114">
      <w:pPr>
        <w:pStyle w:val="BodyText"/>
        <w:spacing w:before="6"/>
        <w:rPr>
          <w:sz w:val="27"/>
        </w:rPr>
      </w:pPr>
    </w:p>
    <w:p w14:paraId="32DD8501" w14:textId="77777777" w:rsidR="00880114" w:rsidRDefault="00E64BE8">
      <w:pPr>
        <w:pStyle w:val="Heading6"/>
        <w:spacing w:before="1"/>
      </w:pPr>
      <w:r>
        <w:t>Gypsies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Travellers</w:t>
      </w:r>
    </w:p>
    <w:p w14:paraId="77443B3F" w14:textId="77777777" w:rsidR="00880114" w:rsidRDefault="00E64BE8">
      <w:pPr>
        <w:pStyle w:val="BodyText"/>
        <w:spacing w:before="63" w:line="300" w:lineRule="auto"/>
        <w:ind w:left="1060" w:right="914" w:hanging="720"/>
        <w:jc w:val="both"/>
      </w:pPr>
      <w:r>
        <w:t>S23.</w:t>
      </w:r>
      <w:r>
        <w:rPr>
          <w:spacing w:val="1"/>
        </w:rPr>
        <w:t xml:space="preserve"> </w:t>
      </w:r>
      <w:r>
        <w:t>Gypsy and Traveller pitch provision within the study area is located in Ashfield,</w:t>
      </w:r>
      <w:r>
        <w:rPr>
          <w:spacing w:val="1"/>
        </w:rPr>
        <w:t xml:space="preserve"> </w:t>
      </w:r>
      <w:r>
        <w:t>Nottingham City and Rushcliffe. There are no permanent or temporary pitches either</w:t>
      </w:r>
      <w:r>
        <w:rPr>
          <w:spacing w:val="1"/>
        </w:rPr>
        <w:t xml:space="preserve"> </w:t>
      </w:r>
      <w:r>
        <w:t>on authorised or unauthorised sites located in Broxtowe, Erewash, or Gedling. 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Irish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English Romany Gypsies)</w:t>
      </w:r>
      <w:r>
        <w:rPr>
          <w:spacing w:val="1"/>
        </w:rPr>
        <w:t xml:space="preserve"> </w:t>
      </w:r>
      <w:r>
        <w:t>residing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pitches in the study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rPr>
          <w:spacing w:val="-1"/>
        </w:rPr>
        <w:t>Interestingly,</w:t>
      </w:r>
      <w:r>
        <w:rPr>
          <w:spacing w:val="-1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compares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figures</w:t>
      </w:r>
      <w:r>
        <w:rPr>
          <w:spacing w:val="-12"/>
        </w:rPr>
        <w:t xml:space="preserve"> </w:t>
      </w:r>
      <w:r>
        <w:t>derived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2011</w:t>
      </w:r>
      <w:r>
        <w:rPr>
          <w:spacing w:val="-14"/>
        </w:rPr>
        <w:t xml:space="preserve"> </w:t>
      </w:r>
      <w:r>
        <w:t>Census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suggests</w:t>
      </w:r>
      <w:r>
        <w:rPr>
          <w:spacing w:val="-59"/>
        </w:rPr>
        <w:t xml:space="preserve"> </w:t>
      </w:r>
      <w:r>
        <w:t>that there were 462 Gypsies and Travellers living in the study area</w:t>
      </w:r>
      <w:r>
        <w:rPr>
          <w:vertAlign w:val="superscript"/>
        </w:rPr>
        <w:t>2</w:t>
      </w:r>
      <w:r>
        <w:t xml:space="preserve"> suggesting that</w:t>
      </w:r>
      <w:r>
        <w:rPr>
          <w:spacing w:val="1"/>
        </w:rPr>
        <w:t xml:space="preserve"> </w:t>
      </w:r>
      <w:r>
        <w:t>over half of people recorded in the study area as Gypsies and Travellers reside in</w:t>
      </w:r>
      <w:r>
        <w:rPr>
          <w:spacing w:val="1"/>
        </w:rPr>
        <w:t xml:space="preserve"> </w:t>
      </w:r>
      <w:r>
        <w:t>bricks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mortar</w:t>
      </w:r>
      <w:r>
        <w:rPr>
          <w:spacing w:val="-12"/>
        </w:rPr>
        <w:t xml:space="preserve"> </w:t>
      </w:r>
      <w:r>
        <w:t>accommodation.</w:t>
      </w:r>
      <w:r>
        <w:rPr>
          <w:spacing w:val="-12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t>known</w:t>
      </w:r>
      <w:r>
        <w:rPr>
          <w:spacing w:val="-14"/>
        </w:rPr>
        <w:t xml:space="preserve"> </w:t>
      </w:r>
      <w:r>
        <w:t>authorised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unauthorised</w:t>
      </w:r>
      <w:r>
        <w:rPr>
          <w:spacing w:val="-13"/>
        </w:rPr>
        <w:t xml:space="preserve"> </w:t>
      </w:r>
      <w:r>
        <w:t>site</w:t>
      </w:r>
      <w:r>
        <w:rPr>
          <w:spacing w:val="-12"/>
        </w:rPr>
        <w:t xml:space="preserve"> </w:t>
      </w:r>
      <w:r>
        <w:t>was</w:t>
      </w:r>
      <w:r>
        <w:rPr>
          <w:spacing w:val="-59"/>
        </w:rPr>
        <w:t xml:space="preserve"> </w:t>
      </w:r>
      <w:r>
        <w:t>visited, and consultation has taken into account the accommodation need of every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pitch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(with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accommodation</w:t>
      </w:r>
      <w:r>
        <w:rPr>
          <w:spacing w:val="-2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occupancy</w:t>
      </w:r>
      <w:r>
        <w:rPr>
          <w:spacing w:val="-4"/>
        </w:rPr>
        <w:t xml:space="preserve"> </w:t>
      </w:r>
      <w:r>
        <w:t>confirmed</w:t>
      </w:r>
      <w:r>
        <w:rPr>
          <w:spacing w:val="-3"/>
        </w:rPr>
        <w:t xml:space="preserve"> </w:t>
      </w:r>
      <w:r>
        <w:t>of all</w:t>
      </w:r>
      <w:r>
        <w:rPr>
          <w:spacing w:val="-2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pitches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sites).</w:t>
      </w:r>
    </w:p>
    <w:p w14:paraId="0FA1CF75" w14:textId="77777777" w:rsidR="00880114" w:rsidRDefault="00880114">
      <w:pPr>
        <w:pStyle w:val="BodyText"/>
        <w:spacing w:before="4"/>
        <w:rPr>
          <w:sz w:val="27"/>
        </w:rPr>
      </w:pPr>
    </w:p>
    <w:p w14:paraId="4DA080D0" w14:textId="77777777" w:rsidR="00880114" w:rsidRDefault="00E64BE8">
      <w:pPr>
        <w:pStyle w:val="BodyText"/>
        <w:spacing w:before="1" w:line="300" w:lineRule="auto"/>
        <w:ind w:left="1060" w:right="914" w:hanging="720"/>
        <w:jc w:val="both"/>
      </w:pPr>
      <w:r>
        <w:t>S24.</w:t>
      </w:r>
      <w:r>
        <w:rPr>
          <w:spacing w:val="1"/>
        </w:rPr>
        <w:t xml:space="preserve"> </w:t>
      </w:r>
      <w:r>
        <w:t>Most households were satisfied with the condition and location of respective sites.</w:t>
      </w:r>
      <w:r>
        <w:rPr>
          <w:spacing w:val="1"/>
        </w:rPr>
        <w:t xml:space="preserve"> </w:t>
      </w:r>
      <w:r>
        <w:t>Although most commented on experiencing varying levels of racism, many spoke</w:t>
      </w:r>
      <w:r>
        <w:rPr>
          <w:spacing w:val="1"/>
        </w:rPr>
        <w:t xml:space="preserve"> </w:t>
      </w:r>
      <w:r>
        <w:t>about feeling part of the local community. They stated that it is important to reside on</w:t>
      </w:r>
      <w:r>
        <w:rPr>
          <w:spacing w:val="1"/>
        </w:rPr>
        <w:t xml:space="preserve"> </w:t>
      </w:r>
      <w:r>
        <w:t>family sites with sufficient space and good facilities. Owning the land they reside on</w:t>
      </w:r>
      <w:r>
        <w:rPr>
          <w:spacing w:val="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residing</w:t>
      </w:r>
      <w:r>
        <w:rPr>
          <w:spacing w:val="-12"/>
        </w:rPr>
        <w:t xml:space="preserve"> </w:t>
      </w:r>
      <w:r>
        <w:t>close</w:t>
      </w:r>
      <w:r>
        <w:rPr>
          <w:spacing w:val="-15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regarded</w:t>
      </w:r>
      <w:r>
        <w:rPr>
          <w:spacing w:val="-1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them.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sites</w:t>
      </w:r>
      <w:r>
        <w:rPr>
          <w:spacing w:val="-14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occupy</w:t>
      </w:r>
      <w:r>
        <w:rPr>
          <w:spacing w:val="-59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retail</w:t>
      </w:r>
      <w:r>
        <w:rPr>
          <w:spacing w:val="-2"/>
        </w:rPr>
        <w:t xml:space="preserve"> </w:t>
      </w:r>
      <w:r>
        <w:t>facilities.</w:t>
      </w:r>
    </w:p>
    <w:p w14:paraId="217A8614" w14:textId="77777777" w:rsidR="00880114" w:rsidRDefault="00880114">
      <w:pPr>
        <w:pStyle w:val="BodyText"/>
        <w:spacing w:before="7"/>
        <w:rPr>
          <w:sz w:val="27"/>
        </w:rPr>
      </w:pPr>
    </w:p>
    <w:p w14:paraId="747670EC" w14:textId="77777777" w:rsidR="00880114" w:rsidRDefault="00E64BE8">
      <w:pPr>
        <w:pStyle w:val="BodyText"/>
        <w:spacing w:line="300" w:lineRule="auto"/>
        <w:ind w:left="1060" w:right="915" w:hanging="720"/>
        <w:jc w:val="both"/>
      </w:pPr>
      <w:r>
        <w:t>S25.</w:t>
      </w:r>
      <w:r>
        <w:rPr>
          <w:spacing w:val="1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households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needing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lack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pitches.</w:t>
      </w:r>
      <w:r>
        <w:rPr>
          <w:spacing w:val="-9"/>
        </w:rPr>
        <w:t xml:space="preserve"> </w:t>
      </w:r>
      <w:r>
        <w:t>This</w:t>
      </w:r>
      <w:r>
        <w:rPr>
          <w:spacing w:val="-59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pitches,</w:t>
      </w:r>
      <w:r>
        <w:rPr>
          <w:spacing w:val="1"/>
        </w:rPr>
        <w:t xml:space="preserve"> </w:t>
      </w:r>
      <w:r>
        <w:t>hidden</w:t>
      </w:r>
      <w:r>
        <w:rPr>
          <w:spacing w:val="-59"/>
        </w:rPr>
        <w:t xml:space="preserve"> </w:t>
      </w:r>
      <w:r>
        <w:t>households on pitches resulting in overcrowding, and households residing on pitches</w:t>
      </w:r>
      <w:r>
        <w:rPr>
          <w:spacing w:val="-59"/>
        </w:rPr>
        <w:t xml:space="preserve"> </w:t>
      </w:r>
      <w:r>
        <w:t>which are too small to accommodate a sufficient number of caravans and vehicles.</w:t>
      </w:r>
      <w:r>
        <w:rPr>
          <w:spacing w:val="1"/>
        </w:rPr>
        <w:t xml:space="preserve"> </w:t>
      </w:r>
      <w:r>
        <w:t>Ideally,</w:t>
      </w:r>
      <w:r>
        <w:rPr>
          <w:spacing w:val="1"/>
        </w:rPr>
        <w:t xml:space="preserve"> </w:t>
      </w:r>
      <w:r>
        <w:t>pitches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sufficiently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caravans,</w:t>
      </w:r>
      <w:r>
        <w:rPr>
          <w:spacing w:val="-2"/>
        </w:rPr>
        <w:t xml:space="preserve"> </w:t>
      </w:r>
      <w:r>
        <w:t>vehicles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equipment.</w:t>
      </w:r>
    </w:p>
    <w:p w14:paraId="7ED70EC2" w14:textId="77777777" w:rsidR="00880114" w:rsidRDefault="00880114">
      <w:pPr>
        <w:pStyle w:val="BodyText"/>
        <w:spacing w:before="6"/>
        <w:rPr>
          <w:sz w:val="27"/>
        </w:rPr>
      </w:pPr>
    </w:p>
    <w:p w14:paraId="1B5E2097" w14:textId="77777777" w:rsidR="00880114" w:rsidRDefault="00E64BE8">
      <w:pPr>
        <w:pStyle w:val="BodyText"/>
        <w:spacing w:line="300" w:lineRule="auto"/>
        <w:ind w:left="1060" w:right="912" w:hanging="720"/>
        <w:jc w:val="both"/>
      </w:pPr>
      <w:r>
        <w:t>S26.</w:t>
      </w:r>
      <w:r>
        <w:rPr>
          <w:spacing w:val="1"/>
        </w:rPr>
        <w:t xml:space="preserve"> </w:t>
      </w:r>
      <w:r>
        <w:t>Households residing on unauthorised developments felt unable to invest in their sites</w:t>
      </w:r>
      <w:r>
        <w:rPr>
          <w:spacing w:val="1"/>
        </w:rPr>
        <w:t xml:space="preserve"> </w:t>
      </w:r>
      <w:r>
        <w:t>due to not having permanent planning permission. Some households residing on</w:t>
      </w:r>
      <w:r>
        <w:rPr>
          <w:spacing w:val="1"/>
        </w:rPr>
        <w:t xml:space="preserve"> </w:t>
      </w:r>
      <w:r>
        <w:t>permanent</w:t>
      </w:r>
      <w:r>
        <w:rPr>
          <w:spacing w:val="-12"/>
        </w:rPr>
        <w:t xml:space="preserve"> </w:t>
      </w:r>
      <w:r>
        <w:t>sites</w:t>
      </w:r>
      <w:r>
        <w:rPr>
          <w:spacing w:val="-12"/>
        </w:rPr>
        <w:t xml:space="preserve"> </w:t>
      </w:r>
      <w:r>
        <w:t>commented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wanting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make</w:t>
      </w:r>
      <w:r>
        <w:rPr>
          <w:spacing w:val="-14"/>
        </w:rPr>
        <w:t xml:space="preserve"> </w:t>
      </w:r>
      <w:r>
        <w:t>improvements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sites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being</w:t>
      </w:r>
      <w:r>
        <w:rPr>
          <w:spacing w:val="-58"/>
        </w:rPr>
        <w:t xml:space="preserve"> </w:t>
      </w:r>
      <w:r>
        <w:t>unable to do so due to a lack of finance or space restraints. One household is in the</w:t>
      </w:r>
      <w:r>
        <w:rPr>
          <w:spacing w:val="1"/>
        </w:rPr>
        <w:t xml:space="preserve"> </w:t>
      </w:r>
      <w:r>
        <w:t>process of applying for planning permission for a larger and better equipped utility</w:t>
      </w:r>
      <w:r>
        <w:rPr>
          <w:spacing w:val="1"/>
        </w:rPr>
        <w:t xml:space="preserve"> </w:t>
      </w:r>
      <w:r>
        <w:t>facility.</w:t>
      </w:r>
    </w:p>
    <w:p w14:paraId="0514FAEE" w14:textId="77777777" w:rsidR="00880114" w:rsidRDefault="00880114">
      <w:pPr>
        <w:pStyle w:val="BodyText"/>
        <w:spacing w:before="5"/>
        <w:rPr>
          <w:sz w:val="27"/>
        </w:rPr>
      </w:pPr>
    </w:p>
    <w:p w14:paraId="10EB272C" w14:textId="77777777" w:rsidR="00880114" w:rsidRDefault="00E64BE8">
      <w:pPr>
        <w:pStyle w:val="BodyText"/>
        <w:spacing w:line="300" w:lineRule="auto"/>
        <w:ind w:left="1060" w:right="913" w:hanging="720"/>
        <w:jc w:val="both"/>
      </w:pPr>
      <w:r>
        <w:t>S27.</w:t>
      </w:r>
      <w:r>
        <w:rPr>
          <w:spacing w:val="1"/>
        </w:rPr>
        <w:t xml:space="preserve"> </w:t>
      </w:r>
      <w:r>
        <w:t>Not all Gypsy and Traveller households residing within the study area remain on their</w:t>
      </w:r>
      <w:r>
        <w:rPr>
          <w:spacing w:val="1"/>
        </w:rPr>
        <w:t xml:space="preserve"> </w:t>
      </w:r>
      <w:r>
        <w:t>pitches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year.</w:t>
      </w:r>
      <w:r>
        <w:rPr>
          <w:spacing w:val="-7"/>
        </w:rPr>
        <w:t xml:space="preserve"> </w:t>
      </w:r>
      <w:r>
        <w:t>Whilst</w:t>
      </w:r>
      <w:r>
        <w:rPr>
          <w:spacing w:val="-8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households</w:t>
      </w:r>
      <w:r>
        <w:rPr>
          <w:spacing w:val="-6"/>
        </w:rPr>
        <w:t xml:space="preserve"> </w:t>
      </w:r>
      <w:r>
        <w:t>reside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majority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respective</w:t>
      </w:r>
    </w:p>
    <w:p w14:paraId="284A8AFE" w14:textId="1205F83A" w:rsidR="00880114" w:rsidRDefault="00E64BE8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0D15F2E" wp14:editId="4C5FCB45">
                <wp:simplePos x="0" y="0"/>
                <wp:positionH relativeFrom="page">
                  <wp:posOffset>914400</wp:posOffset>
                </wp:positionH>
                <wp:positionV relativeFrom="paragraph">
                  <wp:posOffset>109220</wp:posOffset>
                </wp:positionV>
                <wp:extent cx="1828800" cy="8890"/>
                <wp:effectExtent l="0" t="0" r="0" b="0"/>
                <wp:wrapTopAndBottom/>
                <wp:docPr id="40168579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E6117" id="Rectangle 66" o:spid="_x0000_s1026" style="position:absolute;margin-left:1in;margin-top:8.6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ChjD9D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4EC2FB1A" w14:textId="77777777" w:rsidR="00880114" w:rsidRDefault="00E64BE8">
      <w:pPr>
        <w:spacing w:before="67"/>
        <w:ind w:left="340"/>
        <w:rPr>
          <w:sz w:val="18"/>
        </w:rPr>
      </w:pPr>
      <w:r>
        <w:rPr>
          <w:position w:val="6"/>
          <w:sz w:val="12"/>
        </w:rPr>
        <w:t xml:space="preserve">2   </w:t>
      </w:r>
      <w:r>
        <w:rPr>
          <w:spacing w:val="17"/>
          <w:position w:val="6"/>
          <w:sz w:val="12"/>
        </w:rPr>
        <w:t xml:space="preserve"> </w:t>
      </w:r>
      <w:r>
        <w:rPr>
          <w:sz w:val="18"/>
        </w:rPr>
        <w:t>See</w:t>
      </w:r>
      <w:r>
        <w:rPr>
          <w:spacing w:val="-3"/>
          <w:sz w:val="18"/>
        </w:rPr>
        <w:t xml:space="preserve"> </w:t>
      </w:r>
      <w:r>
        <w:rPr>
          <w:sz w:val="18"/>
        </w:rPr>
        <w:t>ONS</w:t>
      </w:r>
      <w:r>
        <w:rPr>
          <w:spacing w:val="-2"/>
          <w:sz w:val="18"/>
        </w:rPr>
        <w:t xml:space="preserve"> </w:t>
      </w:r>
      <w:r>
        <w:rPr>
          <w:sz w:val="18"/>
        </w:rPr>
        <w:t>2011</w:t>
      </w:r>
      <w:r>
        <w:rPr>
          <w:spacing w:val="-3"/>
          <w:sz w:val="18"/>
        </w:rPr>
        <w:t xml:space="preserve"> </w:t>
      </w:r>
      <w:r>
        <w:rPr>
          <w:sz w:val="18"/>
        </w:rPr>
        <w:t>Census</w:t>
      </w:r>
      <w:r>
        <w:rPr>
          <w:spacing w:val="-1"/>
          <w:sz w:val="18"/>
        </w:rPr>
        <w:t xml:space="preserve"> </w:t>
      </w:r>
      <w:r>
        <w:rPr>
          <w:sz w:val="18"/>
        </w:rPr>
        <w:t>Table</w:t>
      </w:r>
      <w:r>
        <w:rPr>
          <w:spacing w:val="-3"/>
          <w:sz w:val="18"/>
        </w:rPr>
        <w:t xml:space="preserve"> </w:t>
      </w:r>
      <w:r>
        <w:rPr>
          <w:sz w:val="18"/>
        </w:rPr>
        <w:t>KS201EW</w:t>
      </w:r>
      <w:r>
        <w:rPr>
          <w:spacing w:val="-4"/>
          <w:sz w:val="18"/>
        </w:rPr>
        <w:t xml:space="preserve"> </w:t>
      </w:r>
      <w:r>
        <w:rPr>
          <w:sz w:val="18"/>
        </w:rPr>
        <w:t>Ethnic</w:t>
      </w:r>
      <w:r>
        <w:rPr>
          <w:spacing w:val="-2"/>
          <w:sz w:val="18"/>
        </w:rPr>
        <w:t xml:space="preserve"> </w:t>
      </w:r>
      <w:r>
        <w:rPr>
          <w:sz w:val="18"/>
        </w:rPr>
        <w:t>Group</w:t>
      </w:r>
      <w:r>
        <w:rPr>
          <w:spacing w:val="-3"/>
          <w:sz w:val="18"/>
        </w:rPr>
        <w:t xml:space="preserve"> </w:t>
      </w:r>
      <w:r>
        <w:rPr>
          <w:sz w:val="18"/>
        </w:rPr>
        <w:t>located</w:t>
      </w:r>
      <w:r>
        <w:rPr>
          <w:spacing w:val="-2"/>
          <w:sz w:val="18"/>
        </w:rPr>
        <w:t xml:space="preserve"> </w:t>
      </w:r>
      <w:r>
        <w:rPr>
          <w:sz w:val="18"/>
        </w:rPr>
        <w:t>at:</w:t>
      </w:r>
      <w:r>
        <w:rPr>
          <w:spacing w:val="-3"/>
          <w:sz w:val="18"/>
        </w:rPr>
        <w:t xml:space="preserve"> </w:t>
      </w:r>
      <w:hyperlink r:id="rId21">
        <w:r>
          <w:rPr>
            <w:sz w:val="18"/>
          </w:rPr>
          <w:t>http://www.ons.gov.uk/</w:t>
        </w:r>
      </w:hyperlink>
    </w:p>
    <w:p w14:paraId="29280391" w14:textId="77777777" w:rsidR="00880114" w:rsidRDefault="00880114">
      <w:pPr>
        <w:rPr>
          <w:sz w:val="18"/>
        </w:rPr>
        <w:sectPr w:rsidR="00880114">
          <w:pgSz w:w="11910" w:h="16840"/>
          <w:pgMar w:top="1020" w:right="520" w:bottom="1540" w:left="1100" w:header="245" w:footer="1329" w:gutter="0"/>
          <w:cols w:space="720"/>
        </w:sectPr>
      </w:pPr>
    </w:p>
    <w:p w14:paraId="7F1D9376" w14:textId="77777777" w:rsidR="00880114" w:rsidRDefault="00880114">
      <w:pPr>
        <w:pStyle w:val="BodyText"/>
        <w:spacing w:before="2"/>
        <w:rPr>
          <w:sz w:val="27"/>
        </w:rPr>
      </w:pPr>
    </w:p>
    <w:p w14:paraId="2CAF0224" w14:textId="77777777" w:rsidR="00880114" w:rsidRDefault="00E64BE8">
      <w:pPr>
        <w:pStyle w:val="BodyText"/>
        <w:spacing w:before="93" w:line="300" w:lineRule="auto"/>
        <w:ind w:left="1060" w:right="918"/>
        <w:jc w:val="both"/>
      </w:pPr>
      <w:r>
        <w:t>pitches, some mainly travel and use the pitches as a base. However, all Gypsy and</w:t>
      </w:r>
      <w:r>
        <w:rPr>
          <w:spacing w:val="1"/>
        </w:rPr>
        <w:t xml:space="preserve"> </w:t>
      </w:r>
      <w:r>
        <w:t>Traveller households within the study area regard having a permanent pitch on a site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essential.</w:t>
      </w:r>
    </w:p>
    <w:p w14:paraId="50F1E4B0" w14:textId="77777777" w:rsidR="00880114" w:rsidRDefault="00880114">
      <w:pPr>
        <w:pStyle w:val="BodyText"/>
        <w:spacing w:before="6"/>
        <w:rPr>
          <w:sz w:val="27"/>
        </w:rPr>
      </w:pPr>
    </w:p>
    <w:p w14:paraId="6ADF03F5" w14:textId="77777777" w:rsidR="00880114" w:rsidRDefault="00E64BE8">
      <w:pPr>
        <w:pStyle w:val="Heading6"/>
      </w:pPr>
      <w:r>
        <w:t>Showpeople</w:t>
      </w:r>
    </w:p>
    <w:p w14:paraId="08A7CDE9" w14:textId="77777777" w:rsidR="00880114" w:rsidRDefault="00E64BE8">
      <w:pPr>
        <w:pStyle w:val="BodyText"/>
        <w:spacing w:before="64" w:line="300" w:lineRule="auto"/>
        <w:ind w:left="1060" w:right="913" w:hanging="720"/>
        <w:jc w:val="both"/>
      </w:pPr>
      <w:r>
        <w:t>S28.</w:t>
      </w:r>
      <w:r>
        <w:rPr>
          <w:spacing w:val="1"/>
        </w:rPr>
        <w:t xml:space="preserve"> </w:t>
      </w:r>
      <w:r>
        <w:t>The consultation also identified 143 Showpeople residing on plots in the study area.</w:t>
      </w:r>
      <w:r>
        <w:rPr>
          <w:spacing w:val="1"/>
        </w:rPr>
        <w:t xml:space="preserve"> </w:t>
      </w:r>
      <w:r>
        <w:t>During the consultation period (September to December 2020), there were 4 plots on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13"/>
        </w:rPr>
        <w:t xml:space="preserve"> </w:t>
      </w:r>
      <w:r>
        <w:rPr>
          <w:spacing w:val="-1"/>
        </w:rPr>
        <w:t>unauthorised</w:t>
      </w:r>
      <w:r>
        <w:rPr>
          <w:spacing w:val="-12"/>
        </w:rPr>
        <w:t xml:space="preserve"> </w:t>
      </w:r>
      <w:r>
        <w:rPr>
          <w:spacing w:val="-1"/>
        </w:rPr>
        <w:t>development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Gedling;</w:t>
      </w:r>
      <w:r>
        <w:rPr>
          <w:spacing w:val="-11"/>
        </w:rPr>
        <w:t xml:space="preserve"> </w:t>
      </w:r>
      <w:r>
        <w:t>16</w:t>
      </w:r>
      <w:r>
        <w:rPr>
          <w:spacing w:val="-14"/>
        </w:rPr>
        <w:t xml:space="preserve"> </w:t>
      </w:r>
      <w:r>
        <w:t>plots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permanent</w:t>
      </w:r>
      <w:r>
        <w:rPr>
          <w:spacing w:val="-14"/>
        </w:rPr>
        <w:t xml:space="preserve"> </w:t>
      </w:r>
      <w:r>
        <w:t>planning</w:t>
      </w:r>
      <w:r>
        <w:rPr>
          <w:spacing w:val="-14"/>
        </w:rPr>
        <w:t xml:space="preserve"> </w:t>
      </w:r>
      <w:r>
        <w:t>permission</w:t>
      </w:r>
      <w:r>
        <w:rPr>
          <w:spacing w:val="-5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2</w:t>
      </w:r>
      <w:r>
        <w:rPr>
          <w:spacing w:val="-7"/>
        </w:rPr>
        <w:t xml:space="preserve"> </w:t>
      </w:r>
      <w:r>
        <w:rPr>
          <w:spacing w:val="-1"/>
        </w:rPr>
        <w:t>yards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Ashfield</w:t>
      </w:r>
      <w:r>
        <w:rPr>
          <w:spacing w:val="-7"/>
        </w:rPr>
        <w:t xml:space="preserve"> </w:t>
      </w:r>
      <w:r>
        <w:rPr>
          <w:spacing w:val="-1"/>
        </w:rPr>
        <w:t>(with</w:t>
      </w:r>
      <w:r>
        <w:rPr>
          <w:spacing w:val="-6"/>
        </w:rPr>
        <w:t xml:space="preserve"> </w:t>
      </w:r>
      <w:r>
        <w:rPr>
          <w:spacing w:val="-1"/>
        </w:rPr>
        <w:t>14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use,</w:t>
      </w:r>
      <w:r>
        <w:rPr>
          <w:spacing w:val="-8"/>
        </w:rPr>
        <w:t xml:space="preserve"> </w:t>
      </w:r>
      <w:r>
        <w:rPr>
          <w:spacing w:val="-1"/>
        </w:rPr>
        <w:t>1</w:t>
      </w:r>
      <w:r>
        <w:rPr>
          <w:spacing w:val="-9"/>
        </w:rPr>
        <w:t xml:space="preserve"> </w:t>
      </w:r>
      <w:r>
        <w:rPr>
          <w:spacing w:val="-1"/>
        </w:rPr>
        <w:t>split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plots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used</w:t>
      </w:r>
      <w:r>
        <w:rPr>
          <w:spacing w:val="-5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storage);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plots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temporary</w:t>
      </w:r>
      <w:r>
        <w:rPr>
          <w:spacing w:val="-6"/>
        </w:rPr>
        <w:t xml:space="preserve"> </w:t>
      </w:r>
      <w:r>
        <w:t>permission,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plots</w:t>
      </w:r>
      <w:r>
        <w:rPr>
          <w:spacing w:val="-9"/>
        </w:rPr>
        <w:t xml:space="preserve"> </w:t>
      </w:r>
      <w:r>
        <w:t>located</w:t>
      </w:r>
      <w:r>
        <w:rPr>
          <w:spacing w:val="-7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3 unauthorised developments in Nottingham City. All 10 of the unauthorised plots are</w:t>
      </w:r>
      <w:r>
        <w:rPr>
          <w:spacing w:val="-59"/>
        </w:rPr>
        <w:t xml:space="preserve"> </w:t>
      </w:r>
      <w:r>
        <w:t>without the benefit of planning permission, but it is understood that the yards have</w:t>
      </w:r>
      <w:r>
        <w:rPr>
          <w:spacing w:val="1"/>
        </w:rPr>
        <w:t xml:space="preserve"> </w:t>
      </w:r>
      <w:r>
        <w:t>been in use for many years and, as such, may be an established use and therefore</w:t>
      </w:r>
      <w:r>
        <w:rPr>
          <w:spacing w:val="1"/>
        </w:rPr>
        <w:t xml:space="preserve"> </w:t>
      </w:r>
      <w:r>
        <w:t>exempt</w:t>
      </w:r>
      <w:r>
        <w:rPr>
          <w:spacing w:val="-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enforcement</w:t>
      </w:r>
      <w:r>
        <w:rPr>
          <w:spacing w:val="-4"/>
        </w:rPr>
        <w:t xml:space="preserve"> </w:t>
      </w:r>
      <w:r>
        <w:t>action.</w:t>
      </w:r>
      <w:r>
        <w:rPr>
          <w:spacing w:val="-7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households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lived</w:t>
      </w:r>
      <w:r>
        <w:rPr>
          <w:spacing w:val="-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respective</w:t>
      </w:r>
      <w:r>
        <w:rPr>
          <w:spacing w:val="-5"/>
        </w:rPr>
        <w:t xml:space="preserve"> </w:t>
      </w:r>
      <w:r>
        <w:t>yard</w:t>
      </w:r>
      <w:r>
        <w:rPr>
          <w:spacing w:val="-58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born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yard. Three</w:t>
      </w:r>
      <w:r>
        <w:rPr>
          <w:spacing w:val="1"/>
        </w:rPr>
        <w:t xml:space="preserve"> </w:t>
      </w:r>
      <w:r>
        <w:rPr>
          <w:spacing w:val="-1"/>
        </w:rPr>
        <w:t>generations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same</w:t>
      </w:r>
      <w:r>
        <w:rPr>
          <w:spacing w:val="-12"/>
        </w:rPr>
        <w:t xml:space="preserve"> </w:t>
      </w:r>
      <w:r>
        <w:rPr>
          <w:spacing w:val="-1"/>
        </w:rPr>
        <w:t>family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t>residing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plots</w:t>
      </w:r>
      <w:r>
        <w:rPr>
          <w:spacing w:val="-11"/>
        </w:rPr>
        <w:t xml:space="preserve"> </w:t>
      </w:r>
      <w:r>
        <w:t>leading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overcrowding</w:t>
      </w:r>
      <w:r>
        <w:rPr>
          <w:spacing w:val="-12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the need for separate accommodation for some newly forming households. Every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yard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plot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visited,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accommodation need of every known plot and yard resulting in the assessment of</w:t>
      </w:r>
      <w:r>
        <w:rPr>
          <w:spacing w:val="1"/>
        </w:rPr>
        <w:t xml:space="preserve"> </w:t>
      </w:r>
      <w:r>
        <w:t>accommodation need and occupancy of all known authorised and unauthorised plots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yards.</w:t>
      </w:r>
    </w:p>
    <w:p w14:paraId="28931985" w14:textId="77777777" w:rsidR="00880114" w:rsidRDefault="00880114">
      <w:pPr>
        <w:pStyle w:val="BodyText"/>
        <w:spacing w:before="7"/>
        <w:rPr>
          <w:sz w:val="27"/>
        </w:rPr>
      </w:pPr>
    </w:p>
    <w:p w14:paraId="2E46CDCC" w14:textId="77777777" w:rsidR="00880114" w:rsidRDefault="00E64BE8">
      <w:pPr>
        <w:pStyle w:val="BodyText"/>
        <w:spacing w:line="300" w:lineRule="auto"/>
        <w:ind w:left="1060" w:right="911" w:hanging="720"/>
        <w:jc w:val="both"/>
      </w:pPr>
      <w:r>
        <w:t>S29.</w:t>
      </w:r>
      <w:r>
        <w:rPr>
          <w:spacing w:val="1"/>
        </w:rPr>
        <w:t xml:space="preserve"> </w:t>
      </w:r>
      <w:r>
        <w:t>Households on all yards were mainly satisfied with their condition and location. They</w:t>
      </w:r>
      <w:r>
        <w:rPr>
          <w:spacing w:val="1"/>
        </w:rPr>
        <w:t xml:space="preserve"> </w:t>
      </w:r>
      <w:r>
        <w:t>spoke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feeling</w:t>
      </w:r>
      <w:r>
        <w:rPr>
          <w:spacing w:val="-4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community.</w:t>
      </w:r>
      <w:r>
        <w:rPr>
          <w:spacing w:val="-8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spoke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importance</w:t>
      </w:r>
      <w:r>
        <w:rPr>
          <w:spacing w:val="-5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living</w:t>
      </w:r>
      <w:r>
        <w:rPr>
          <w:spacing w:val="-5"/>
        </w:rPr>
        <w:t xml:space="preserve"> </w:t>
      </w:r>
      <w:r>
        <w:t>together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sufficient</w:t>
      </w:r>
      <w:r>
        <w:rPr>
          <w:spacing w:val="-5"/>
        </w:rPr>
        <w:t xml:space="preserve"> </w:t>
      </w:r>
      <w:r>
        <w:t>space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store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maintain</w:t>
      </w:r>
      <w:r>
        <w:rPr>
          <w:spacing w:val="-5"/>
        </w:rPr>
        <w:t xml:space="preserve"> </w:t>
      </w:r>
      <w:r>
        <w:t>equipment.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yards</w:t>
      </w:r>
      <w:r>
        <w:rPr>
          <w:spacing w:val="-5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good</w:t>
      </w:r>
      <w:r>
        <w:rPr>
          <w:spacing w:val="-8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education,</w:t>
      </w:r>
      <w:r>
        <w:rPr>
          <w:spacing w:val="-9"/>
        </w:rPr>
        <w:t xml:space="preserve"> </w:t>
      </w:r>
      <w:r>
        <w:t>health,</w:t>
      </w:r>
      <w:r>
        <w:rPr>
          <w:spacing w:val="-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retail</w:t>
      </w:r>
      <w:r>
        <w:rPr>
          <w:spacing w:val="-8"/>
        </w:rPr>
        <w:t xml:space="preserve"> </w:t>
      </w:r>
      <w:r>
        <w:t>facilities.</w:t>
      </w:r>
      <w:r>
        <w:rPr>
          <w:spacing w:val="-6"/>
        </w:rPr>
        <w:t xml:space="preserve"> </w:t>
      </w:r>
      <w:r>
        <w:t>However,</w:t>
      </w:r>
      <w:r>
        <w:rPr>
          <w:spacing w:val="-59"/>
        </w:rPr>
        <w:t xml:space="preserve"> </w:t>
      </w:r>
      <w:r>
        <w:t>some households spoke of an urgent need for additional space in which to store and</w:t>
      </w:r>
      <w:r>
        <w:rPr>
          <w:spacing w:val="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equipment,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accommodate</w:t>
      </w:r>
      <w:r>
        <w:rPr>
          <w:spacing w:val="-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families.</w:t>
      </w:r>
    </w:p>
    <w:p w14:paraId="6D51D3B6" w14:textId="77777777" w:rsidR="00880114" w:rsidRDefault="00880114">
      <w:pPr>
        <w:pStyle w:val="BodyText"/>
        <w:spacing w:before="5"/>
        <w:rPr>
          <w:sz w:val="27"/>
        </w:rPr>
      </w:pPr>
    </w:p>
    <w:p w14:paraId="7733EDB1" w14:textId="77777777" w:rsidR="00880114" w:rsidRDefault="00E64BE8">
      <w:pPr>
        <w:pStyle w:val="Heading6"/>
      </w:pPr>
      <w:r>
        <w:t>Boat</w:t>
      </w:r>
      <w:r>
        <w:rPr>
          <w:spacing w:val="-2"/>
        </w:rPr>
        <w:t xml:space="preserve"> </w:t>
      </w:r>
      <w:r>
        <w:t>Dwellers</w:t>
      </w:r>
    </w:p>
    <w:p w14:paraId="1E3293D1" w14:textId="77777777" w:rsidR="00880114" w:rsidRDefault="00E64BE8">
      <w:pPr>
        <w:pStyle w:val="BodyText"/>
        <w:spacing w:before="64" w:line="300" w:lineRule="auto"/>
        <w:ind w:left="1060" w:right="912" w:hanging="720"/>
        <w:jc w:val="both"/>
      </w:pPr>
      <w:r>
        <w:t>S30.</w:t>
      </w:r>
      <w:r>
        <w:rPr>
          <w:spacing w:val="1"/>
        </w:rPr>
        <w:t xml:space="preserve"> </w:t>
      </w:r>
      <w:r>
        <w:t>In relation to boat dwellers, there are over 600 residential moorings in the study area,</w:t>
      </w:r>
      <w:r>
        <w:rPr>
          <w:spacing w:val="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approximately</w:t>
      </w:r>
      <w:r>
        <w:rPr>
          <w:spacing w:val="-10"/>
        </w:rPr>
        <w:t xml:space="preserve"> </w:t>
      </w:r>
      <w:r>
        <w:t>700</w:t>
      </w:r>
      <w:r>
        <w:rPr>
          <w:spacing w:val="-9"/>
        </w:rPr>
        <w:t xml:space="preserve"> </w:t>
      </w:r>
      <w:r>
        <w:t>leisure</w:t>
      </w:r>
      <w:r>
        <w:rPr>
          <w:spacing w:val="-10"/>
        </w:rPr>
        <w:t xml:space="preserve"> </w:t>
      </w:r>
      <w:r>
        <w:t>moorings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marinas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boat</w:t>
      </w:r>
      <w:r>
        <w:rPr>
          <w:spacing w:val="-12"/>
        </w:rPr>
        <w:t xml:space="preserve"> </w:t>
      </w:r>
      <w:r>
        <w:t>yards.</w:t>
      </w:r>
      <w:r>
        <w:rPr>
          <w:spacing w:val="-10"/>
        </w:rPr>
        <w:t xml:space="preserve"> </w:t>
      </w:r>
      <w:r>
        <w:t>Marinas</w:t>
      </w:r>
      <w:r>
        <w:rPr>
          <w:spacing w:val="-10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yards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privately</w:t>
      </w:r>
      <w:r>
        <w:rPr>
          <w:spacing w:val="-7"/>
        </w:rPr>
        <w:t xml:space="preserve"> </w:t>
      </w:r>
      <w:r>
        <w:t>owned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Canal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Trust</w:t>
      </w:r>
      <w:r>
        <w:rPr>
          <w:spacing w:val="-7"/>
        </w:rPr>
        <w:t xml:space="preserve"> </w:t>
      </w:r>
      <w:r>
        <w:t>(CRT).</w:t>
      </w:r>
      <w:r>
        <w:rPr>
          <w:spacing w:val="-59"/>
        </w:rPr>
        <w:t xml:space="preserve"> </w:t>
      </w:r>
      <w:r>
        <w:t>The private boat yards and marinas have provision for residential boat dwellers and</w:t>
      </w:r>
      <w:r>
        <w:rPr>
          <w:spacing w:val="1"/>
        </w:rPr>
        <w:t xml:space="preserve"> </w:t>
      </w:r>
      <w:r>
        <w:t>leisure cruisers as well as space for the storage and maintenance of boats. The CRT</w:t>
      </w:r>
      <w:r>
        <w:rPr>
          <w:spacing w:val="1"/>
        </w:rPr>
        <w:t xml:space="preserve"> </w:t>
      </w:r>
      <w:r>
        <w:t>manage 3 permanent mooring locations within the study area consisting of around 70</w:t>
      </w:r>
      <w:r>
        <w:rPr>
          <w:spacing w:val="-59"/>
        </w:rPr>
        <w:t xml:space="preserve"> </w:t>
      </w:r>
      <w:r>
        <w:t>moorings. They also manage transit moorings across the study area. It has also been</w:t>
      </w:r>
      <w:r>
        <w:rPr>
          <w:spacing w:val="-59"/>
        </w:rPr>
        <w:t xml:space="preserve"> </w:t>
      </w:r>
      <w:r>
        <w:t>estimated that there are over 200 boat dwellers who reside on their boats all year</w:t>
      </w:r>
      <w:r>
        <w:rPr>
          <w:spacing w:val="1"/>
        </w:rPr>
        <w:t xml:space="preserve"> </w:t>
      </w:r>
      <w:r>
        <w:t>round,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permanent</w:t>
      </w:r>
      <w:r>
        <w:rPr>
          <w:spacing w:val="-4"/>
        </w:rPr>
        <w:t xml:space="preserve"> </w:t>
      </w:r>
      <w:r>
        <w:t>mooring</w:t>
      </w:r>
      <w:r>
        <w:rPr>
          <w:spacing w:val="-6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area.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that</w:t>
      </w:r>
      <w:r>
        <w:rPr>
          <w:spacing w:val="-59"/>
        </w:rPr>
        <w:t xml:space="preserve"> </w:t>
      </w:r>
      <w:r>
        <w:t>most, either out of choice or for financial reasons prefer to be constant cruisers, while</w:t>
      </w:r>
      <w:r>
        <w:rPr>
          <w:spacing w:val="-59"/>
        </w:rPr>
        <w:t xml:space="preserve"> </w:t>
      </w:r>
      <w:r>
        <w:t>approximately about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quarter</w:t>
      </w:r>
      <w:r>
        <w:rPr>
          <w:spacing w:val="1"/>
        </w:rPr>
        <w:t xml:space="preserve"> </w:t>
      </w:r>
      <w:r>
        <w:t>are in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permanent</w:t>
      </w:r>
      <w:r>
        <w:rPr>
          <w:spacing w:val="-1"/>
        </w:rPr>
        <w:t xml:space="preserve"> </w:t>
      </w:r>
      <w:r>
        <w:t>mooring.</w:t>
      </w:r>
    </w:p>
    <w:p w14:paraId="155D7DCA" w14:textId="77777777" w:rsidR="00880114" w:rsidRDefault="00E64BE8">
      <w:pPr>
        <w:pStyle w:val="BodyText"/>
        <w:spacing w:line="300" w:lineRule="auto"/>
        <w:ind w:left="1060" w:right="921" w:hanging="720"/>
        <w:jc w:val="both"/>
      </w:pPr>
      <w:r>
        <w:t>S31.</w:t>
      </w:r>
      <w:r>
        <w:rPr>
          <w:spacing w:val="1"/>
        </w:rPr>
        <w:t xml:space="preserve"> </w:t>
      </w:r>
      <w:r>
        <w:t>Some boat dwellers are in need of permanent moorings, whilst others prefer to reside</w:t>
      </w:r>
      <w:r>
        <w:rPr>
          <w:spacing w:val="-59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waterways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permanent</w:t>
      </w:r>
      <w:r>
        <w:rPr>
          <w:spacing w:val="-3"/>
        </w:rPr>
        <w:t xml:space="preserve"> </w:t>
      </w:r>
      <w:r>
        <w:t>base.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latter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referred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‘constant</w:t>
      </w:r>
    </w:p>
    <w:p w14:paraId="3EAF5F16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68DFAB60" w14:textId="77777777" w:rsidR="00880114" w:rsidRDefault="00880114">
      <w:pPr>
        <w:pStyle w:val="BodyText"/>
        <w:spacing w:before="2"/>
        <w:rPr>
          <w:sz w:val="27"/>
        </w:rPr>
      </w:pPr>
    </w:p>
    <w:p w14:paraId="67BE80A7" w14:textId="77777777" w:rsidR="00880114" w:rsidRDefault="00E64BE8">
      <w:pPr>
        <w:pStyle w:val="BodyText"/>
        <w:spacing w:before="93" w:line="300" w:lineRule="auto"/>
        <w:ind w:left="1060" w:right="918"/>
        <w:jc w:val="both"/>
      </w:pPr>
      <w:r>
        <w:t>cruisers’ and include a wide range of people including professionals who work locally,</w:t>
      </w:r>
      <w:r>
        <w:rPr>
          <w:spacing w:val="-59"/>
        </w:rPr>
        <w:t xml:space="preserve"> </w:t>
      </w:r>
      <w:r>
        <w:t>people who adhere to an alternative lifestyle philosophy, and people who for varying</w:t>
      </w:r>
      <w:r>
        <w:rPr>
          <w:spacing w:val="1"/>
        </w:rPr>
        <w:t xml:space="preserve"> </w:t>
      </w:r>
      <w:r>
        <w:t>reasons would prefer</w:t>
      </w:r>
      <w:r>
        <w:rPr>
          <w:spacing w:val="-1"/>
        </w:rPr>
        <w:t xml:space="preserve"> </w:t>
      </w:r>
      <w:r>
        <w:t>to live 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radar.</w:t>
      </w:r>
    </w:p>
    <w:p w14:paraId="125A6D66" w14:textId="77777777" w:rsidR="00880114" w:rsidRDefault="00880114">
      <w:pPr>
        <w:pStyle w:val="BodyText"/>
        <w:spacing w:before="6"/>
        <w:rPr>
          <w:sz w:val="27"/>
        </w:rPr>
      </w:pPr>
    </w:p>
    <w:p w14:paraId="322396A8" w14:textId="77777777" w:rsidR="00880114" w:rsidRDefault="00E64BE8">
      <w:pPr>
        <w:pStyle w:val="BodyText"/>
        <w:spacing w:line="300" w:lineRule="auto"/>
        <w:ind w:left="1060" w:right="914" w:hanging="720"/>
        <w:jc w:val="both"/>
      </w:pPr>
      <w:r>
        <w:t>S32.</w:t>
      </w:r>
      <w:r>
        <w:rPr>
          <w:spacing w:val="18"/>
        </w:rPr>
        <w:t xml:space="preserve"> </w:t>
      </w:r>
      <w:r>
        <w:t>Boats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increasingly</w:t>
      </w:r>
      <w:r>
        <w:rPr>
          <w:spacing w:val="-12"/>
        </w:rPr>
        <w:t xml:space="preserve"> </w:t>
      </w:r>
      <w:r>
        <w:t>being</w:t>
      </w:r>
      <w:r>
        <w:rPr>
          <w:spacing w:val="-13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accommodation.</w:t>
      </w:r>
      <w:r>
        <w:rPr>
          <w:spacing w:val="-11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parents</w:t>
      </w:r>
      <w:r>
        <w:rPr>
          <w:spacing w:val="-12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may</w:t>
      </w:r>
      <w:r>
        <w:rPr>
          <w:spacing w:val="-59"/>
        </w:rPr>
        <w:t xml:space="preserve"> </w:t>
      </w:r>
      <w:r>
        <w:t>have previously purchased a house to accommodate their children whilst at university</w:t>
      </w:r>
      <w:r>
        <w:rPr>
          <w:spacing w:val="-60"/>
        </w:rPr>
        <w:t xml:space="preserve"> </w:t>
      </w:r>
      <w:r>
        <w:t>or college are purchasing boats as a more affordable option, especially narrow boats.</w:t>
      </w:r>
      <w:r>
        <w:rPr>
          <w:spacing w:val="-59"/>
        </w:rPr>
        <w:t xml:space="preserve"> </w:t>
      </w:r>
      <w:r>
        <w:t>However, some student boat dwellers do not reside on permanent moorings and are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need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mooring place.</w:t>
      </w:r>
    </w:p>
    <w:p w14:paraId="1A577224" w14:textId="77777777" w:rsidR="00880114" w:rsidRDefault="00880114">
      <w:pPr>
        <w:pStyle w:val="BodyText"/>
        <w:spacing w:before="5"/>
        <w:rPr>
          <w:sz w:val="27"/>
        </w:rPr>
      </w:pPr>
    </w:p>
    <w:p w14:paraId="27C29104" w14:textId="77777777" w:rsidR="00880114" w:rsidRDefault="00E64BE8">
      <w:pPr>
        <w:pStyle w:val="Heading4"/>
        <w:jc w:val="both"/>
      </w:pPr>
      <w:bookmarkStart w:id="11" w:name="_bookmark6"/>
      <w:bookmarkEnd w:id="11"/>
      <w:r>
        <w:t>Accommodation</w:t>
      </w:r>
      <w:r>
        <w:rPr>
          <w:spacing w:val="-2"/>
        </w:rPr>
        <w:t xml:space="preserve"> </w:t>
      </w:r>
      <w:r>
        <w:t>need</w:t>
      </w:r>
    </w:p>
    <w:p w14:paraId="6E421A4C" w14:textId="77777777" w:rsidR="00880114" w:rsidRDefault="00880114">
      <w:pPr>
        <w:pStyle w:val="BodyText"/>
        <w:spacing w:before="10"/>
        <w:rPr>
          <w:rFonts w:ascii="Arial"/>
          <w:b/>
          <w:sz w:val="26"/>
        </w:rPr>
      </w:pPr>
    </w:p>
    <w:p w14:paraId="78F7B943" w14:textId="77777777" w:rsidR="00880114" w:rsidRDefault="00E64BE8">
      <w:pPr>
        <w:pStyle w:val="BodyText"/>
        <w:spacing w:before="1" w:line="300" w:lineRule="auto"/>
        <w:ind w:left="1060" w:right="911" w:hanging="720"/>
        <w:jc w:val="both"/>
      </w:pPr>
      <w:r>
        <w:t>S33.</w:t>
      </w:r>
      <w:r>
        <w:rPr>
          <w:spacing w:val="1"/>
        </w:rPr>
        <w:t xml:space="preserve"> </w:t>
      </w:r>
      <w:r>
        <w:t>Accommodation need in the study area was assessed using analysis of primary and</w:t>
      </w:r>
      <w:r>
        <w:rPr>
          <w:spacing w:val="1"/>
        </w:rPr>
        <w:t xml:space="preserve"> </w:t>
      </w:r>
      <w:r>
        <w:t>secondary data. The accommodation needs calculation steps were based on a model</w:t>
      </w:r>
      <w:r>
        <w:rPr>
          <w:spacing w:val="-6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(2007)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Practice</w:t>
      </w:r>
      <w:r>
        <w:rPr>
          <w:spacing w:val="-5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(2015)</w:t>
      </w:r>
      <w:r>
        <w:rPr>
          <w:spacing w:val="-2"/>
        </w:rPr>
        <w:t xml:space="preserve"> </w:t>
      </w:r>
      <w:r>
        <w:t>issued</w:t>
      </w:r>
      <w:r>
        <w:rPr>
          <w:spacing w:val="-5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Department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Communities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Government</w:t>
      </w:r>
      <w:r>
        <w:rPr>
          <w:spacing w:val="-12"/>
        </w:rPr>
        <w:t xml:space="preserve"> </w:t>
      </w:r>
      <w:r>
        <w:t>(DCLG).</w:t>
      </w:r>
      <w:r>
        <w:rPr>
          <w:spacing w:val="-7"/>
        </w:rPr>
        <w:t xml:space="preserve"> </w:t>
      </w:r>
      <w:r>
        <w:t>Although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2007</w:t>
      </w:r>
      <w:r>
        <w:rPr>
          <w:spacing w:val="-58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withdrawn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accommodation needs. It contains seven basic components; five assessing need and</w:t>
      </w:r>
      <w:r>
        <w:rPr>
          <w:spacing w:val="-59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assessing</w:t>
      </w:r>
      <w:r>
        <w:rPr>
          <w:spacing w:val="-1"/>
        </w:rPr>
        <w:t xml:space="preserve"> </w:t>
      </w:r>
      <w:r>
        <w:t>supply,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sub-group,</w:t>
      </w:r>
      <w:r>
        <w:rPr>
          <w:spacing w:val="1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data.</w:t>
      </w:r>
    </w:p>
    <w:p w14:paraId="528B2FA8" w14:textId="77777777" w:rsidR="00880114" w:rsidRDefault="00880114">
      <w:pPr>
        <w:pStyle w:val="BodyText"/>
        <w:rPr>
          <w:sz w:val="24"/>
        </w:rPr>
      </w:pPr>
    </w:p>
    <w:p w14:paraId="40B024A9" w14:textId="77777777" w:rsidR="00880114" w:rsidRDefault="00E64BE8">
      <w:pPr>
        <w:pStyle w:val="BodyText"/>
        <w:spacing w:before="215" w:line="300" w:lineRule="auto"/>
        <w:ind w:left="1060" w:right="911" w:hanging="720"/>
        <w:jc w:val="both"/>
      </w:pPr>
      <w:r>
        <w:t>S34.</w:t>
      </w:r>
      <w:r>
        <w:rPr>
          <w:spacing w:val="19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S1</w:t>
      </w:r>
      <w:r>
        <w:rPr>
          <w:spacing w:val="-8"/>
        </w:rPr>
        <w:t xml:space="preserve"> </w:t>
      </w:r>
      <w:r>
        <w:t>summarises</w:t>
      </w:r>
      <w:r>
        <w:rPr>
          <w:spacing w:val="-7"/>
        </w:rPr>
        <w:t xml:space="preserve"> </w:t>
      </w:r>
      <w:r>
        <w:t>accommodation</w:t>
      </w:r>
      <w:r>
        <w:rPr>
          <w:spacing w:val="-7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period</w:t>
      </w:r>
      <w:r>
        <w:rPr>
          <w:spacing w:val="-7"/>
        </w:rPr>
        <w:t xml:space="preserve"> </w:t>
      </w:r>
      <w:r>
        <w:t>2020-38.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rPr>
          <w:spacing w:val="-1"/>
        </w:rPr>
        <w:t>note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figures</w:t>
      </w:r>
      <w:r>
        <w:rPr>
          <w:spacing w:val="-11"/>
        </w:rPr>
        <w:t xml:space="preserve"> </w:t>
      </w:r>
      <w:r>
        <w:rPr>
          <w:spacing w:val="-1"/>
        </w:rPr>
        <w:t>shown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Table</w:t>
      </w:r>
      <w:r>
        <w:rPr>
          <w:spacing w:val="-12"/>
        </w:rPr>
        <w:t xml:space="preserve"> </w:t>
      </w:r>
      <w:r>
        <w:rPr>
          <w:spacing w:val="-1"/>
        </w:rPr>
        <w:t>S1</w:t>
      </w:r>
      <w:r>
        <w:rPr>
          <w:spacing w:val="-12"/>
        </w:rPr>
        <w:t xml:space="preserve"> </w:t>
      </w:r>
      <w:r>
        <w:rPr>
          <w:spacing w:val="-1"/>
        </w:rPr>
        <w:t>include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-10"/>
        </w:rPr>
        <w:t xml:space="preserve"> </w:t>
      </w:r>
      <w:r>
        <w:rPr>
          <w:spacing w:val="-1"/>
        </w:rPr>
        <w:t>need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2020,</w:t>
      </w:r>
      <w:r>
        <w:rPr>
          <w:spacing w:val="-13"/>
        </w:rPr>
        <w:t xml:space="preserve"> </w:t>
      </w:r>
      <w:r>
        <w:rPr>
          <w:spacing w:val="-1"/>
        </w:rPr>
        <w:t>including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which</w:t>
      </w:r>
      <w:r>
        <w:rPr>
          <w:spacing w:val="-59"/>
        </w:rPr>
        <w:t xml:space="preserve"> </w:t>
      </w:r>
      <w:r>
        <w:t>may have been identified by previous GTAAs but remained unfulfilled by November</w:t>
      </w:r>
      <w:r>
        <w:rPr>
          <w:spacing w:val="1"/>
        </w:rPr>
        <w:t xml:space="preserve"> </w:t>
      </w:r>
      <w:r>
        <w:t>2020. The table shows that a further 48 Gypsy and Traveller pitches (based on the</w:t>
      </w:r>
      <w:r>
        <w:rPr>
          <w:spacing w:val="1"/>
        </w:rPr>
        <w:t xml:space="preserve"> </w:t>
      </w:r>
      <w:r>
        <w:t>ethnic identity definition), 33 pitches (based on PPTS 2015), or 20 Pitches (‘work’</w:t>
      </w:r>
      <w:r>
        <w:rPr>
          <w:spacing w:val="1"/>
        </w:rPr>
        <w:t xml:space="preserve"> </w:t>
      </w:r>
      <w:r>
        <w:t>definition)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needed</w:t>
      </w:r>
      <w:r>
        <w:rPr>
          <w:spacing w:val="-12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period</w:t>
      </w:r>
      <w:r>
        <w:rPr>
          <w:spacing w:val="-9"/>
        </w:rPr>
        <w:t xml:space="preserve"> </w:t>
      </w:r>
      <w:r>
        <w:t>2020-2038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area.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accordance</w:t>
      </w:r>
      <w:r>
        <w:rPr>
          <w:spacing w:val="-8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national policy, Local Plans should seek to meet the PPTS need. However, as case</w:t>
      </w:r>
      <w:r>
        <w:rPr>
          <w:spacing w:val="1"/>
        </w:rPr>
        <w:t xml:space="preserve"> </w:t>
      </w:r>
      <w:r>
        <w:t>law has suggested that the needs of those who meet the ‘ethnic’ definition of a Gypsy</w:t>
      </w:r>
      <w:r>
        <w:rPr>
          <w:spacing w:val="-5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Traveller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met,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figure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assessment.</w:t>
      </w:r>
      <w:r>
        <w:rPr>
          <w:spacing w:val="-59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‘potential</w:t>
      </w:r>
      <w:r>
        <w:rPr>
          <w:spacing w:val="-5"/>
        </w:rPr>
        <w:t xml:space="preserve"> </w:t>
      </w:r>
      <w:r>
        <w:t>need’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covered</w:t>
      </w:r>
      <w:r>
        <w:rPr>
          <w:spacing w:val="-5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criteria-based policy.</w:t>
      </w:r>
    </w:p>
    <w:p w14:paraId="407B3F10" w14:textId="77777777" w:rsidR="00880114" w:rsidRDefault="00880114">
      <w:pPr>
        <w:pStyle w:val="BodyText"/>
        <w:spacing w:before="6"/>
        <w:rPr>
          <w:sz w:val="27"/>
        </w:rPr>
      </w:pPr>
    </w:p>
    <w:p w14:paraId="532F1038" w14:textId="77777777" w:rsidR="00880114" w:rsidRDefault="00E64BE8">
      <w:pPr>
        <w:pStyle w:val="BodyText"/>
        <w:ind w:left="340"/>
        <w:jc w:val="both"/>
      </w:pPr>
      <w:r>
        <w:t xml:space="preserve">S35.  </w:t>
      </w:r>
      <w:r>
        <w:rPr>
          <w:spacing w:val="21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33</w:t>
      </w:r>
      <w:r>
        <w:rPr>
          <w:spacing w:val="5"/>
        </w:rPr>
        <w:t xml:space="preserve"> </w:t>
      </w:r>
      <w:r>
        <w:t>pitches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households</w:t>
      </w:r>
      <w:r>
        <w:rPr>
          <w:spacing w:val="7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meet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PPTS</w:t>
      </w:r>
      <w:r>
        <w:rPr>
          <w:spacing w:val="4"/>
        </w:rPr>
        <w:t xml:space="preserve"> </w:t>
      </w:r>
      <w:r>
        <w:t>definition</w:t>
      </w:r>
    </w:p>
    <w:p w14:paraId="4F8E1227" w14:textId="77777777" w:rsidR="00880114" w:rsidRDefault="00E64BE8">
      <w:pPr>
        <w:pStyle w:val="BodyText"/>
        <w:spacing w:before="64" w:line="300" w:lineRule="auto"/>
        <w:ind w:left="1060" w:right="913"/>
        <w:jc w:val="both"/>
      </w:pPr>
      <w:r>
        <w:t>i.e. who have not permanently ceased to travel, and an accommodation need of a</w:t>
      </w:r>
      <w:r>
        <w:rPr>
          <w:spacing w:val="1"/>
        </w:rPr>
        <w:t xml:space="preserve"> </w:t>
      </w:r>
      <w:r>
        <w:t xml:space="preserve">further 15 pitches in relation to households who </w:t>
      </w:r>
      <w:r>
        <w:rPr>
          <w:rFonts w:ascii="Arial"/>
          <w:i/>
        </w:rPr>
        <w:t xml:space="preserve">do not meet </w:t>
      </w:r>
      <w:r>
        <w:t>the PPTS definition but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ethnically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accommodation</w:t>
      </w:r>
      <w:r>
        <w:rPr>
          <w:spacing w:val="-8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pitches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relation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households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travel</w:t>
      </w:r>
      <w:r>
        <w:rPr>
          <w:spacing w:val="-59"/>
        </w:rPr>
        <w:t xml:space="preserve"> </w:t>
      </w:r>
      <w:r>
        <w:t>for work purposes. This third definition of need is included to enable comparison with</w:t>
      </w:r>
      <w:r>
        <w:rPr>
          <w:spacing w:val="1"/>
        </w:rPr>
        <w:t xml:space="preserve"> </w:t>
      </w:r>
      <w:r>
        <w:t>GTAAs which</w:t>
      </w:r>
      <w:r>
        <w:rPr>
          <w:spacing w:val="-2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accommodation needs</w:t>
      </w:r>
      <w:r>
        <w:rPr>
          <w:spacing w:val="-2"/>
        </w:rPr>
        <w:t xml:space="preserve"> </w:t>
      </w:r>
      <w:r>
        <w:t>figure.</w:t>
      </w:r>
    </w:p>
    <w:p w14:paraId="185B4BE5" w14:textId="77777777" w:rsidR="00880114" w:rsidRDefault="00880114">
      <w:pPr>
        <w:pStyle w:val="BodyText"/>
        <w:spacing w:before="5"/>
        <w:rPr>
          <w:sz w:val="27"/>
        </w:rPr>
      </w:pPr>
    </w:p>
    <w:p w14:paraId="017B4EFC" w14:textId="77777777" w:rsidR="00880114" w:rsidRDefault="00E64BE8">
      <w:pPr>
        <w:pStyle w:val="BodyText"/>
        <w:spacing w:line="300" w:lineRule="auto"/>
        <w:ind w:left="1060" w:right="914" w:hanging="720"/>
        <w:jc w:val="both"/>
      </w:pPr>
      <w:r>
        <w:t>S36.</w:t>
      </w:r>
      <w:r>
        <w:rPr>
          <w:spacing w:val="18"/>
        </w:rPr>
        <w:t xml:space="preserve"> </w:t>
      </w:r>
      <w:r>
        <w:t>Table</w:t>
      </w:r>
      <w:r>
        <w:rPr>
          <w:spacing w:val="-9"/>
        </w:rPr>
        <w:t xml:space="preserve"> </w:t>
      </w:r>
      <w:r>
        <w:t>S2</w:t>
      </w:r>
      <w:r>
        <w:rPr>
          <w:spacing w:val="-8"/>
        </w:rPr>
        <w:t xml:space="preserve"> </w:t>
      </w:r>
      <w:r>
        <w:t>shows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44</w:t>
      </w:r>
      <w:r>
        <w:rPr>
          <w:spacing w:val="-10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Travelling</w:t>
      </w:r>
      <w:r>
        <w:rPr>
          <w:spacing w:val="-8"/>
        </w:rPr>
        <w:t xml:space="preserve"> </w:t>
      </w:r>
      <w:r>
        <w:t>Showpeople</w:t>
      </w:r>
      <w:r>
        <w:rPr>
          <w:spacing w:val="-8"/>
        </w:rPr>
        <w:t xml:space="preserve"> </w:t>
      </w:r>
      <w:r>
        <w:t>plots</w:t>
      </w:r>
      <w:r>
        <w:rPr>
          <w:spacing w:val="-59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period.</w:t>
      </w:r>
      <w:r>
        <w:rPr>
          <w:spacing w:val="-1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tables</w:t>
      </w:r>
      <w:r>
        <w:rPr>
          <w:spacing w:val="-10"/>
        </w:rPr>
        <w:t xml:space="preserve"> </w:t>
      </w:r>
      <w:r>
        <w:t>summarising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authority.</w:t>
      </w:r>
      <w:r>
        <w:rPr>
          <w:spacing w:val="-9"/>
        </w:rPr>
        <w:t xml:space="preserve"> </w:t>
      </w:r>
      <w:r>
        <w:t>Table</w:t>
      </w:r>
      <w:r>
        <w:rPr>
          <w:spacing w:val="-59"/>
        </w:rPr>
        <w:t xml:space="preserve"> </w:t>
      </w:r>
      <w:r>
        <w:t>S3</w:t>
      </w:r>
      <w:r>
        <w:rPr>
          <w:spacing w:val="-14"/>
        </w:rPr>
        <w:t xml:space="preserve"> </w:t>
      </w:r>
      <w:r>
        <w:t>shows</w:t>
      </w:r>
      <w:r>
        <w:rPr>
          <w:spacing w:val="-12"/>
        </w:rPr>
        <w:t xml:space="preserve"> </w:t>
      </w:r>
      <w:r>
        <w:t>that,</w:t>
      </w:r>
      <w:r>
        <w:rPr>
          <w:spacing w:val="-11"/>
        </w:rPr>
        <w:t xml:space="preserve"> </w:t>
      </w:r>
      <w:r>
        <w:t>based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consultation</w:t>
      </w:r>
      <w:r>
        <w:rPr>
          <w:spacing w:val="-13"/>
        </w:rPr>
        <w:t xml:space="preserve"> </w:t>
      </w:r>
      <w:r>
        <w:t>undertaken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stakeholders,</w:t>
      </w:r>
      <w:r>
        <w:rPr>
          <w:spacing w:val="-13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boat</w:t>
      </w:r>
    </w:p>
    <w:p w14:paraId="7291D543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5FAF62A0" w14:textId="77777777" w:rsidR="00880114" w:rsidRDefault="00880114">
      <w:pPr>
        <w:pStyle w:val="BodyText"/>
        <w:spacing w:before="2"/>
        <w:rPr>
          <w:sz w:val="27"/>
        </w:rPr>
      </w:pPr>
    </w:p>
    <w:p w14:paraId="66678018" w14:textId="77777777" w:rsidR="00880114" w:rsidRDefault="00E64BE8">
      <w:pPr>
        <w:pStyle w:val="BodyText"/>
        <w:spacing w:before="93" w:line="300" w:lineRule="auto"/>
        <w:ind w:left="1060" w:right="913"/>
        <w:jc w:val="both"/>
      </w:pPr>
      <w:r>
        <w:t>dweller need for approximately 50 additional permanent moorings. There is also need</w:t>
      </w:r>
      <w:r>
        <w:rPr>
          <w:spacing w:val="-60"/>
        </w:rPr>
        <w:t xml:space="preserve"> </w:t>
      </w:r>
      <w:r>
        <w:t>for additional transit moorings for boat dwellers. The accommodation need for boat</w:t>
      </w:r>
      <w:r>
        <w:rPr>
          <w:spacing w:val="1"/>
        </w:rPr>
        <w:t xml:space="preserve"> </w:t>
      </w:r>
      <w:r>
        <w:t>dwellers could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by all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authorities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navigator</w:t>
      </w:r>
      <w:r>
        <w:rPr>
          <w:spacing w:val="-2"/>
        </w:rPr>
        <w:t xml:space="preserve"> </w:t>
      </w:r>
      <w:r>
        <w:t>waterways.</w:t>
      </w:r>
    </w:p>
    <w:p w14:paraId="2BAA0F1B" w14:textId="77777777" w:rsidR="00880114" w:rsidRDefault="00880114">
      <w:pPr>
        <w:pStyle w:val="BodyText"/>
        <w:rPr>
          <w:sz w:val="24"/>
        </w:rPr>
      </w:pPr>
    </w:p>
    <w:p w14:paraId="36125859" w14:textId="77777777" w:rsidR="00880114" w:rsidRDefault="00880114">
      <w:pPr>
        <w:pStyle w:val="BodyText"/>
        <w:spacing w:before="5"/>
        <w:rPr>
          <w:sz w:val="26"/>
        </w:rPr>
      </w:pPr>
    </w:p>
    <w:p w14:paraId="78D42A7E" w14:textId="77777777" w:rsidR="00880114" w:rsidRDefault="00E64BE8">
      <w:pPr>
        <w:ind w:left="340"/>
        <w:rPr>
          <w:rFonts w:ascii="Arial"/>
          <w:b/>
          <w:i/>
        </w:rPr>
      </w:pPr>
      <w:r>
        <w:rPr>
          <w:rFonts w:ascii="Arial"/>
          <w:b/>
          <w:i/>
        </w:rPr>
        <w:t>Gypsies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and Travellers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Accommodation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Need</w:t>
      </w:r>
    </w:p>
    <w:p w14:paraId="7E6F0DA5" w14:textId="77777777" w:rsidR="00880114" w:rsidRDefault="00880114">
      <w:pPr>
        <w:pStyle w:val="BodyText"/>
        <w:spacing w:before="6"/>
        <w:rPr>
          <w:rFonts w:ascii="Arial"/>
          <w:b/>
          <w:i/>
          <w:sz w:val="28"/>
        </w:rPr>
      </w:pPr>
    </w:p>
    <w:p w14:paraId="056B661C" w14:textId="77777777" w:rsidR="00880114" w:rsidRDefault="00E64BE8">
      <w:pPr>
        <w:ind w:left="1122"/>
        <w:jc w:val="both"/>
        <w:rPr>
          <w:rFonts w:ascii="Arial"/>
          <w:b/>
        </w:rPr>
      </w:pPr>
      <w:r>
        <w:rPr>
          <w:rFonts w:ascii="Arial"/>
          <w:b/>
        </w:rPr>
        <w:t>Study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Area</w:t>
      </w:r>
    </w:p>
    <w:p w14:paraId="0438FAB2" w14:textId="77777777" w:rsidR="00880114" w:rsidRDefault="00880114">
      <w:pPr>
        <w:pStyle w:val="BodyText"/>
        <w:spacing w:before="8" w:after="1"/>
        <w:rPr>
          <w:rFonts w:ascii="Arial"/>
          <w:b/>
          <w:sz w:val="28"/>
        </w:rPr>
      </w:pPr>
    </w:p>
    <w:tbl>
      <w:tblPr>
        <w:tblW w:w="0" w:type="auto"/>
        <w:tblInd w:w="11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0"/>
        <w:gridCol w:w="1592"/>
        <w:gridCol w:w="2587"/>
        <w:gridCol w:w="1554"/>
      </w:tblGrid>
      <w:tr w:rsidR="00880114" w14:paraId="372249EF" w14:textId="77777777">
        <w:trPr>
          <w:trHeight w:val="431"/>
        </w:trPr>
        <w:tc>
          <w:tcPr>
            <w:tcW w:w="7403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18F62CD3" w14:textId="77777777" w:rsidR="00880114" w:rsidRDefault="00E64BE8">
            <w:pPr>
              <w:pStyle w:val="TableParagraph"/>
              <w:ind w:left="47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S.1A: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3E8DE2DF" w14:textId="77777777">
        <w:trPr>
          <w:trHeight w:val="252"/>
        </w:trPr>
        <w:tc>
          <w:tcPr>
            <w:tcW w:w="1670" w:type="dxa"/>
            <w:tcBorders>
              <w:left w:val="single" w:sz="4" w:space="0" w:color="999999"/>
              <w:bottom w:val="single" w:sz="4" w:space="0" w:color="999999"/>
            </w:tcBorders>
          </w:tcPr>
          <w:p w14:paraId="397B20E7" w14:textId="77777777" w:rsidR="00880114" w:rsidRDefault="00E64BE8">
            <w:pPr>
              <w:pStyle w:val="TableParagraph"/>
              <w:spacing w:line="23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592" w:type="dxa"/>
            <w:tcBorders>
              <w:bottom w:val="single" w:sz="4" w:space="0" w:color="999999"/>
            </w:tcBorders>
          </w:tcPr>
          <w:p w14:paraId="43AA17E8" w14:textId="77777777" w:rsidR="00880114" w:rsidRDefault="00E64BE8">
            <w:pPr>
              <w:pStyle w:val="TableParagraph"/>
              <w:spacing w:before="20"/>
              <w:ind w:left="150" w:right="132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587" w:type="dxa"/>
            <w:tcBorders>
              <w:bottom w:val="single" w:sz="4" w:space="0" w:color="999999"/>
            </w:tcBorders>
          </w:tcPr>
          <w:p w14:paraId="6F63FEE3" w14:textId="77777777" w:rsidR="00880114" w:rsidRDefault="00E64BE8">
            <w:pPr>
              <w:pStyle w:val="TableParagraph"/>
              <w:spacing w:line="232" w:lineRule="exact"/>
              <w:ind w:left="142" w:right="2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54" w:type="dxa"/>
            <w:tcBorders>
              <w:bottom w:val="single" w:sz="4" w:space="0" w:color="999999"/>
              <w:right w:val="single" w:sz="4" w:space="0" w:color="000000"/>
            </w:tcBorders>
          </w:tcPr>
          <w:p w14:paraId="6A3641F9" w14:textId="77777777" w:rsidR="00880114" w:rsidRDefault="00E64BE8">
            <w:pPr>
              <w:pStyle w:val="TableParagraph"/>
              <w:spacing w:line="206" w:lineRule="exact"/>
              <w:ind w:left="255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39A173EF" w14:textId="77777777">
        <w:trPr>
          <w:trHeight w:val="284"/>
        </w:trPr>
        <w:tc>
          <w:tcPr>
            <w:tcW w:w="1670" w:type="dxa"/>
            <w:tcBorders>
              <w:top w:val="single" w:sz="4" w:space="0" w:color="999999"/>
              <w:left w:val="single" w:sz="4" w:space="0" w:color="999999"/>
            </w:tcBorders>
          </w:tcPr>
          <w:p w14:paraId="644550B0" w14:textId="77777777" w:rsidR="00880114" w:rsidRDefault="00E64BE8">
            <w:pPr>
              <w:pStyle w:val="TableParagraph"/>
              <w:spacing w:before="19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592" w:type="dxa"/>
            <w:tcBorders>
              <w:top w:val="single" w:sz="4" w:space="0" w:color="999999"/>
            </w:tcBorders>
          </w:tcPr>
          <w:p w14:paraId="52355B4F" w14:textId="77777777" w:rsidR="00880114" w:rsidRDefault="00E64BE8">
            <w:pPr>
              <w:pStyle w:val="TableParagraph"/>
              <w:spacing w:line="206" w:lineRule="exact"/>
              <w:ind w:left="150" w:right="132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587" w:type="dxa"/>
            <w:tcBorders>
              <w:top w:val="single" w:sz="4" w:space="0" w:color="999999"/>
            </w:tcBorders>
          </w:tcPr>
          <w:p w14:paraId="63FCCAB3" w14:textId="77777777" w:rsidR="00880114" w:rsidRDefault="00E64BE8">
            <w:pPr>
              <w:pStyle w:val="TableParagraph"/>
              <w:ind w:left="138" w:right="2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17</w:t>
            </w:r>
          </w:p>
        </w:tc>
        <w:tc>
          <w:tcPr>
            <w:tcW w:w="1554" w:type="dxa"/>
            <w:tcBorders>
              <w:top w:val="single" w:sz="4" w:space="0" w:color="999999"/>
              <w:right w:val="single" w:sz="4" w:space="0" w:color="000000"/>
            </w:tcBorders>
          </w:tcPr>
          <w:p w14:paraId="73F92F88" w14:textId="77777777" w:rsidR="00880114" w:rsidRDefault="00E64BE8">
            <w:pPr>
              <w:pStyle w:val="TableParagraph"/>
              <w:spacing w:line="206" w:lineRule="exact"/>
              <w:ind w:left="0" w:right="3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880114" w14:paraId="2C9B464E" w14:textId="77777777">
        <w:trPr>
          <w:trHeight w:val="290"/>
        </w:trPr>
        <w:tc>
          <w:tcPr>
            <w:tcW w:w="1670" w:type="dxa"/>
            <w:tcBorders>
              <w:left w:val="single" w:sz="4" w:space="0" w:color="999999"/>
            </w:tcBorders>
          </w:tcPr>
          <w:p w14:paraId="01E977A9" w14:textId="77777777" w:rsidR="00880114" w:rsidRDefault="00E64BE8">
            <w:pPr>
              <w:pStyle w:val="TableParagraph"/>
              <w:spacing w:before="24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592" w:type="dxa"/>
          </w:tcPr>
          <w:p w14:paraId="74A04E15" w14:textId="77777777" w:rsidR="00880114" w:rsidRDefault="00E64BE8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587" w:type="dxa"/>
          </w:tcPr>
          <w:p w14:paraId="44E0649B" w14:textId="77777777" w:rsidR="00880114" w:rsidRDefault="00E64BE8">
            <w:pPr>
              <w:pStyle w:val="TableParagraph"/>
              <w:spacing w:before="7"/>
              <w:ind w:left="0" w:right="8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1554" w:type="dxa"/>
            <w:tcBorders>
              <w:right w:val="single" w:sz="4" w:space="0" w:color="000000"/>
            </w:tcBorders>
          </w:tcPr>
          <w:p w14:paraId="6F806B24" w14:textId="77777777" w:rsidR="00880114" w:rsidRDefault="00E64BE8">
            <w:pPr>
              <w:pStyle w:val="TableParagraph"/>
              <w:spacing w:before="7"/>
              <w:ind w:left="0" w:right="3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103CA8BF" w14:textId="77777777">
        <w:trPr>
          <w:trHeight w:val="291"/>
        </w:trPr>
        <w:tc>
          <w:tcPr>
            <w:tcW w:w="1670" w:type="dxa"/>
            <w:tcBorders>
              <w:left w:val="single" w:sz="4" w:space="0" w:color="999999"/>
            </w:tcBorders>
          </w:tcPr>
          <w:p w14:paraId="5BE4EC7C" w14:textId="77777777" w:rsidR="00880114" w:rsidRDefault="00E64BE8">
            <w:pPr>
              <w:pStyle w:val="TableParagraph"/>
              <w:spacing w:before="27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592" w:type="dxa"/>
          </w:tcPr>
          <w:p w14:paraId="78513C31" w14:textId="77777777" w:rsidR="00880114" w:rsidRDefault="00E64BE8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587" w:type="dxa"/>
          </w:tcPr>
          <w:p w14:paraId="5F7F1A43" w14:textId="77777777" w:rsidR="00880114" w:rsidRDefault="00E64BE8">
            <w:pPr>
              <w:pStyle w:val="TableParagraph"/>
              <w:spacing w:before="7"/>
              <w:ind w:left="0" w:right="8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1554" w:type="dxa"/>
            <w:tcBorders>
              <w:right w:val="single" w:sz="4" w:space="0" w:color="000000"/>
            </w:tcBorders>
          </w:tcPr>
          <w:p w14:paraId="2A1F5CED" w14:textId="77777777" w:rsidR="00880114" w:rsidRDefault="00E64BE8">
            <w:pPr>
              <w:pStyle w:val="TableParagraph"/>
              <w:spacing w:before="7"/>
              <w:ind w:left="0" w:right="3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758BD8EF" w14:textId="77777777">
        <w:trPr>
          <w:trHeight w:val="290"/>
        </w:trPr>
        <w:tc>
          <w:tcPr>
            <w:tcW w:w="1670" w:type="dxa"/>
            <w:tcBorders>
              <w:left w:val="single" w:sz="4" w:space="0" w:color="999999"/>
            </w:tcBorders>
          </w:tcPr>
          <w:p w14:paraId="02226728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592" w:type="dxa"/>
          </w:tcPr>
          <w:p w14:paraId="7CDC0CBF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587" w:type="dxa"/>
          </w:tcPr>
          <w:p w14:paraId="20E1E377" w14:textId="77777777" w:rsidR="00880114" w:rsidRDefault="00E64BE8">
            <w:pPr>
              <w:pStyle w:val="TableParagraph"/>
              <w:spacing w:before="6"/>
              <w:ind w:left="0" w:right="8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1554" w:type="dxa"/>
            <w:tcBorders>
              <w:right w:val="single" w:sz="4" w:space="0" w:color="000000"/>
            </w:tcBorders>
          </w:tcPr>
          <w:p w14:paraId="14E0222D" w14:textId="77777777" w:rsidR="00880114" w:rsidRDefault="00E64BE8">
            <w:pPr>
              <w:pStyle w:val="TableParagraph"/>
              <w:spacing w:before="5"/>
              <w:ind w:left="0" w:right="3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880114" w14:paraId="7714A83F" w14:textId="77777777">
        <w:trPr>
          <w:trHeight w:val="299"/>
        </w:trPr>
        <w:tc>
          <w:tcPr>
            <w:tcW w:w="1670" w:type="dxa"/>
            <w:tcBorders>
              <w:left w:val="single" w:sz="4" w:space="0" w:color="999999"/>
              <w:bottom w:val="single" w:sz="4" w:space="0" w:color="999999"/>
            </w:tcBorders>
          </w:tcPr>
          <w:p w14:paraId="110E38B2" w14:textId="77777777" w:rsidR="00880114" w:rsidRDefault="00E64BE8">
            <w:pPr>
              <w:pStyle w:val="TableParagraph"/>
              <w:spacing w:before="2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592" w:type="dxa"/>
            <w:tcBorders>
              <w:bottom w:val="single" w:sz="4" w:space="0" w:color="999999"/>
            </w:tcBorders>
          </w:tcPr>
          <w:p w14:paraId="69A1BF7B" w14:textId="77777777" w:rsidR="00880114" w:rsidRDefault="00E64BE8">
            <w:pPr>
              <w:pStyle w:val="TableParagraph"/>
              <w:spacing w:before="5"/>
              <w:ind w:left="150" w:right="132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587" w:type="dxa"/>
            <w:tcBorders>
              <w:bottom w:val="single" w:sz="4" w:space="0" w:color="999999"/>
            </w:tcBorders>
          </w:tcPr>
          <w:p w14:paraId="7D3BC213" w14:textId="77777777" w:rsidR="00880114" w:rsidRDefault="00E64BE8">
            <w:pPr>
              <w:pStyle w:val="TableParagraph"/>
              <w:spacing w:before="6"/>
              <w:ind w:left="138" w:right="2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33</w:t>
            </w:r>
          </w:p>
        </w:tc>
        <w:tc>
          <w:tcPr>
            <w:tcW w:w="1554" w:type="dxa"/>
            <w:tcBorders>
              <w:bottom w:val="single" w:sz="4" w:space="0" w:color="999999"/>
              <w:right w:val="single" w:sz="4" w:space="0" w:color="000000"/>
            </w:tcBorders>
          </w:tcPr>
          <w:p w14:paraId="78913E6C" w14:textId="77777777" w:rsidR="00880114" w:rsidRDefault="00E64BE8">
            <w:pPr>
              <w:pStyle w:val="TableParagraph"/>
              <w:spacing w:before="5"/>
              <w:ind w:left="50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 w14:paraId="6E877231" w14:textId="77777777" w:rsidR="00880114" w:rsidRDefault="00880114">
      <w:pPr>
        <w:rPr>
          <w:sz w:val="18"/>
        </w:rPr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5D34C500" w14:textId="77777777" w:rsidR="00880114" w:rsidRDefault="00880114">
      <w:pPr>
        <w:pStyle w:val="BodyText"/>
        <w:rPr>
          <w:rFonts w:ascii="Arial"/>
          <w:b/>
          <w:sz w:val="24"/>
        </w:rPr>
      </w:pPr>
    </w:p>
    <w:p w14:paraId="4C766CF0" w14:textId="77777777" w:rsidR="00880114" w:rsidRDefault="00E64BE8">
      <w:pPr>
        <w:spacing w:before="187"/>
        <w:ind w:left="1134"/>
        <w:rPr>
          <w:rFonts w:ascii="Arial"/>
          <w:b/>
        </w:rPr>
      </w:pPr>
      <w:r>
        <w:rPr>
          <w:rFonts w:ascii="Arial"/>
          <w:b/>
        </w:rPr>
        <w:t>Ashfield</w:t>
      </w:r>
    </w:p>
    <w:p w14:paraId="763E0827" w14:textId="77777777" w:rsidR="00880114" w:rsidRDefault="00E64BE8">
      <w:pPr>
        <w:spacing w:line="230" w:lineRule="exact"/>
        <w:ind w:left="1134"/>
        <w:rPr>
          <w:sz w:val="20"/>
        </w:rPr>
      </w:pPr>
      <w:r>
        <w:br w:type="column"/>
      </w: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44CBBF9F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2046" w:space="791"/>
            <w:col w:w="7453"/>
          </w:cols>
        </w:sectPr>
      </w:pPr>
    </w:p>
    <w:p w14:paraId="57830F8D" w14:textId="77777777" w:rsidR="00880114" w:rsidRDefault="00880114">
      <w:pPr>
        <w:pStyle w:val="BodyText"/>
        <w:spacing w:before="8"/>
        <w:rPr>
          <w:sz w:val="28"/>
        </w:rPr>
      </w:pPr>
    </w:p>
    <w:tbl>
      <w:tblPr>
        <w:tblW w:w="0" w:type="auto"/>
        <w:tblInd w:w="1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9"/>
        <w:gridCol w:w="1627"/>
        <w:gridCol w:w="2616"/>
        <w:gridCol w:w="1568"/>
      </w:tblGrid>
      <w:tr w:rsidR="00880114" w14:paraId="2C0A7D52" w14:textId="77777777">
        <w:trPr>
          <w:trHeight w:val="431"/>
        </w:trPr>
        <w:tc>
          <w:tcPr>
            <w:tcW w:w="7500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59F8776D" w14:textId="77777777" w:rsidR="00880114" w:rsidRDefault="00E64BE8">
            <w:pPr>
              <w:pStyle w:val="TableParagraph"/>
              <w:ind w:left="523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S.1B: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55F49B1D" w14:textId="77777777">
        <w:trPr>
          <w:trHeight w:val="251"/>
        </w:trPr>
        <w:tc>
          <w:tcPr>
            <w:tcW w:w="1689" w:type="dxa"/>
            <w:tcBorders>
              <w:left w:val="single" w:sz="4" w:space="0" w:color="999999"/>
              <w:bottom w:val="single" w:sz="4" w:space="0" w:color="999999"/>
            </w:tcBorders>
          </w:tcPr>
          <w:p w14:paraId="29767BC5" w14:textId="77777777" w:rsidR="00880114" w:rsidRDefault="00E64BE8">
            <w:pPr>
              <w:pStyle w:val="TableParagraph"/>
              <w:spacing w:line="23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627" w:type="dxa"/>
            <w:tcBorders>
              <w:bottom w:val="single" w:sz="4" w:space="0" w:color="999999"/>
            </w:tcBorders>
          </w:tcPr>
          <w:p w14:paraId="41770B42" w14:textId="77777777" w:rsidR="00880114" w:rsidRDefault="00E64BE8">
            <w:pPr>
              <w:pStyle w:val="TableParagraph"/>
              <w:spacing w:before="20"/>
              <w:ind w:left="170" w:right="148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616" w:type="dxa"/>
            <w:tcBorders>
              <w:bottom w:val="single" w:sz="4" w:space="0" w:color="999999"/>
            </w:tcBorders>
          </w:tcPr>
          <w:p w14:paraId="0EF7C2E3" w14:textId="77777777" w:rsidR="00880114" w:rsidRDefault="00E64BE8">
            <w:pPr>
              <w:pStyle w:val="TableParagraph"/>
              <w:spacing w:line="232" w:lineRule="exact"/>
              <w:ind w:left="157" w:right="24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68" w:type="dxa"/>
            <w:tcBorders>
              <w:bottom w:val="single" w:sz="4" w:space="0" w:color="999999"/>
              <w:right w:val="single" w:sz="4" w:space="0" w:color="000000"/>
            </w:tcBorders>
          </w:tcPr>
          <w:p w14:paraId="51FC451F" w14:textId="77777777" w:rsidR="00880114" w:rsidRDefault="00E64BE8">
            <w:pPr>
              <w:pStyle w:val="TableParagraph"/>
              <w:spacing w:line="206" w:lineRule="exact"/>
              <w:ind w:left="268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28FCE079" w14:textId="77777777">
        <w:trPr>
          <w:trHeight w:val="285"/>
        </w:trPr>
        <w:tc>
          <w:tcPr>
            <w:tcW w:w="1689" w:type="dxa"/>
            <w:tcBorders>
              <w:top w:val="single" w:sz="4" w:space="0" w:color="999999"/>
              <w:left w:val="single" w:sz="4" w:space="0" w:color="999999"/>
            </w:tcBorders>
          </w:tcPr>
          <w:p w14:paraId="23EF941C" w14:textId="77777777" w:rsidR="00880114" w:rsidRDefault="00E64BE8">
            <w:pPr>
              <w:pStyle w:val="TableParagraph"/>
              <w:spacing w:before="19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627" w:type="dxa"/>
            <w:tcBorders>
              <w:top w:val="single" w:sz="4" w:space="0" w:color="999999"/>
            </w:tcBorders>
          </w:tcPr>
          <w:p w14:paraId="3911B137" w14:textId="77777777" w:rsidR="00880114" w:rsidRDefault="00E64BE8">
            <w:pPr>
              <w:pStyle w:val="TableParagraph"/>
              <w:spacing w:line="206" w:lineRule="exact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16" w:type="dxa"/>
            <w:tcBorders>
              <w:top w:val="single" w:sz="4" w:space="0" w:color="999999"/>
            </w:tcBorders>
          </w:tcPr>
          <w:p w14:paraId="76C869E9" w14:textId="77777777" w:rsidR="00880114" w:rsidRDefault="00E64BE8">
            <w:pPr>
              <w:pStyle w:val="TableParagraph"/>
              <w:ind w:left="0" w:right="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68" w:type="dxa"/>
            <w:tcBorders>
              <w:top w:val="single" w:sz="4" w:space="0" w:color="999999"/>
              <w:right w:val="single" w:sz="4" w:space="0" w:color="000000"/>
            </w:tcBorders>
          </w:tcPr>
          <w:p w14:paraId="0194152C" w14:textId="77777777" w:rsidR="00880114" w:rsidRDefault="00E64BE8">
            <w:pPr>
              <w:pStyle w:val="TableParagraph"/>
              <w:spacing w:line="206" w:lineRule="exact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5B5CC58" w14:textId="77777777">
        <w:trPr>
          <w:trHeight w:val="290"/>
        </w:trPr>
        <w:tc>
          <w:tcPr>
            <w:tcW w:w="1689" w:type="dxa"/>
            <w:tcBorders>
              <w:left w:val="single" w:sz="4" w:space="0" w:color="999999"/>
            </w:tcBorders>
          </w:tcPr>
          <w:p w14:paraId="083C513C" w14:textId="77777777" w:rsidR="00880114" w:rsidRDefault="00E64BE8">
            <w:pPr>
              <w:pStyle w:val="TableParagraph"/>
              <w:spacing w:before="24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627" w:type="dxa"/>
          </w:tcPr>
          <w:p w14:paraId="0D053085" w14:textId="77777777" w:rsidR="00880114" w:rsidRDefault="00E64BE8">
            <w:pPr>
              <w:pStyle w:val="TableParagraph"/>
              <w:spacing w:before="7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16" w:type="dxa"/>
          </w:tcPr>
          <w:p w14:paraId="1B23259D" w14:textId="77777777" w:rsidR="00880114" w:rsidRDefault="00E64BE8">
            <w:pPr>
              <w:pStyle w:val="TableParagraph"/>
              <w:spacing w:before="7"/>
              <w:ind w:left="0" w:right="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68" w:type="dxa"/>
            <w:tcBorders>
              <w:right w:val="single" w:sz="4" w:space="0" w:color="000000"/>
            </w:tcBorders>
          </w:tcPr>
          <w:p w14:paraId="2E66B836" w14:textId="77777777" w:rsidR="00880114" w:rsidRDefault="00E64BE8">
            <w:pPr>
              <w:pStyle w:val="TableParagraph"/>
              <w:spacing w:before="7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5E269A52" w14:textId="77777777">
        <w:trPr>
          <w:trHeight w:val="291"/>
        </w:trPr>
        <w:tc>
          <w:tcPr>
            <w:tcW w:w="1689" w:type="dxa"/>
            <w:tcBorders>
              <w:left w:val="single" w:sz="4" w:space="0" w:color="999999"/>
            </w:tcBorders>
          </w:tcPr>
          <w:p w14:paraId="1A6D0A33" w14:textId="77777777" w:rsidR="00880114" w:rsidRDefault="00E64BE8">
            <w:pPr>
              <w:pStyle w:val="TableParagraph"/>
              <w:spacing w:before="27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627" w:type="dxa"/>
          </w:tcPr>
          <w:p w14:paraId="642D0790" w14:textId="77777777" w:rsidR="00880114" w:rsidRDefault="00E64BE8">
            <w:pPr>
              <w:pStyle w:val="TableParagraph"/>
              <w:spacing w:before="7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16" w:type="dxa"/>
          </w:tcPr>
          <w:p w14:paraId="2E8812A1" w14:textId="77777777" w:rsidR="00880114" w:rsidRDefault="00E64BE8">
            <w:pPr>
              <w:pStyle w:val="TableParagraph"/>
              <w:spacing w:before="7"/>
              <w:ind w:left="0" w:right="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68" w:type="dxa"/>
            <w:tcBorders>
              <w:right w:val="single" w:sz="4" w:space="0" w:color="000000"/>
            </w:tcBorders>
          </w:tcPr>
          <w:p w14:paraId="353F72DF" w14:textId="77777777" w:rsidR="00880114" w:rsidRDefault="00E64BE8">
            <w:pPr>
              <w:pStyle w:val="TableParagraph"/>
              <w:spacing w:before="7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244C5BF7" w14:textId="77777777">
        <w:trPr>
          <w:trHeight w:val="290"/>
        </w:trPr>
        <w:tc>
          <w:tcPr>
            <w:tcW w:w="1689" w:type="dxa"/>
            <w:tcBorders>
              <w:left w:val="single" w:sz="4" w:space="0" w:color="999999"/>
            </w:tcBorders>
          </w:tcPr>
          <w:p w14:paraId="09FB164E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627" w:type="dxa"/>
          </w:tcPr>
          <w:p w14:paraId="00937200" w14:textId="77777777" w:rsidR="00880114" w:rsidRDefault="00E64BE8">
            <w:pPr>
              <w:pStyle w:val="TableParagraph"/>
              <w:spacing w:before="5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16" w:type="dxa"/>
          </w:tcPr>
          <w:p w14:paraId="33891E4D" w14:textId="77777777" w:rsidR="00880114" w:rsidRDefault="00E64BE8">
            <w:pPr>
              <w:pStyle w:val="TableParagraph"/>
              <w:spacing w:before="6"/>
              <w:ind w:left="0" w:right="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68" w:type="dxa"/>
            <w:tcBorders>
              <w:right w:val="single" w:sz="4" w:space="0" w:color="000000"/>
            </w:tcBorders>
          </w:tcPr>
          <w:p w14:paraId="2E5C4192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4E45CAB5" w14:textId="77777777">
        <w:trPr>
          <w:trHeight w:val="299"/>
        </w:trPr>
        <w:tc>
          <w:tcPr>
            <w:tcW w:w="1689" w:type="dxa"/>
            <w:tcBorders>
              <w:left w:val="single" w:sz="4" w:space="0" w:color="999999"/>
              <w:bottom w:val="single" w:sz="4" w:space="0" w:color="999999"/>
            </w:tcBorders>
          </w:tcPr>
          <w:p w14:paraId="2070CD5D" w14:textId="77777777" w:rsidR="00880114" w:rsidRDefault="00E64BE8">
            <w:pPr>
              <w:pStyle w:val="TableParagraph"/>
              <w:spacing w:before="2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627" w:type="dxa"/>
            <w:tcBorders>
              <w:bottom w:val="single" w:sz="4" w:space="0" w:color="999999"/>
            </w:tcBorders>
          </w:tcPr>
          <w:p w14:paraId="22833494" w14:textId="77777777" w:rsidR="00880114" w:rsidRDefault="00E64BE8">
            <w:pPr>
              <w:pStyle w:val="TableParagraph"/>
              <w:spacing w:before="5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616" w:type="dxa"/>
            <w:tcBorders>
              <w:bottom w:val="single" w:sz="4" w:space="0" w:color="999999"/>
            </w:tcBorders>
          </w:tcPr>
          <w:p w14:paraId="1E84CE0C" w14:textId="77777777" w:rsidR="00880114" w:rsidRDefault="00E64BE8">
            <w:pPr>
              <w:pStyle w:val="TableParagraph"/>
              <w:spacing w:before="6"/>
              <w:ind w:left="0" w:right="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1568" w:type="dxa"/>
            <w:tcBorders>
              <w:bottom w:val="single" w:sz="4" w:space="0" w:color="999999"/>
              <w:right w:val="single" w:sz="4" w:space="0" w:color="000000"/>
            </w:tcBorders>
          </w:tcPr>
          <w:p w14:paraId="67E16DFF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</w:tbl>
    <w:p w14:paraId="667E55AC" w14:textId="77777777" w:rsidR="00880114" w:rsidRDefault="00880114">
      <w:pPr>
        <w:jc w:val="center"/>
        <w:rPr>
          <w:sz w:val="18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17A9921C" w14:textId="77777777" w:rsidR="00880114" w:rsidRDefault="00880114">
      <w:pPr>
        <w:pStyle w:val="BodyText"/>
        <w:rPr>
          <w:sz w:val="24"/>
        </w:rPr>
      </w:pPr>
    </w:p>
    <w:p w14:paraId="5F5701DB" w14:textId="77777777" w:rsidR="00880114" w:rsidRDefault="00E64BE8">
      <w:pPr>
        <w:pStyle w:val="Heading6"/>
        <w:spacing w:before="187"/>
        <w:ind w:left="1122"/>
      </w:pPr>
      <w:r>
        <w:t>Broxtowe</w:t>
      </w:r>
    </w:p>
    <w:p w14:paraId="27EF058D" w14:textId="77777777" w:rsidR="00880114" w:rsidRDefault="00E64BE8">
      <w:pPr>
        <w:spacing w:line="230" w:lineRule="exact"/>
        <w:ind w:left="1122"/>
        <w:rPr>
          <w:sz w:val="20"/>
        </w:rPr>
      </w:pPr>
      <w:r>
        <w:br w:type="column"/>
      </w: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17B4C7A5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2167" w:space="683"/>
            <w:col w:w="7440"/>
          </w:cols>
        </w:sectPr>
      </w:pPr>
    </w:p>
    <w:p w14:paraId="0D5BBB1E" w14:textId="77777777" w:rsidR="00880114" w:rsidRDefault="00880114">
      <w:pPr>
        <w:pStyle w:val="BodyText"/>
        <w:spacing w:before="8"/>
        <w:rPr>
          <w:sz w:val="28"/>
        </w:rPr>
      </w:pPr>
    </w:p>
    <w:tbl>
      <w:tblPr>
        <w:tblW w:w="0" w:type="auto"/>
        <w:tblInd w:w="1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1631"/>
        <w:gridCol w:w="2618"/>
        <w:gridCol w:w="1565"/>
      </w:tblGrid>
      <w:tr w:rsidR="00880114" w14:paraId="3ABB3BF3" w14:textId="77777777">
        <w:trPr>
          <w:trHeight w:val="431"/>
        </w:trPr>
        <w:tc>
          <w:tcPr>
            <w:tcW w:w="7505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13262DE4" w14:textId="77777777" w:rsidR="00880114" w:rsidRDefault="00E64BE8">
            <w:pPr>
              <w:pStyle w:val="TableParagraph"/>
              <w:ind w:left="523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S.1C: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2713A46B" w14:textId="77777777">
        <w:trPr>
          <w:trHeight w:val="251"/>
        </w:trPr>
        <w:tc>
          <w:tcPr>
            <w:tcW w:w="1691" w:type="dxa"/>
            <w:tcBorders>
              <w:left w:val="single" w:sz="4" w:space="0" w:color="999999"/>
              <w:bottom w:val="single" w:sz="4" w:space="0" w:color="999999"/>
            </w:tcBorders>
          </w:tcPr>
          <w:p w14:paraId="3BF7B4FD" w14:textId="77777777" w:rsidR="00880114" w:rsidRDefault="00E64BE8">
            <w:pPr>
              <w:pStyle w:val="TableParagraph"/>
              <w:spacing w:line="23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631" w:type="dxa"/>
            <w:tcBorders>
              <w:bottom w:val="single" w:sz="4" w:space="0" w:color="999999"/>
            </w:tcBorders>
          </w:tcPr>
          <w:p w14:paraId="28E73457" w14:textId="77777777" w:rsidR="00880114" w:rsidRDefault="00E64BE8">
            <w:pPr>
              <w:pStyle w:val="TableParagraph"/>
              <w:spacing w:before="20"/>
              <w:ind w:left="172" w:right="149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618" w:type="dxa"/>
            <w:tcBorders>
              <w:bottom w:val="single" w:sz="4" w:space="0" w:color="999999"/>
            </w:tcBorders>
          </w:tcPr>
          <w:p w14:paraId="48CFACB2" w14:textId="77777777" w:rsidR="00880114" w:rsidRDefault="00E64BE8">
            <w:pPr>
              <w:pStyle w:val="TableParagraph"/>
              <w:spacing w:line="232" w:lineRule="exact"/>
              <w:ind w:left="161" w:right="24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65" w:type="dxa"/>
            <w:tcBorders>
              <w:bottom w:val="single" w:sz="4" w:space="0" w:color="999999"/>
              <w:right w:val="single" w:sz="4" w:space="0" w:color="000000"/>
            </w:tcBorders>
          </w:tcPr>
          <w:p w14:paraId="62210041" w14:textId="77777777" w:rsidR="00880114" w:rsidRDefault="00E64BE8">
            <w:pPr>
              <w:pStyle w:val="TableParagraph"/>
              <w:spacing w:line="206" w:lineRule="exact"/>
              <w:ind w:left="272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3FAB9236" w14:textId="77777777">
        <w:trPr>
          <w:trHeight w:val="285"/>
        </w:trPr>
        <w:tc>
          <w:tcPr>
            <w:tcW w:w="1691" w:type="dxa"/>
            <w:tcBorders>
              <w:top w:val="single" w:sz="4" w:space="0" w:color="999999"/>
              <w:left w:val="single" w:sz="4" w:space="0" w:color="999999"/>
            </w:tcBorders>
          </w:tcPr>
          <w:p w14:paraId="37975871" w14:textId="77777777" w:rsidR="00880114" w:rsidRDefault="00E64BE8">
            <w:pPr>
              <w:pStyle w:val="TableParagraph"/>
              <w:spacing w:before="19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631" w:type="dxa"/>
            <w:tcBorders>
              <w:top w:val="single" w:sz="4" w:space="0" w:color="999999"/>
            </w:tcBorders>
          </w:tcPr>
          <w:p w14:paraId="4428AA09" w14:textId="77777777" w:rsidR="00880114" w:rsidRDefault="00E64BE8">
            <w:pPr>
              <w:pStyle w:val="TableParagraph"/>
              <w:spacing w:line="207" w:lineRule="exact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18" w:type="dxa"/>
            <w:tcBorders>
              <w:top w:val="single" w:sz="4" w:space="0" w:color="999999"/>
            </w:tcBorders>
          </w:tcPr>
          <w:p w14:paraId="671003F1" w14:textId="77777777" w:rsidR="00880114" w:rsidRDefault="00E64BE8">
            <w:pPr>
              <w:pStyle w:val="TableParagraph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65" w:type="dxa"/>
            <w:tcBorders>
              <w:top w:val="single" w:sz="4" w:space="0" w:color="999999"/>
              <w:right w:val="single" w:sz="4" w:space="0" w:color="000000"/>
            </w:tcBorders>
          </w:tcPr>
          <w:p w14:paraId="6C742B3C" w14:textId="77777777" w:rsidR="00880114" w:rsidRDefault="00E64BE8">
            <w:pPr>
              <w:pStyle w:val="TableParagraph"/>
              <w:spacing w:line="207" w:lineRule="exact"/>
              <w:ind w:left="0" w:righ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9A382D8" w14:textId="77777777">
        <w:trPr>
          <w:trHeight w:val="290"/>
        </w:trPr>
        <w:tc>
          <w:tcPr>
            <w:tcW w:w="1691" w:type="dxa"/>
            <w:tcBorders>
              <w:left w:val="single" w:sz="4" w:space="0" w:color="999999"/>
            </w:tcBorders>
          </w:tcPr>
          <w:p w14:paraId="3414ED5F" w14:textId="77777777" w:rsidR="00880114" w:rsidRDefault="00E64BE8">
            <w:pPr>
              <w:pStyle w:val="TableParagraph"/>
              <w:spacing w:before="24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631" w:type="dxa"/>
          </w:tcPr>
          <w:p w14:paraId="21E3217E" w14:textId="77777777" w:rsidR="00880114" w:rsidRDefault="00E64BE8">
            <w:pPr>
              <w:pStyle w:val="TableParagraph"/>
              <w:spacing w:before="7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18" w:type="dxa"/>
          </w:tcPr>
          <w:p w14:paraId="2188994B" w14:textId="77777777" w:rsidR="00880114" w:rsidRDefault="00E64BE8">
            <w:pPr>
              <w:pStyle w:val="TableParagraph"/>
              <w:spacing w:before="7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65" w:type="dxa"/>
            <w:tcBorders>
              <w:right w:val="single" w:sz="4" w:space="0" w:color="000000"/>
            </w:tcBorders>
          </w:tcPr>
          <w:p w14:paraId="106DA6C5" w14:textId="77777777" w:rsidR="00880114" w:rsidRDefault="00E64BE8">
            <w:pPr>
              <w:pStyle w:val="TableParagraph"/>
              <w:spacing w:before="7"/>
              <w:ind w:left="0" w:righ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D4DD552" w14:textId="77777777">
        <w:trPr>
          <w:trHeight w:val="291"/>
        </w:trPr>
        <w:tc>
          <w:tcPr>
            <w:tcW w:w="1691" w:type="dxa"/>
            <w:tcBorders>
              <w:left w:val="single" w:sz="4" w:space="0" w:color="999999"/>
            </w:tcBorders>
          </w:tcPr>
          <w:p w14:paraId="70DF89E8" w14:textId="77777777" w:rsidR="00880114" w:rsidRDefault="00E64BE8">
            <w:pPr>
              <w:pStyle w:val="TableParagraph"/>
              <w:spacing w:before="27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631" w:type="dxa"/>
          </w:tcPr>
          <w:p w14:paraId="4ABA89A2" w14:textId="77777777" w:rsidR="00880114" w:rsidRDefault="00E64BE8">
            <w:pPr>
              <w:pStyle w:val="TableParagraph"/>
              <w:spacing w:before="7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18" w:type="dxa"/>
          </w:tcPr>
          <w:p w14:paraId="713EEB88" w14:textId="77777777" w:rsidR="00880114" w:rsidRDefault="00E64BE8">
            <w:pPr>
              <w:pStyle w:val="TableParagraph"/>
              <w:spacing w:before="7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65" w:type="dxa"/>
            <w:tcBorders>
              <w:right w:val="single" w:sz="4" w:space="0" w:color="000000"/>
            </w:tcBorders>
          </w:tcPr>
          <w:p w14:paraId="15DEBEE3" w14:textId="77777777" w:rsidR="00880114" w:rsidRDefault="00E64BE8">
            <w:pPr>
              <w:pStyle w:val="TableParagraph"/>
              <w:spacing w:before="7"/>
              <w:ind w:left="0" w:righ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D4153EE" w14:textId="77777777">
        <w:trPr>
          <w:trHeight w:val="290"/>
        </w:trPr>
        <w:tc>
          <w:tcPr>
            <w:tcW w:w="1691" w:type="dxa"/>
            <w:tcBorders>
              <w:left w:val="single" w:sz="4" w:space="0" w:color="999999"/>
            </w:tcBorders>
          </w:tcPr>
          <w:p w14:paraId="4DFD6FDF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631" w:type="dxa"/>
          </w:tcPr>
          <w:p w14:paraId="0EB9A9FD" w14:textId="77777777" w:rsidR="00880114" w:rsidRDefault="00E64BE8">
            <w:pPr>
              <w:pStyle w:val="TableParagraph"/>
              <w:spacing w:before="5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18" w:type="dxa"/>
          </w:tcPr>
          <w:p w14:paraId="03BAF893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65" w:type="dxa"/>
            <w:tcBorders>
              <w:right w:val="single" w:sz="4" w:space="0" w:color="000000"/>
            </w:tcBorders>
          </w:tcPr>
          <w:p w14:paraId="36DED294" w14:textId="77777777" w:rsidR="00880114" w:rsidRDefault="00E64BE8">
            <w:pPr>
              <w:pStyle w:val="TableParagraph"/>
              <w:spacing w:before="5"/>
              <w:ind w:left="0" w:righ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17E6F9B" w14:textId="77777777">
        <w:trPr>
          <w:trHeight w:val="299"/>
        </w:trPr>
        <w:tc>
          <w:tcPr>
            <w:tcW w:w="1691" w:type="dxa"/>
            <w:tcBorders>
              <w:left w:val="single" w:sz="4" w:space="0" w:color="999999"/>
              <w:bottom w:val="single" w:sz="4" w:space="0" w:color="999999"/>
            </w:tcBorders>
          </w:tcPr>
          <w:p w14:paraId="6E3D94F8" w14:textId="77777777" w:rsidR="00880114" w:rsidRDefault="00E64BE8">
            <w:pPr>
              <w:pStyle w:val="TableParagraph"/>
              <w:spacing w:before="2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631" w:type="dxa"/>
            <w:tcBorders>
              <w:bottom w:val="single" w:sz="4" w:space="0" w:color="999999"/>
            </w:tcBorders>
          </w:tcPr>
          <w:p w14:paraId="4B88E12F" w14:textId="77777777" w:rsidR="00880114" w:rsidRDefault="00E64BE8">
            <w:pPr>
              <w:pStyle w:val="TableParagraph"/>
              <w:spacing w:before="5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18" w:type="dxa"/>
            <w:tcBorders>
              <w:bottom w:val="single" w:sz="4" w:space="0" w:color="999999"/>
            </w:tcBorders>
          </w:tcPr>
          <w:p w14:paraId="5D33A1E9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65" w:type="dxa"/>
            <w:tcBorders>
              <w:bottom w:val="single" w:sz="4" w:space="0" w:color="999999"/>
              <w:right w:val="single" w:sz="4" w:space="0" w:color="000000"/>
            </w:tcBorders>
          </w:tcPr>
          <w:p w14:paraId="20D75FAF" w14:textId="77777777" w:rsidR="00880114" w:rsidRDefault="00E64BE8">
            <w:pPr>
              <w:pStyle w:val="TableParagraph"/>
              <w:spacing w:before="5"/>
              <w:ind w:left="0" w:righ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6A8C352B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1FE0A4BE" w14:textId="77777777" w:rsidR="00880114" w:rsidRDefault="00880114">
      <w:pPr>
        <w:pStyle w:val="BodyText"/>
        <w:rPr>
          <w:sz w:val="20"/>
        </w:rPr>
      </w:pPr>
    </w:p>
    <w:p w14:paraId="081CBE1B" w14:textId="77777777" w:rsidR="00880114" w:rsidRDefault="00880114">
      <w:pPr>
        <w:pStyle w:val="BodyText"/>
        <w:rPr>
          <w:sz w:val="20"/>
        </w:rPr>
      </w:pPr>
    </w:p>
    <w:p w14:paraId="51B5C44F" w14:textId="77777777" w:rsidR="00880114" w:rsidRDefault="00880114">
      <w:pPr>
        <w:pStyle w:val="BodyText"/>
        <w:rPr>
          <w:sz w:val="20"/>
        </w:rPr>
      </w:pPr>
    </w:p>
    <w:p w14:paraId="4538F4DF" w14:textId="77777777" w:rsidR="00880114" w:rsidRDefault="00880114">
      <w:pPr>
        <w:pStyle w:val="BodyText"/>
        <w:spacing w:before="1"/>
        <w:rPr>
          <w:sz w:val="28"/>
        </w:rPr>
      </w:pPr>
    </w:p>
    <w:p w14:paraId="3516F79D" w14:textId="77777777" w:rsidR="00880114" w:rsidRDefault="00E64BE8">
      <w:pPr>
        <w:pStyle w:val="Heading6"/>
        <w:spacing w:before="94"/>
        <w:ind w:left="1014"/>
      </w:pPr>
      <w:r>
        <w:t>Erewash</w:t>
      </w:r>
    </w:p>
    <w:p w14:paraId="4D260B64" w14:textId="77777777" w:rsidR="00880114" w:rsidRDefault="00880114">
      <w:p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478FCE80" w14:textId="77777777" w:rsidR="00880114" w:rsidRDefault="00880114">
      <w:pPr>
        <w:pStyle w:val="BodyText"/>
        <w:rPr>
          <w:rFonts w:ascii="Arial"/>
          <w:b/>
          <w:sz w:val="20"/>
        </w:rPr>
      </w:pPr>
    </w:p>
    <w:p w14:paraId="72F1CFCD" w14:textId="77777777" w:rsidR="00880114" w:rsidRDefault="00880114">
      <w:pPr>
        <w:pStyle w:val="BodyText"/>
        <w:rPr>
          <w:rFonts w:ascii="Arial"/>
          <w:b/>
          <w:sz w:val="15"/>
        </w:rPr>
      </w:pPr>
    </w:p>
    <w:tbl>
      <w:tblPr>
        <w:tblW w:w="0" w:type="auto"/>
        <w:tblInd w:w="10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786"/>
        <w:gridCol w:w="2426"/>
        <w:gridCol w:w="1700"/>
      </w:tblGrid>
      <w:tr w:rsidR="00880114" w14:paraId="2B6F1B65" w14:textId="77777777">
        <w:trPr>
          <w:trHeight w:val="432"/>
        </w:trPr>
        <w:tc>
          <w:tcPr>
            <w:tcW w:w="7613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41BDDA5E" w14:textId="77777777" w:rsidR="00880114" w:rsidRDefault="00E64BE8">
            <w:pPr>
              <w:pStyle w:val="TableParagraph"/>
              <w:ind w:left="575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S.1D: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24033876" w14:textId="77777777">
        <w:trPr>
          <w:trHeight w:val="254"/>
        </w:trPr>
        <w:tc>
          <w:tcPr>
            <w:tcW w:w="1701" w:type="dxa"/>
            <w:tcBorders>
              <w:left w:val="single" w:sz="4" w:space="0" w:color="999999"/>
              <w:bottom w:val="single" w:sz="4" w:space="0" w:color="999999"/>
            </w:tcBorders>
          </w:tcPr>
          <w:p w14:paraId="607AC3F6" w14:textId="77777777" w:rsidR="00880114" w:rsidRDefault="00E64BE8">
            <w:pPr>
              <w:pStyle w:val="TableParagraph"/>
              <w:spacing w:line="234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786" w:type="dxa"/>
            <w:tcBorders>
              <w:bottom w:val="single" w:sz="4" w:space="0" w:color="999999"/>
            </w:tcBorders>
          </w:tcPr>
          <w:p w14:paraId="60BC9F23" w14:textId="77777777" w:rsidR="00880114" w:rsidRDefault="00E64BE8">
            <w:pPr>
              <w:pStyle w:val="TableParagraph"/>
              <w:spacing w:before="11" w:line="223" w:lineRule="exact"/>
              <w:ind w:left="180" w:right="157"/>
              <w:jc w:val="center"/>
              <w:rPr>
                <w:sz w:val="20"/>
              </w:rPr>
            </w:pPr>
            <w:r>
              <w:rPr>
                <w:sz w:val="20"/>
              </w:rPr>
              <w:t>Ethnic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definition</w:t>
            </w:r>
          </w:p>
        </w:tc>
        <w:tc>
          <w:tcPr>
            <w:tcW w:w="2426" w:type="dxa"/>
            <w:tcBorders>
              <w:bottom w:val="single" w:sz="4" w:space="0" w:color="999999"/>
            </w:tcBorders>
          </w:tcPr>
          <w:p w14:paraId="3F31FBB3" w14:textId="77777777" w:rsidR="00880114" w:rsidRDefault="00E64BE8">
            <w:pPr>
              <w:pStyle w:val="TableParagraph"/>
              <w:spacing w:line="230" w:lineRule="exact"/>
              <w:ind w:left="168" w:right="2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2015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</w:t>
            </w:r>
          </w:p>
        </w:tc>
        <w:tc>
          <w:tcPr>
            <w:tcW w:w="1700" w:type="dxa"/>
            <w:tcBorders>
              <w:bottom w:val="single" w:sz="4" w:space="0" w:color="999999"/>
              <w:right w:val="single" w:sz="4" w:space="0" w:color="000000"/>
            </w:tcBorders>
          </w:tcPr>
          <w:p w14:paraId="7B91D0C6" w14:textId="77777777" w:rsidR="00880114" w:rsidRDefault="00E64BE8">
            <w:pPr>
              <w:pStyle w:val="TableParagraph"/>
              <w:spacing w:line="230" w:lineRule="exact"/>
              <w:ind w:left="272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definition</w:t>
            </w:r>
          </w:p>
        </w:tc>
      </w:tr>
      <w:tr w:rsidR="00880114" w14:paraId="475158C0" w14:textId="77777777">
        <w:trPr>
          <w:trHeight w:val="284"/>
        </w:trPr>
        <w:tc>
          <w:tcPr>
            <w:tcW w:w="1701" w:type="dxa"/>
            <w:tcBorders>
              <w:top w:val="single" w:sz="4" w:space="0" w:color="999999"/>
              <w:left w:val="single" w:sz="4" w:space="0" w:color="999999"/>
            </w:tcBorders>
          </w:tcPr>
          <w:p w14:paraId="2A99DC83" w14:textId="77777777" w:rsidR="00880114" w:rsidRDefault="00E64BE8">
            <w:pPr>
              <w:pStyle w:val="TableParagraph"/>
              <w:spacing w:before="19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786" w:type="dxa"/>
            <w:tcBorders>
              <w:top w:val="single" w:sz="4" w:space="0" w:color="999999"/>
            </w:tcBorders>
          </w:tcPr>
          <w:p w14:paraId="6BAD58AA" w14:textId="77777777" w:rsidR="00880114" w:rsidRDefault="00E64BE8">
            <w:pPr>
              <w:pStyle w:val="TableParagraph"/>
              <w:ind w:left="23"/>
              <w:jc w:val="center"/>
            </w:pPr>
            <w:r>
              <w:t>1</w:t>
            </w:r>
          </w:p>
        </w:tc>
        <w:tc>
          <w:tcPr>
            <w:tcW w:w="2426" w:type="dxa"/>
            <w:tcBorders>
              <w:top w:val="single" w:sz="4" w:space="0" w:color="999999"/>
            </w:tcBorders>
          </w:tcPr>
          <w:p w14:paraId="742F721B" w14:textId="77777777" w:rsidR="00880114" w:rsidRDefault="00E64BE8">
            <w:pPr>
              <w:pStyle w:val="TableParagraph"/>
              <w:ind w:left="0" w:right="7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700" w:type="dxa"/>
            <w:tcBorders>
              <w:top w:val="single" w:sz="4" w:space="0" w:color="999999"/>
              <w:right w:val="single" w:sz="4" w:space="0" w:color="000000"/>
            </w:tcBorders>
          </w:tcPr>
          <w:p w14:paraId="5B397BDB" w14:textId="77777777" w:rsidR="00880114" w:rsidRDefault="00E64BE8">
            <w:pPr>
              <w:pStyle w:val="TableParagraph"/>
              <w:ind w:left="0" w:right="434"/>
              <w:jc w:val="center"/>
            </w:pPr>
            <w:r>
              <w:t>0</w:t>
            </w:r>
          </w:p>
        </w:tc>
      </w:tr>
      <w:tr w:rsidR="00880114" w14:paraId="4099CD7E" w14:textId="77777777">
        <w:trPr>
          <w:trHeight w:val="290"/>
        </w:trPr>
        <w:tc>
          <w:tcPr>
            <w:tcW w:w="1701" w:type="dxa"/>
            <w:tcBorders>
              <w:left w:val="single" w:sz="4" w:space="0" w:color="999999"/>
            </w:tcBorders>
          </w:tcPr>
          <w:p w14:paraId="16C68F93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786" w:type="dxa"/>
          </w:tcPr>
          <w:p w14:paraId="5A7EBB5D" w14:textId="77777777" w:rsidR="00880114" w:rsidRDefault="00E64BE8">
            <w:pPr>
              <w:pStyle w:val="TableParagraph"/>
              <w:spacing w:before="5"/>
              <w:ind w:left="23"/>
              <w:jc w:val="center"/>
            </w:pPr>
            <w:r>
              <w:t>0</w:t>
            </w:r>
          </w:p>
        </w:tc>
        <w:tc>
          <w:tcPr>
            <w:tcW w:w="2426" w:type="dxa"/>
          </w:tcPr>
          <w:p w14:paraId="4AE6CB22" w14:textId="77777777" w:rsidR="00880114" w:rsidRDefault="00E64BE8">
            <w:pPr>
              <w:pStyle w:val="TableParagraph"/>
              <w:spacing w:before="5"/>
              <w:ind w:left="0" w:right="7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700" w:type="dxa"/>
            <w:tcBorders>
              <w:right w:val="single" w:sz="4" w:space="0" w:color="000000"/>
            </w:tcBorders>
          </w:tcPr>
          <w:p w14:paraId="130BA3DB" w14:textId="77777777" w:rsidR="00880114" w:rsidRDefault="00E64BE8">
            <w:pPr>
              <w:pStyle w:val="TableParagraph"/>
              <w:spacing w:before="5"/>
              <w:ind w:left="0" w:right="434"/>
              <w:jc w:val="center"/>
            </w:pPr>
            <w:r>
              <w:t>0</w:t>
            </w:r>
          </w:p>
        </w:tc>
      </w:tr>
      <w:tr w:rsidR="00880114" w14:paraId="0DF68A8A" w14:textId="77777777">
        <w:trPr>
          <w:trHeight w:val="290"/>
        </w:trPr>
        <w:tc>
          <w:tcPr>
            <w:tcW w:w="1701" w:type="dxa"/>
            <w:tcBorders>
              <w:left w:val="single" w:sz="4" w:space="0" w:color="999999"/>
            </w:tcBorders>
          </w:tcPr>
          <w:p w14:paraId="676D38CE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786" w:type="dxa"/>
          </w:tcPr>
          <w:p w14:paraId="64293576" w14:textId="77777777" w:rsidR="00880114" w:rsidRDefault="00E64BE8">
            <w:pPr>
              <w:pStyle w:val="TableParagraph"/>
              <w:spacing w:before="5"/>
              <w:ind w:left="23"/>
              <w:jc w:val="center"/>
            </w:pPr>
            <w:r>
              <w:t>0</w:t>
            </w:r>
          </w:p>
        </w:tc>
        <w:tc>
          <w:tcPr>
            <w:tcW w:w="2426" w:type="dxa"/>
          </w:tcPr>
          <w:p w14:paraId="1BF4EF06" w14:textId="77777777" w:rsidR="00880114" w:rsidRDefault="00E64BE8">
            <w:pPr>
              <w:pStyle w:val="TableParagraph"/>
              <w:spacing w:before="5"/>
              <w:ind w:left="0" w:right="7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700" w:type="dxa"/>
            <w:tcBorders>
              <w:right w:val="single" w:sz="4" w:space="0" w:color="000000"/>
            </w:tcBorders>
          </w:tcPr>
          <w:p w14:paraId="1E827606" w14:textId="77777777" w:rsidR="00880114" w:rsidRDefault="00E64BE8">
            <w:pPr>
              <w:pStyle w:val="TableParagraph"/>
              <w:spacing w:before="5"/>
              <w:ind w:left="0" w:right="434"/>
              <w:jc w:val="center"/>
            </w:pPr>
            <w:r>
              <w:t>0</w:t>
            </w:r>
          </w:p>
        </w:tc>
      </w:tr>
      <w:tr w:rsidR="00880114" w14:paraId="0B41F7F6" w14:textId="77777777">
        <w:trPr>
          <w:trHeight w:val="291"/>
        </w:trPr>
        <w:tc>
          <w:tcPr>
            <w:tcW w:w="1701" w:type="dxa"/>
            <w:tcBorders>
              <w:left w:val="single" w:sz="4" w:space="0" w:color="999999"/>
            </w:tcBorders>
          </w:tcPr>
          <w:p w14:paraId="462D991D" w14:textId="77777777" w:rsidR="00880114" w:rsidRDefault="00E64BE8">
            <w:pPr>
              <w:pStyle w:val="TableParagraph"/>
              <w:spacing w:before="25" w:line="247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786" w:type="dxa"/>
          </w:tcPr>
          <w:p w14:paraId="5E57C43A" w14:textId="77777777" w:rsidR="00880114" w:rsidRDefault="00E64BE8">
            <w:pPr>
              <w:pStyle w:val="TableParagraph"/>
              <w:spacing w:before="5"/>
              <w:ind w:left="23"/>
              <w:jc w:val="center"/>
            </w:pPr>
            <w:r>
              <w:t>0</w:t>
            </w:r>
          </w:p>
        </w:tc>
        <w:tc>
          <w:tcPr>
            <w:tcW w:w="2426" w:type="dxa"/>
          </w:tcPr>
          <w:p w14:paraId="680FC4FA" w14:textId="77777777" w:rsidR="00880114" w:rsidRDefault="00E64BE8">
            <w:pPr>
              <w:pStyle w:val="TableParagraph"/>
              <w:spacing w:before="5"/>
              <w:ind w:left="0" w:right="7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700" w:type="dxa"/>
            <w:tcBorders>
              <w:right w:val="single" w:sz="4" w:space="0" w:color="000000"/>
            </w:tcBorders>
          </w:tcPr>
          <w:p w14:paraId="400497D7" w14:textId="77777777" w:rsidR="00880114" w:rsidRDefault="00E64BE8">
            <w:pPr>
              <w:pStyle w:val="TableParagraph"/>
              <w:spacing w:before="5"/>
              <w:ind w:left="0" w:right="434"/>
              <w:jc w:val="center"/>
            </w:pPr>
            <w:r>
              <w:t>0</w:t>
            </w:r>
          </w:p>
        </w:tc>
      </w:tr>
      <w:tr w:rsidR="00880114" w14:paraId="449A744A" w14:textId="77777777">
        <w:trPr>
          <w:trHeight w:val="297"/>
        </w:trPr>
        <w:tc>
          <w:tcPr>
            <w:tcW w:w="1701" w:type="dxa"/>
            <w:tcBorders>
              <w:left w:val="single" w:sz="4" w:space="0" w:color="999999"/>
              <w:bottom w:val="single" w:sz="4" w:space="0" w:color="999999"/>
            </w:tcBorders>
          </w:tcPr>
          <w:p w14:paraId="7CD25E92" w14:textId="77777777" w:rsidR="00880114" w:rsidRDefault="00E64BE8">
            <w:pPr>
              <w:pStyle w:val="TableParagraph"/>
              <w:spacing w:before="26" w:line="251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786" w:type="dxa"/>
            <w:tcBorders>
              <w:bottom w:val="single" w:sz="4" w:space="0" w:color="999999"/>
            </w:tcBorders>
          </w:tcPr>
          <w:p w14:paraId="2D830ED0" w14:textId="77777777" w:rsidR="00880114" w:rsidRDefault="00E64BE8">
            <w:pPr>
              <w:pStyle w:val="TableParagraph"/>
              <w:spacing w:before="7"/>
              <w:ind w:left="23"/>
              <w:jc w:val="center"/>
            </w:pPr>
            <w:r>
              <w:t>1</w:t>
            </w:r>
          </w:p>
        </w:tc>
        <w:tc>
          <w:tcPr>
            <w:tcW w:w="2426" w:type="dxa"/>
            <w:tcBorders>
              <w:bottom w:val="single" w:sz="4" w:space="0" w:color="999999"/>
            </w:tcBorders>
          </w:tcPr>
          <w:p w14:paraId="17DBFA23" w14:textId="77777777" w:rsidR="00880114" w:rsidRDefault="00E64BE8">
            <w:pPr>
              <w:pStyle w:val="TableParagraph"/>
              <w:spacing w:before="7"/>
              <w:ind w:left="0" w:right="7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700" w:type="dxa"/>
            <w:tcBorders>
              <w:bottom w:val="single" w:sz="4" w:space="0" w:color="999999"/>
              <w:right w:val="single" w:sz="4" w:space="0" w:color="000000"/>
            </w:tcBorders>
          </w:tcPr>
          <w:p w14:paraId="6D17C982" w14:textId="77777777" w:rsidR="00880114" w:rsidRDefault="00E64BE8">
            <w:pPr>
              <w:pStyle w:val="TableParagraph"/>
              <w:spacing w:before="7"/>
              <w:ind w:left="0" w:right="434"/>
              <w:jc w:val="center"/>
            </w:pPr>
            <w:r>
              <w:t>0</w:t>
            </w:r>
          </w:p>
        </w:tc>
      </w:tr>
    </w:tbl>
    <w:p w14:paraId="746C22A8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737A76D2" w14:textId="77777777" w:rsidR="00880114" w:rsidRDefault="00880114">
      <w:pPr>
        <w:pStyle w:val="BodyText"/>
        <w:rPr>
          <w:sz w:val="20"/>
        </w:rPr>
      </w:pPr>
    </w:p>
    <w:p w14:paraId="3C2D56CB" w14:textId="77777777" w:rsidR="00880114" w:rsidRDefault="00880114">
      <w:pPr>
        <w:pStyle w:val="BodyText"/>
        <w:spacing w:before="7"/>
        <w:rPr>
          <w:sz w:val="17"/>
        </w:rPr>
      </w:pPr>
    </w:p>
    <w:p w14:paraId="32677101" w14:textId="77777777" w:rsidR="00880114" w:rsidRDefault="00E64BE8">
      <w:pPr>
        <w:pStyle w:val="Heading6"/>
        <w:spacing w:before="94"/>
        <w:ind w:left="1074"/>
      </w:pPr>
      <w:r>
        <w:t>Gedling</w:t>
      </w:r>
    </w:p>
    <w:p w14:paraId="4567033D" w14:textId="77777777" w:rsidR="00880114" w:rsidRDefault="00880114">
      <w:pPr>
        <w:pStyle w:val="BodyText"/>
        <w:spacing w:before="6"/>
        <w:rPr>
          <w:rFonts w:ascii="Arial"/>
          <w:b/>
          <w:sz w:val="28"/>
        </w:rPr>
      </w:pPr>
    </w:p>
    <w:tbl>
      <w:tblPr>
        <w:tblW w:w="0" w:type="auto"/>
        <w:tblInd w:w="1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9"/>
        <w:gridCol w:w="1627"/>
        <w:gridCol w:w="2616"/>
        <w:gridCol w:w="1568"/>
      </w:tblGrid>
      <w:tr w:rsidR="00880114" w14:paraId="7BB44B3E" w14:textId="77777777">
        <w:trPr>
          <w:trHeight w:val="431"/>
        </w:trPr>
        <w:tc>
          <w:tcPr>
            <w:tcW w:w="7500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1BF406C4" w14:textId="77777777" w:rsidR="00880114" w:rsidRDefault="00E64BE8">
            <w:pPr>
              <w:pStyle w:val="TableParagraph"/>
              <w:ind w:left="523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S.1E: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4AA487D8" w14:textId="77777777">
        <w:trPr>
          <w:trHeight w:val="254"/>
        </w:trPr>
        <w:tc>
          <w:tcPr>
            <w:tcW w:w="1689" w:type="dxa"/>
            <w:tcBorders>
              <w:left w:val="single" w:sz="4" w:space="0" w:color="999999"/>
              <w:bottom w:val="single" w:sz="4" w:space="0" w:color="999999"/>
            </w:tcBorders>
          </w:tcPr>
          <w:p w14:paraId="4EB772A6" w14:textId="77777777" w:rsidR="00880114" w:rsidRDefault="00E64BE8">
            <w:pPr>
              <w:pStyle w:val="TableParagraph"/>
              <w:spacing w:line="234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627" w:type="dxa"/>
            <w:tcBorders>
              <w:bottom w:val="single" w:sz="4" w:space="0" w:color="999999"/>
            </w:tcBorders>
          </w:tcPr>
          <w:p w14:paraId="6EB61E26" w14:textId="77777777" w:rsidR="00880114" w:rsidRDefault="00E64BE8">
            <w:pPr>
              <w:pStyle w:val="TableParagraph"/>
              <w:spacing w:before="23"/>
              <w:ind w:left="170" w:right="148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616" w:type="dxa"/>
            <w:tcBorders>
              <w:bottom w:val="single" w:sz="4" w:space="0" w:color="999999"/>
            </w:tcBorders>
          </w:tcPr>
          <w:p w14:paraId="5BAF7B75" w14:textId="77777777" w:rsidR="00880114" w:rsidRDefault="00E64BE8">
            <w:pPr>
              <w:pStyle w:val="TableParagraph"/>
              <w:spacing w:line="234" w:lineRule="exact"/>
              <w:ind w:left="157" w:right="24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68" w:type="dxa"/>
            <w:tcBorders>
              <w:bottom w:val="single" w:sz="4" w:space="0" w:color="999999"/>
              <w:right w:val="single" w:sz="4" w:space="0" w:color="000000"/>
            </w:tcBorders>
          </w:tcPr>
          <w:p w14:paraId="762027D2" w14:textId="77777777" w:rsidR="00880114" w:rsidRDefault="00E64BE8">
            <w:pPr>
              <w:pStyle w:val="TableParagraph"/>
              <w:spacing w:line="206" w:lineRule="exact"/>
              <w:ind w:left="268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2F59F6C9" w14:textId="77777777">
        <w:trPr>
          <w:trHeight w:val="283"/>
        </w:trPr>
        <w:tc>
          <w:tcPr>
            <w:tcW w:w="1689" w:type="dxa"/>
            <w:tcBorders>
              <w:top w:val="single" w:sz="4" w:space="0" w:color="999999"/>
              <w:left w:val="single" w:sz="4" w:space="0" w:color="999999"/>
            </w:tcBorders>
          </w:tcPr>
          <w:p w14:paraId="24FC3A51" w14:textId="77777777" w:rsidR="00880114" w:rsidRDefault="00E64BE8">
            <w:pPr>
              <w:pStyle w:val="TableParagraph"/>
              <w:spacing w:before="19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627" w:type="dxa"/>
            <w:tcBorders>
              <w:top w:val="single" w:sz="4" w:space="0" w:color="999999"/>
            </w:tcBorders>
          </w:tcPr>
          <w:p w14:paraId="7B560EE3" w14:textId="77777777" w:rsidR="00880114" w:rsidRDefault="00E64BE8">
            <w:pPr>
              <w:pStyle w:val="TableParagraph"/>
              <w:spacing w:line="206" w:lineRule="exact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16" w:type="dxa"/>
            <w:tcBorders>
              <w:top w:val="single" w:sz="4" w:space="0" w:color="999999"/>
            </w:tcBorders>
          </w:tcPr>
          <w:p w14:paraId="2F861606" w14:textId="77777777" w:rsidR="00880114" w:rsidRDefault="00E64BE8">
            <w:pPr>
              <w:pStyle w:val="TableParagraph"/>
              <w:ind w:left="0" w:right="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68" w:type="dxa"/>
            <w:tcBorders>
              <w:top w:val="single" w:sz="4" w:space="0" w:color="999999"/>
              <w:right w:val="single" w:sz="4" w:space="0" w:color="000000"/>
            </w:tcBorders>
          </w:tcPr>
          <w:p w14:paraId="4607ABE3" w14:textId="77777777" w:rsidR="00880114" w:rsidRDefault="00E64BE8">
            <w:pPr>
              <w:pStyle w:val="TableParagraph"/>
              <w:spacing w:line="206" w:lineRule="exact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7F6E13A" w14:textId="77777777">
        <w:trPr>
          <w:trHeight w:val="290"/>
        </w:trPr>
        <w:tc>
          <w:tcPr>
            <w:tcW w:w="1689" w:type="dxa"/>
            <w:tcBorders>
              <w:left w:val="single" w:sz="4" w:space="0" w:color="999999"/>
            </w:tcBorders>
          </w:tcPr>
          <w:p w14:paraId="295D5643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627" w:type="dxa"/>
          </w:tcPr>
          <w:p w14:paraId="7CC308A0" w14:textId="77777777" w:rsidR="00880114" w:rsidRDefault="00E64BE8">
            <w:pPr>
              <w:pStyle w:val="TableParagraph"/>
              <w:spacing w:before="5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16" w:type="dxa"/>
          </w:tcPr>
          <w:p w14:paraId="612EDC7B" w14:textId="77777777" w:rsidR="00880114" w:rsidRDefault="00E64BE8">
            <w:pPr>
              <w:pStyle w:val="TableParagraph"/>
              <w:spacing w:before="6"/>
              <w:ind w:left="0" w:right="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68" w:type="dxa"/>
            <w:tcBorders>
              <w:right w:val="single" w:sz="4" w:space="0" w:color="000000"/>
            </w:tcBorders>
          </w:tcPr>
          <w:p w14:paraId="5DCD4C59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4EEBA74" w14:textId="77777777">
        <w:trPr>
          <w:trHeight w:val="291"/>
        </w:trPr>
        <w:tc>
          <w:tcPr>
            <w:tcW w:w="1689" w:type="dxa"/>
            <w:tcBorders>
              <w:left w:val="single" w:sz="4" w:space="0" w:color="999999"/>
            </w:tcBorders>
          </w:tcPr>
          <w:p w14:paraId="452B4151" w14:textId="77777777" w:rsidR="00880114" w:rsidRDefault="00E64BE8">
            <w:pPr>
              <w:pStyle w:val="TableParagraph"/>
              <w:spacing w:before="25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627" w:type="dxa"/>
          </w:tcPr>
          <w:p w14:paraId="277592B3" w14:textId="77777777" w:rsidR="00880114" w:rsidRDefault="00E64BE8">
            <w:pPr>
              <w:pStyle w:val="TableParagraph"/>
              <w:spacing w:before="5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16" w:type="dxa"/>
          </w:tcPr>
          <w:p w14:paraId="6489A16F" w14:textId="77777777" w:rsidR="00880114" w:rsidRDefault="00E64BE8">
            <w:pPr>
              <w:pStyle w:val="TableParagraph"/>
              <w:spacing w:before="6"/>
              <w:ind w:left="0" w:right="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68" w:type="dxa"/>
            <w:tcBorders>
              <w:right w:val="single" w:sz="4" w:space="0" w:color="000000"/>
            </w:tcBorders>
          </w:tcPr>
          <w:p w14:paraId="0F031950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A277F9C" w14:textId="77777777">
        <w:trPr>
          <w:trHeight w:val="291"/>
        </w:trPr>
        <w:tc>
          <w:tcPr>
            <w:tcW w:w="1689" w:type="dxa"/>
            <w:tcBorders>
              <w:left w:val="single" w:sz="4" w:space="0" w:color="999999"/>
            </w:tcBorders>
          </w:tcPr>
          <w:p w14:paraId="5573A3F2" w14:textId="77777777" w:rsidR="00880114" w:rsidRDefault="00E64BE8">
            <w:pPr>
              <w:pStyle w:val="TableParagraph"/>
              <w:spacing w:before="27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627" w:type="dxa"/>
          </w:tcPr>
          <w:p w14:paraId="50655068" w14:textId="77777777" w:rsidR="00880114" w:rsidRDefault="00E64BE8">
            <w:pPr>
              <w:pStyle w:val="TableParagraph"/>
              <w:spacing w:before="7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16" w:type="dxa"/>
          </w:tcPr>
          <w:p w14:paraId="59CA8949" w14:textId="77777777" w:rsidR="00880114" w:rsidRDefault="00E64BE8">
            <w:pPr>
              <w:pStyle w:val="TableParagraph"/>
              <w:spacing w:before="7"/>
              <w:ind w:left="0" w:right="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68" w:type="dxa"/>
            <w:tcBorders>
              <w:right w:val="single" w:sz="4" w:space="0" w:color="000000"/>
            </w:tcBorders>
          </w:tcPr>
          <w:p w14:paraId="4A0197C0" w14:textId="77777777" w:rsidR="00880114" w:rsidRDefault="00E64BE8">
            <w:pPr>
              <w:pStyle w:val="TableParagraph"/>
              <w:spacing w:before="7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E54D987" w14:textId="77777777">
        <w:trPr>
          <w:trHeight w:val="296"/>
        </w:trPr>
        <w:tc>
          <w:tcPr>
            <w:tcW w:w="1689" w:type="dxa"/>
            <w:tcBorders>
              <w:left w:val="single" w:sz="4" w:space="0" w:color="999999"/>
              <w:bottom w:val="single" w:sz="4" w:space="0" w:color="999999"/>
            </w:tcBorders>
          </w:tcPr>
          <w:p w14:paraId="18575BDD" w14:textId="77777777" w:rsidR="00880114" w:rsidRDefault="00E64BE8">
            <w:pPr>
              <w:pStyle w:val="TableParagraph"/>
              <w:spacing w:before="25" w:line="251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627" w:type="dxa"/>
            <w:tcBorders>
              <w:bottom w:val="single" w:sz="4" w:space="0" w:color="999999"/>
            </w:tcBorders>
          </w:tcPr>
          <w:p w14:paraId="6A6BFF1B" w14:textId="77777777" w:rsidR="00880114" w:rsidRDefault="00E64BE8">
            <w:pPr>
              <w:pStyle w:val="TableParagraph"/>
              <w:spacing w:before="5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16" w:type="dxa"/>
            <w:tcBorders>
              <w:bottom w:val="single" w:sz="4" w:space="0" w:color="999999"/>
            </w:tcBorders>
          </w:tcPr>
          <w:p w14:paraId="4C269622" w14:textId="77777777" w:rsidR="00880114" w:rsidRDefault="00E64BE8">
            <w:pPr>
              <w:pStyle w:val="TableParagraph"/>
              <w:spacing w:before="6"/>
              <w:ind w:left="0" w:right="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68" w:type="dxa"/>
            <w:tcBorders>
              <w:bottom w:val="single" w:sz="4" w:space="0" w:color="999999"/>
              <w:right w:val="single" w:sz="4" w:space="0" w:color="000000"/>
            </w:tcBorders>
          </w:tcPr>
          <w:p w14:paraId="7F5A82B2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2829FB6B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6D9EF682" w14:textId="77777777" w:rsidR="00880114" w:rsidRDefault="00880114">
      <w:pPr>
        <w:pStyle w:val="BodyText"/>
        <w:rPr>
          <w:sz w:val="20"/>
        </w:rPr>
      </w:pPr>
    </w:p>
    <w:p w14:paraId="0663D3BD" w14:textId="77777777" w:rsidR="00880114" w:rsidRDefault="00880114">
      <w:pPr>
        <w:pStyle w:val="BodyText"/>
        <w:spacing w:before="7"/>
        <w:rPr>
          <w:sz w:val="17"/>
        </w:rPr>
      </w:pPr>
    </w:p>
    <w:p w14:paraId="3EBEAC89" w14:textId="77777777" w:rsidR="00880114" w:rsidRDefault="00E64BE8">
      <w:pPr>
        <w:pStyle w:val="Heading6"/>
        <w:spacing w:before="94"/>
        <w:ind w:left="1077"/>
      </w:pPr>
      <w:r>
        <w:t>Nottingham</w:t>
      </w:r>
      <w:r>
        <w:rPr>
          <w:spacing w:val="-4"/>
        </w:rPr>
        <w:t xml:space="preserve"> </w:t>
      </w:r>
      <w:r>
        <w:t>City</w:t>
      </w:r>
    </w:p>
    <w:p w14:paraId="33EDEA6C" w14:textId="77777777" w:rsidR="00880114" w:rsidRDefault="00880114">
      <w:pPr>
        <w:pStyle w:val="BodyText"/>
        <w:spacing w:before="6"/>
        <w:rPr>
          <w:rFonts w:ascii="Arial"/>
          <w:b/>
          <w:sz w:val="28"/>
        </w:rPr>
      </w:pPr>
    </w:p>
    <w:tbl>
      <w:tblPr>
        <w:tblW w:w="0" w:type="auto"/>
        <w:tblInd w:w="1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5"/>
        <w:gridCol w:w="1622"/>
        <w:gridCol w:w="2613"/>
        <w:gridCol w:w="1566"/>
      </w:tblGrid>
      <w:tr w:rsidR="00880114" w14:paraId="44A073A9" w14:textId="77777777">
        <w:trPr>
          <w:trHeight w:val="434"/>
        </w:trPr>
        <w:tc>
          <w:tcPr>
            <w:tcW w:w="7486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4947053B" w14:textId="77777777" w:rsidR="00880114" w:rsidRDefault="00E64BE8">
            <w:pPr>
              <w:pStyle w:val="TableParagraph"/>
              <w:spacing w:before="2"/>
              <w:ind w:left="525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S.1F: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714F010D" w14:textId="77777777">
        <w:trPr>
          <w:trHeight w:val="251"/>
        </w:trPr>
        <w:tc>
          <w:tcPr>
            <w:tcW w:w="1685" w:type="dxa"/>
            <w:tcBorders>
              <w:left w:val="single" w:sz="4" w:space="0" w:color="999999"/>
              <w:bottom w:val="single" w:sz="4" w:space="0" w:color="999999"/>
            </w:tcBorders>
          </w:tcPr>
          <w:p w14:paraId="5A820252" w14:textId="77777777" w:rsidR="00880114" w:rsidRDefault="00E64BE8">
            <w:pPr>
              <w:pStyle w:val="TableParagraph"/>
              <w:spacing w:line="23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622" w:type="dxa"/>
            <w:tcBorders>
              <w:bottom w:val="single" w:sz="4" w:space="0" w:color="999999"/>
            </w:tcBorders>
          </w:tcPr>
          <w:p w14:paraId="489FDB28" w14:textId="77777777" w:rsidR="00880114" w:rsidRDefault="00E64BE8">
            <w:pPr>
              <w:pStyle w:val="TableParagraph"/>
              <w:spacing w:before="20"/>
              <w:ind w:left="166" w:right="146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613" w:type="dxa"/>
            <w:tcBorders>
              <w:bottom w:val="single" w:sz="4" w:space="0" w:color="999999"/>
            </w:tcBorders>
          </w:tcPr>
          <w:p w14:paraId="37A75F6E" w14:textId="77777777" w:rsidR="00880114" w:rsidRDefault="00E64BE8">
            <w:pPr>
              <w:pStyle w:val="TableParagraph"/>
              <w:spacing w:line="232" w:lineRule="exact"/>
              <w:ind w:left="157" w:right="24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66" w:type="dxa"/>
            <w:tcBorders>
              <w:bottom w:val="single" w:sz="4" w:space="0" w:color="999999"/>
              <w:right w:val="single" w:sz="4" w:space="0" w:color="000000"/>
            </w:tcBorders>
          </w:tcPr>
          <w:p w14:paraId="2B04C6E5" w14:textId="77777777" w:rsidR="00880114" w:rsidRDefault="00E64BE8">
            <w:pPr>
              <w:pStyle w:val="TableParagraph"/>
              <w:spacing w:line="206" w:lineRule="exact"/>
              <w:ind w:left="268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5A7369A5" w14:textId="77777777">
        <w:trPr>
          <w:trHeight w:val="283"/>
        </w:trPr>
        <w:tc>
          <w:tcPr>
            <w:tcW w:w="1685" w:type="dxa"/>
            <w:tcBorders>
              <w:top w:val="single" w:sz="4" w:space="0" w:color="999999"/>
              <w:left w:val="single" w:sz="4" w:space="0" w:color="999999"/>
            </w:tcBorders>
          </w:tcPr>
          <w:p w14:paraId="7EE842F5" w14:textId="77777777" w:rsidR="00880114" w:rsidRDefault="00E64BE8">
            <w:pPr>
              <w:pStyle w:val="TableParagraph"/>
              <w:spacing w:before="19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622" w:type="dxa"/>
            <w:tcBorders>
              <w:top w:val="single" w:sz="4" w:space="0" w:color="999999"/>
            </w:tcBorders>
          </w:tcPr>
          <w:p w14:paraId="2F5DBF4B" w14:textId="77777777" w:rsidR="00880114" w:rsidRDefault="00E64BE8">
            <w:pPr>
              <w:pStyle w:val="TableParagraph"/>
              <w:spacing w:line="206" w:lineRule="exact"/>
              <w:ind w:left="166" w:right="14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613" w:type="dxa"/>
            <w:tcBorders>
              <w:top w:val="single" w:sz="4" w:space="0" w:color="999999"/>
            </w:tcBorders>
          </w:tcPr>
          <w:p w14:paraId="3A8077B0" w14:textId="77777777" w:rsidR="00880114" w:rsidRDefault="00E64BE8">
            <w:pPr>
              <w:pStyle w:val="TableParagraph"/>
              <w:ind w:left="0" w:right="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</w:t>
            </w:r>
          </w:p>
        </w:tc>
        <w:tc>
          <w:tcPr>
            <w:tcW w:w="1566" w:type="dxa"/>
            <w:tcBorders>
              <w:top w:val="single" w:sz="4" w:space="0" w:color="999999"/>
              <w:right w:val="single" w:sz="4" w:space="0" w:color="000000"/>
            </w:tcBorders>
          </w:tcPr>
          <w:p w14:paraId="6D7C73CD" w14:textId="77777777" w:rsidR="00880114" w:rsidRDefault="00E64BE8">
            <w:pPr>
              <w:pStyle w:val="TableParagraph"/>
              <w:spacing w:line="206" w:lineRule="exact"/>
              <w:ind w:left="0" w:right="4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880114" w14:paraId="01D2350B" w14:textId="77777777">
        <w:trPr>
          <w:trHeight w:val="291"/>
        </w:trPr>
        <w:tc>
          <w:tcPr>
            <w:tcW w:w="1685" w:type="dxa"/>
            <w:tcBorders>
              <w:left w:val="single" w:sz="4" w:space="0" w:color="999999"/>
            </w:tcBorders>
          </w:tcPr>
          <w:p w14:paraId="18A8C79E" w14:textId="77777777" w:rsidR="00880114" w:rsidRDefault="00E64BE8">
            <w:pPr>
              <w:pStyle w:val="TableParagraph"/>
              <w:spacing w:before="25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622" w:type="dxa"/>
          </w:tcPr>
          <w:p w14:paraId="1DFEC8B9" w14:textId="77777777" w:rsidR="00880114" w:rsidRDefault="00E64BE8">
            <w:pPr>
              <w:pStyle w:val="TableParagraph"/>
              <w:spacing w:before="5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613" w:type="dxa"/>
          </w:tcPr>
          <w:p w14:paraId="52673041" w14:textId="77777777" w:rsidR="00880114" w:rsidRDefault="00E64BE8">
            <w:pPr>
              <w:pStyle w:val="TableParagraph"/>
              <w:spacing w:before="6"/>
              <w:ind w:left="0" w:right="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1566" w:type="dxa"/>
            <w:tcBorders>
              <w:right w:val="single" w:sz="4" w:space="0" w:color="000000"/>
            </w:tcBorders>
          </w:tcPr>
          <w:p w14:paraId="5BB31FA7" w14:textId="77777777" w:rsidR="00880114" w:rsidRDefault="00E64BE8">
            <w:pPr>
              <w:pStyle w:val="TableParagraph"/>
              <w:spacing w:before="5"/>
              <w:ind w:left="0" w:right="4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6F4070E5" w14:textId="77777777">
        <w:trPr>
          <w:trHeight w:val="290"/>
        </w:trPr>
        <w:tc>
          <w:tcPr>
            <w:tcW w:w="1685" w:type="dxa"/>
            <w:tcBorders>
              <w:left w:val="single" w:sz="4" w:space="0" w:color="999999"/>
            </w:tcBorders>
          </w:tcPr>
          <w:p w14:paraId="7849A5A2" w14:textId="77777777" w:rsidR="00880114" w:rsidRDefault="00E64BE8">
            <w:pPr>
              <w:pStyle w:val="TableParagraph"/>
              <w:spacing w:before="24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622" w:type="dxa"/>
          </w:tcPr>
          <w:p w14:paraId="3C64325D" w14:textId="77777777" w:rsidR="00880114" w:rsidRDefault="00E64BE8">
            <w:pPr>
              <w:pStyle w:val="TableParagraph"/>
              <w:spacing w:before="7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613" w:type="dxa"/>
          </w:tcPr>
          <w:p w14:paraId="6AECE396" w14:textId="77777777" w:rsidR="00880114" w:rsidRDefault="00E64BE8">
            <w:pPr>
              <w:pStyle w:val="TableParagraph"/>
              <w:spacing w:before="7"/>
              <w:ind w:left="0" w:right="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1566" w:type="dxa"/>
            <w:tcBorders>
              <w:right w:val="single" w:sz="4" w:space="0" w:color="000000"/>
            </w:tcBorders>
          </w:tcPr>
          <w:p w14:paraId="1CE3EE7A" w14:textId="77777777" w:rsidR="00880114" w:rsidRDefault="00E64BE8">
            <w:pPr>
              <w:pStyle w:val="TableParagraph"/>
              <w:spacing w:before="7"/>
              <w:ind w:left="0" w:right="4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76125C21" w14:textId="77777777">
        <w:trPr>
          <w:trHeight w:val="291"/>
        </w:trPr>
        <w:tc>
          <w:tcPr>
            <w:tcW w:w="1685" w:type="dxa"/>
            <w:tcBorders>
              <w:left w:val="single" w:sz="4" w:space="0" w:color="999999"/>
            </w:tcBorders>
          </w:tcPr>
          <w:p w14:paraId="1637F256" w14:textId="77777777" w:rsidR="00880114" w:rsidRDefault="00E64BE8">
            <w:pPr>
              <w:pStyle w:val="TableParagraph"/>
              <w:spacing w:before="27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622" w:type="dxa"/>
          </w:tcPr>
          <w:p w14:paraId="7B588B81" w14:textId="77777777" w:rsidR="00880114" w:rsidRDefault="00E64BE8">
            <w:pPr>
              <w:pStyle w:val="TableParagraph"/>
              <w:spacing w:before="7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613" w:type="dxa"/>
          </w:tcPr>
          <w:p w14:paraId="0EECD1E5" w14:textId="77777777" w:rsidR="00880114" w:rsidRDefault="00E64BE8">
            <w:pPr>
              <w:pStyle w:val="TableParagraph"/>
              <w:spacing w:before="7"/>
              <w:ind w:left="0" w:right="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66" w:type="dxa"/>
            <w:tcBorders>
              <w:right w:val="single" w:sz="4" w:space="0" w:color="000000"/>
            </w:tcBorders>
          </w:tcPr>
          <w:p w14:paraId="2E3D05C0" w14:textId="77777777" w:rsidR="00880114" w:rsidRDefault="00E64BE8">
            <w:pPr>
              <w:pStyle w:val="TableParagraph"/>
              <w:spacing w:before="7"/>
              <w:ind w:left="0" w:right="4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62FE228B" w14:textId="77777777">
        <w:trPr>
          <w:trHeight w:val="296"/>
        </w:trPr>
        <w:tc>
          <w:tcPr>
            <w:tcW w:w="1685" w:type="dxa"/>
            <w:tcBorders>
              <w:left w:val="single" w:sz="4" w:space="0" w:color="999999"/>
              <w:bottom w:val="single" w:sz="4" w:space="0" w:color="999999"/>
            </w:tcBorders>
          </w:tcPr>
          <w:p w14:paraId="396565D6" w14:textId="77777777" w:rsidR="00880114" w:rsidRDefault="00E64BE8">
            <w:pPr>
              <w:pStyle w:val="TableParagraph"/>
              <w:spacing w:before="25" w:line="251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622" w:type="dxa"/>
            <w:tcBorders>
              <w:bottom w:val="single" w:sz="4" w:space="0" w:color="999999"/>
            </w:tcBorders>
          </w:tcPr>
          <w:p w14:paraId="0200825C" w14:textId="77777777" w:rsidR="00880114" w:rsidRDefault="00E64BE8">
            <w:pPr>
              <w:pStyle w:val="TableParagraph"/>
              <w:spacing w:before="5"/>
              <w:ind w:left="166" w:right="141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613" w:type="dxa"/>
            <w:tcBorders>
              <w:bottom w:val="single" w:sz="4" w:space="0" w:color="999999"/>
            </w:tcBorders>
          </w:tcPr>
          <w:p w14:paraId="6895BF10" w14:textId="77777777" w:rsidR="00880114" w:rsidRDefault="00E64BE8">
            <w:pPr>
              <w:pStyle w:val="TableParagraph"/>
              <w:spacing w:before="6"/>
              <w:ind w:left="157" w:right="24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</w:p>
        </w:tc>
        <w:tc>
          <w:tcPr>
            <w:tcW w:w="1566" w:type="dxa"/>
            <w:tcBorders>
              <w:bottom w:val="single" w:sz="4" w:space="0" w:color="999999"/>
              <w:right w:val="single" w:sz="4" w:space="0" w:color="000000"/>
            </w:tcBorders>
          </w:tcPr>
          <w:p w14:paraId="53CFB922" w14:textId="77777777" w:rsidR="00880114" w:rsidRDefault="00E64BE8">
            <w:pPr>
              <w:pStyle w:val="TableParagraph"/>
              <w:spacing w:before="5"/>
              <w:ind w:left="0" w:right="4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</w:tr>
    </w:tbl>
    <w:p w14:paraId="4A801C7E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2FD1DA20" w14:textId="77777777" w:rsidR="00880114" w:rsidRDefault="00880114">
      <w:pPr>
        <w:pStyle w:val="BodyText"/>
        <w:rPr>
          <w:sz w:val="20"/>
        </w:rPr>
      </w:pPr>
    </w:p>
    <w:p w14:paraId="20A9DAFD" w14:textId="77777777" w:rsidR="00880114" w:rsidRDefault="00880114">
      <w:pPr>
        <w:pStyle w:val="BodyText"/>
        <w:rPr>
          <w:sz w:val="20"/>
        </w:rPr>
      </w:pPr>
    </w:p>
    <w:p w14:paraId="2F42DBD3" w14:textId="77777777" w:rsidR="00880114" w:rsidRDefault="00880114">
      <w:pPr>
        <w:pStyle w:val="BodyText"/>
        <w:rPr>
          <w:sz w:val="20"/>
        </w:rPr>
      </w:pPr>
    </w:p>
    <w:p w14:paraId="32F8052B" w14:textId="77777777" w:rsidR="00880114" w:rsidRDefault="00880114">
      <w:pPr>
        <w:pStyle w:val="BodyText"/>
        <w:rPr>
          <w:sz w:val="20"/>
        </w:rPr>
      </w:pPr>
    </w:p>
    <w:p w14:paraId="6FEB2274" w14:textId="77777777" w:rsidR="00880114" w:rsidRDefault="00880114">
      <w:pPr>
        <w:pStyle w:val="BodyText"/>
        <w:rPr>
          <w:sz w:val="20"/>
        </w:rPr>
      </w:pPr>
    </w:p>
    <w:p w14:paraId="2A95A232" w14:textId="77777777" w:rsidR="00880114" w:rsidRDefault="00880114">
      <w:pPr>
        <w:pStyle w:val="BodyText"/>
        <w:rPr>
          <w:sz w:val="20"/>
        </w:rPr>
      </w:pPr>
    </w:p>
    <w:p w14:paraId="497C1AED" w14:textId="77777777" w:rsidR="00880114" w:rsidRDefault="00880114">
      <w:pPr>
        <w:pStyle w:val="BodyText"/>
        <w:rPr>
          <w:sz w:val="20"/>
        </w:rPr>
      </w:pPr>
    </w:p>
    <w:p w14:paraId="3921C9DE" w14:textId="77777777" w:rsidR="00880114" w:rsidRDefault="00880114">
      <w:pPr>
        <w:pStyle w:val="BodyText"/>
        <w:rPr>
          <w:sz w:val="20"/>
        </w:rPr>
      </w:pPr>
    </w:p>
    <w:p w14:paraId="604A2655" w14:textId="77777777" w:rsidR="00880114" w:rsidRDefault="00880114">
      <w:pPr>
        <w:pStyle w:val="BodyText"/>
        <w:rPr>
          <w:sz w:val="20"/>
        </w:rPr>
      </w:pPr>
    </w:p>
    <w:p w14:paraId="17AD7F2C" w14:textId="77777777" w:rsidR="00880114" w:rsidRDefault="00880114">
      <w:pPr>
        <w:pStyle w:val="BodyText"/>
        <w:rPr>
          <w:sz w:val="20"/>
        </w:rPr>
      </w:pPr>
    </w:p>
    <w:p w14:paraId="75F46ADC" w14:textId="77777777" w:rsidR="00880114" w:rsidRDefault="00880114">
      <w:pPr>
        <w:pStyle w:val="BodyText"/>
        <w:rPr>
          <w:sz w:val="20"/>
        </w:rPr>
      </w:pPr>
    </w:p>
    <w:p w14:paraId="3CB47CBF" w14:textId="77777777" w:rsidR="00880114" w:rsidRDefault="00880114">
      <w:pPr>
        <w:pStyle w:val="BodyText"/>
        <w:rPr>
          <w:sz w:val="20"/>
        </w:rPr>
      </w:pPr>
    </w:p>
    <w:p w14:paraId="73228AEB" w14:textId="77777777" w:rsidR="00880114" w:rsidRDefault="00880114">
      <w:pPr>
        <w:pStyle w:val="BodyText"/>
        <w:rPr>
          <w:sz w:val="20"/>
        </w:rPr>
      </w:pPr>
    </w:p>
    <w:p w14:paraId="0F3849EB" w14:textId="77777777" w:rsidR="00880114" w:rsidRDefault="00880114">
      <w:pPr>
        <w:pStyle w:val="BodyText"/>
        <w:rPr>
          <w:sz w:val="20"/>
        </w:rPr>
      </w:pPr>
    </w:p>
    <w:p w14:paraId="7D786940" w14:textId="77777777" w:rsidR="00880114" w:rsidRDefault="00880114">
      <w:pPr>
        <w:pStyle w:val="BodyText"/>
        <w:rPr>
          <w:sz w:val="20"/>
        </w:rPr>
      </w:pPr>
    </w:p>
    <w:p w14:paraId="0F6AB4E3" w14:textId="77777777" w:rsidR="00880114" w:rsidRDefault="00880114">
      <w:pPr>
        <w:pStyle w:val="BodyText"/>
        <w:spacing w:before="1"/>
        <w:rPr>
          <w:sz w:val="16"/>
        </w:rPr>
      </w:pPr>
    </w:p>
    <w:p w14:paraId="0BAA2D07" w14:textId="77777777" w:rsidR="00880114" w:rsidRDefault="00E64BE8">
      <w:pPr>
        <w:pStyle w:val="Heading6"/>
        <w:spacing w:before="94"/>
        <w:ind w:left="1122"/>
      </w:pPr>
      <w:r>
        <w:t>Rushcliffe</w:t>
      </w:r>
    </w:p>
    <w:p w14:paraId="1A8E20BD" w14:textId="77777777" w:rsidR="00880114" w:rsidRDefault="00880114">
      <w:pPr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598AB92B" w14:textId="77777777" w:rsidR="00880114" w:rsidRDefault="00880114">
      <w:pPr>
        <w:pStyle w:val="BodyText"/>
        <w:rPr>
          <w:rFonts w:ascii="Arial"/>
          <w:b/>
          <w:sz w:val="20"/>
        </w:rPr>
      </w:pPr>
    </w:p>
    <w:p w14:paraId="39EE7D8A" w14:textId="77777777" w:rsidR="00880114" w:rsidRDefault="00880114">
      <w:pPr>
        <w:pStyle w:val="BodyText"/>
        <w:spacing w:before="10"/>
        <w:rPr>
          <w:rFonts w:ascii="Arial"/>
          <w:b/>
          <w:sz w:val="29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1637"/>
        <w:gridCol w:w="2623"/>
        <w:gridCol w:w="1568"/>
      </w:tblGrid>
      <w:tr w:rsidR="00880114" w14:paraId="403E65C9" w14:textId="77777777">
        <w:trPr>
          <w:trHeight w:val="431"/>
        </w:trPr>
        <w:tc>
          <w:tcPr>
            <w:tcW w:w="7522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0D52E596" w14:textId="77777777" w:rsidR="00880114" w:rsidRDefault="00E64BE8">
            <w:pPr>
              <w:pStyle w:val="TableParagraph"/>
              <w:ind w:left="523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S.1G: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65C1C915" w14:textId="77777777">
        <w:trPr>
          <w:trHeight w:val="254"/>
        </w:trPr>
        <w:tc>
          <w:tcPr>
            <w:tcW w:w="1694" w:type="dxa"/>
            <w:tcBorders>
              <w:left w:val="single" w:sz="4" w:space="0" w:color="999999"/>
              <w:bottom w:val="single" w:sz="4" w:space="0" w:color="999999"/>
            </w:tcBorders>
          </w:tcPr>
          <w:p w14:paraId="34D3B5FF" w14:textId="77777777" w:rsidR="00880114" w:rsidRDefault="00E64BE8">
            <w:pPr>
              <w:pStyle w:val="TableParagraph"/>
              <w:spacing w:line="234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637" w:type="dxa"/>
            <w:tcBorders>
              <w:bottom w:val="single" w:sz="4" w:space="0" w:color="999999"/>
            </w:tcBorders>
          </w:tcPr>
          <w:p w14:paraId="38F9D9A5" w14:textId="77777777" w:rsidR="00880114" w:rsidRDefault="00E64BE8">
            <w:pPr>
              <w:pStyle w:val="TableParagraph"/>
              <w:spacing w:before="23"/>
              <w:ind w:left="174" w:right="153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623" w:type="dxa"/>
            <w:tcBorders>
              <w:bottom w:val="single" w:sz="4" w:space="0" w:color="999999"/>
            </w:tcBorders>
          </w:tcPr>
          <w:p w14:paraId="641F58E5" w14:textId="77777777" w:rsidR="00880114" w:rsidRDefault="00E64BE8">
            <w:pPr>
              <w:pStyle w:val="TableParagraph"/>
              <w:spacing w:line="234" w:lineRule="exact"/>
              <w:ind w:left="162" w:right="24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68" w:type="dxa"/>
            <w:tcBorders>
              <w:bottom w:val="single" w:sz="4" w:space="0" w:color="999999"/>
              <w:right w:val="single" w:sz="4" w:space="0" w:color="000000"/>
            </w:tcBorders>
          </w:tcPr>
          <w:p w14:paraId="21A22DBF" w14:textId="77777777" w:rsidR="00880114" w:rsidRDefault="00E64BE8">
            <w:pPr>
              <w:pStyle w:val="TableParagraph"/>
              <w:spacing w:before="23"/>
              <w:ind w:left="270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04DE4A1E" w14:textId="77777777">
        <w:trPr>
          <w:trHeight w:val="283"/>
        </w:trPr>
        <w:tc>
          <w:tcPr>
            <w:tcW w:w="1694" w:type="dxa"/>
            <w:tcBorders>
              <w:top w:val="single" w:sz="4" w:space="0" w:color="999999"/>
              <w:left w:val="single" w:sz="4" w:space="0" w:color="999999"/>
            </w:tcBorders>
          </w:tcPr>
          <w:p w14:paraId="564C1C85" w14:textId="77777777" w:rsidR="00880114" w:rsidRDefault="00E64BE8">
            <w:pPr>
              <w:pStyle w:val="TableParagraph"/>
              <w:spacing w:before="19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637" w:type="dxa"/>
            <w:tcBorders>
              <w:top w:val="single" w:sz="4" w:space="0" w:color="999999"/>
            </w:tcBorders>
          </w:tcPr>
          <w:p w14:paraId="40EEF7C1" w14:textId="77777777" w:rsidR="00880114" w:rsidRDefault="00E64BE8">
            <w:pPr>
              <w:pStyle w:val="TableParagraph"/>
              <w:spacing w:line="206" w:lineRule="exact"/>
              <w:ind w:left="174" w:right="15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623" w:type="dxa"/>
            <w:tcBorders>
              <w:top w:val="single" w:sz="4" w:space="0" w:color="999999"/>
            </w:tcBorders>
          </w:tcPr>
          <w:p w14:paraId="2AA36DFF" w14:textId="77777777" w:rsidR="00880114" w:rsidRDefault="00E64BE8">
            <w:pPr>
              <w:pStyle w:val="TableParagraph"/>
              <w:ind w:left="0" w:right="8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</w:t>
            </w:r>
          </w:p>
        </w:tc>
        <w:tc>
          <w:tcPr>
            <w:tcW w:w="1568" w:type="dxa"/>
            <w:tcBorders>
              <w:top w:val="single" w:sz="4" w:space="0" w:color="999999"/>
              <w:right w:val="single" w:sz="4" w:space="0" w:color="000000"/>
            </w:tcBorders>
          </w:tcPr>
          <w:p w14:paraId="5ABFA308" w14:textId="77777777" w:rsidR="00880114" w:rsidRDefault="00E64BE8">
            <w:pPr>
              <w:pStyle w:val="TableParagraph"/>
              <w:spacing w:before="39"/>
              <w:ind w:left="0" w:right="4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2DA727E1" w14:textId="77777777">
        <w:trPr>
          <w:trHeight w:val="290"/>
        </w:trPr>
        <w:tc>
          <w:tcPr>
            <w:tcW w:w="1694" w:type="dxa"/>
            <w:tcBorders>
              <w:left w:val="single" w:sz="4" w:space="0" w:color="999999"/>
            </w:tcBorders>
          </w:tcPr>
          <w:p w14:paraId="5ECE1D10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637" w:type="dxa"/>
          </w:tcPr>
          <w:p w14:paraId="243DE98C" w14:textId="77777777" w:rsidR="00880114" w:rsidRDefault="00E64BE8">
            <w:pPr>
              <w:pStyle w:val="TableParagraph"/>
              <w:spacing w:before="5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623" w:type="dxa"/>
          </w:tcPr>
          <w:p w14:paraId="76356790" w14:textId="77777777" w:rsidR="00880114" w:rsidRDefault="00E64BE8">
            <w:pPr>
              <w:pStyle w:val="TableParagraph"/>
              <w:spacing w:before="6"/>
              <w:ind w:left="0" w:right="8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1568" w:type="dxa"/>
            <w:tcBorders>
              <w:right w:val="single" w:sz="4" w:space="0" w:color="000000"/>
            </w:tcBorders>
          </w:tcPr>
          <w:p w14:paraId="79D2F8FE" w14:textId="77777777" w:rsidR="00880114" w:rsidRDefault="00E64BE8">
            <w:pPr>
              <w:pStyle w:val="TableParagraph"/>
              <w:spacing w:before="49"/>
              <w:ind w:left="0" w:right="4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24E89248" w14:textId="77777777">
        <w:trPr>
          <w:trHeight w:val="291"/>
        </w:trPr>
        <w:tc>
          <w:tcPr>
            <w:tcW w:w="1694" w:type="dxa"/>
            <w:tcBorders>
              <w:left w:val="single" w:sz="4" w:space="0" w:color="999999"/>
            </w:tcBorders>
          </w:tcPr>
          <w:p w14:paraId="00B1A31B" w14:textId="77777777" w:rsidR="00880114" w:rsidRDefault="00E64BE8">
            <w:pPr>
              <w:pStyle w:val="TableParagraph"/>
              <w:spacing w:before="25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637" w:type="dxa"/>
          </w:tcPr>
          <w:p w14:paraId="39CAF769" w14:textId="77777777" w:rsidR="00880114" w:rsidRDefault="00E64BE8">
            <w:pPr>
              <w:pStyle w:val="TableParagraph"/>
              <w:spacing w:before="5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623" w:type="dxa"/>
          </w:tcPr>
          <w:p w14:paraId="3A823E41" w14:textId="77777777" w:rsidR="00880114" w:rsidRDefault="00E64BE8">
            <w:pPr>
              <w:pStyle w:val="TableParagraph"/>
              <w:spacing w:before="6"/>
              <w:ind w:left="0" w:right="8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1568" w:type="dxa"/>
            <w:tcBorders>
              <w:right w:val="single" w:sz="4" w:space="0" w:color="000000"/>
            </w:tcBorders>
          </w:tcPr>
          <w:p w14:paraId="319B1104" w14:textId="77777777" w:rsidR="00880114" w:rsidRDefault="00E64BE8">
            <w:pPr>
              <w:pStyle w:val="TableParagraph"/>
              <w:spacing w:before="49"/>
              <w:ind w:left="0" w:right="4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79B68EEE" w14:textId="77777777">
        <w:trPr>
          <w:trHeight w:val="291"/>
        </w:trPr>
        <w:tc>
          <w:tcPr>
            <w:tcW w:w="1694" w:type="dxa"/>
            <w:tcBorders>
              <w:left w:val="single" w:sz="4" w:space="0" w:color="999999"/>
            </w:tcBorders>
          </w:tcPr>
          <w:p w14:paraId="0940A71B" w14:textId="77777777" w:rsidR="00880114" w:rsidRDefault="00E64BE8">
            <w:pPr>
              <w:pStyle w:val="TableParagraph"/>
              <w:spacing w:before="27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637" w:type="dxa"/>
          </w:tcPr>
          <w:p w14:paraId="10576D36" w14:textId="77777777" w:rsidR="00880114" w:rsidRDefault="00E64BE8">
            <w:pPr>
              <w:pStyle w:val="TableParagraph"/>
              <w:spacing w:before="7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623" w:type="dxa"/>
          </w:tcPr>
          <w:p w14:paraId="05055F27" w14:textId="77777777" w:rsidR="00880114" w:rsidRDefault="00E64BE8">
            <w:pPr>
              <w:pStyle w:val="TableParagraph"/>
              <w:spacing w:before="7"/>
              <w:ind w:left="0" w:right="8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1568" w:type="dxa"/>
            <w:tcBorders>
              <w:right w:val="single" w:sz="4" w:space="0" w:color="000000"/>
            </w:tcBorders>
          </w:tcPr>
          <w:p w14:paraId="3A2006ED" w14:textId="77777777" w:rsidR="00880114" w:rsidRDefault="00E64BE8">
            <w:pPr>
              <w:pStyle w:val="TableParagraph"/>
              <w:spacing w:before="47"/>
              <w:ind w:left="0" w:right="4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6C1C20B0" w14:textId="77777777">
        <w:trPr>
          <w:trHeight w:val="296"/>
        </w:trPr>
        <w:tc>
          <w:tcPr>
            <w:tcW w:w="1694" w:type="dxa"/>
            <w:tcBorders>
              <w:left w:val="single" w:sz="4" w:space="0" w:color="999999"/>
              <w:bottom w:val="single" w:sz="4" w:space="0" w:color="999999"/>
            </w:tcBorders>
          </w:tcPr>
          <w:p w14:paraId="6B9642AF" w14:textId="77777777" w:rsidR="00880114" w:rsidRDefault="00E64BE8">
            <w:pPr>
              <w:pStyle w:val="TableParagraph"/>
              <w:spacing w:before="25" w:line="251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637" w:type="dxa"/>
            <w:tcBorders>
              <w:bottom w:val="single" w:sz="4" w:space="0" w:color="999999"/>
            </w:tcBorders>
          </w:tcPr>
          <w:p w14:paraId="7E892816" w14:textId="77777777" w:rsidR="00880114" w:rsidRDefault="00E64BE8">
            <w:pPr>
              <w:pStyle w:val="TableParagraph"/>
              <w:spacing w:before="5"/>
              <w:ind w:left="174" w:right="15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623" w:type="dxa"/>
            <w:tcBorders>
              <w:bottom w:val="single" w:sz="4" w:space="0" w:color="999999"/>
            </w:tcBorders>
          </w:tcPr>
          <w:p w14:paraId="6ED3BF36" w14:textId="77777777" w:rsidR="00880114" w:rsidRDefault="00E64BE8">
            <w:pPr>
              <w:pStyle w:val="TableParagraph"/>
              <w:spacing w:before="6"/>
              <w:ind w:left="162" w:right="24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</w:t>
            </w:r>
          </w:p>
        </w:tc>
        <w:tc>
          <w:tcPr>
            <w:tcW w:w="1568" w:type="dxa"/>
            <w:tcBorders>
              <w:bottom w:val="single" w:sz="4" w:space="0" w:color="999999"/>
              <w:right w:val="single" w:sz="4" w:space="0" w:color="000000"/>
            </w:tcBorders>
          </w:tcPr>
          <w:p w14:paraId="4C5B781F" w14:textId="77777777" w:rsidR="00880114" w:rsidRDefault="00E64BE8">
            <w:pPr>
              <w:pStyle w:val="TableParagraph"/>
              <w:spacing w:before="46"/>
              <w:ind w:left="0" w:right="4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</w:tr>
    </w:tbl>
    <w:p w14:paraId="0E1F0191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68BD471" w14:textId="77777777" w:rsidR="00880114" w:rsidRDefault="00880114">
      <w:pPr>
        <w:pStyle w:val="BodyText"/>
        <w:spacing w:before="8"/>
        <w:rPr>
          <w:sz w:val="20"/>
        </w:rPr>
      </w:pPr>
    </w:p>
    <w:p w14:paraId="4D61D8CE" w14:textId="77777777" w:rsidR="00880114" w:rsidRDefault="00E64BE8">
      <w:pPr>
        <w:ind w:left="327" w:right="6249"/>
        <w:jc w:val="center"/>
        <w:rPr>
          <w:rFonts w:ascii="Arial"/>
          <w:b/>
          <w:i/>
        </w:rPr>
      </w:pPr>
      <w:r>
        <w:rPr>
          <w:rFonts w:ascii="Arial"/>
          <w:b/>
          <w:i/>
        </w:rPr>
        <w:t>Showpeople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Accommodation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Need</w:t>
      </w:r>
    </w:p>
    <w:p w14:paraId="3DC723F0" w14:textId="77777777" w:rsidR="00880114" w:rsidRDefault="00880114">
      <w:pPr>
        <w:pStyle w:val="BodyText"/>
        <w:spacing w:before="7"/>
        <w:rPr>
          <w:rFonts w:ascii="Arial"/>
          <w:b/>
          <w:i/>
          <w:sz w:val="20"/>
        </w:rPr>
      </w:pPr>
    </w:p>
    <w:p w14:paraId="1BBA8482" w14:textId="77777777" w:rsidR="00880114" w:rsidRDefault="00E64BE8">
      <w:pPr>
        <w:pStyle w:val="Heading6"/>
        <w:ind w:left="255" w:right="6249"/>
        <w:jc w:val="center"/>
      </w:pPr>
      <w:r>
        <w:t>Study</w:t>
      </w:r>
      <w:r>
        <w:rPr>
          <w:spacing w:val="-3"/>
        </w:rPr>
        <w:t xml:space="preserve"> </w:t>
      </w:r>
      <w:r>
        <w:t>Area</w:t>
      </w:r>
    </w:p>
    <w:p w14:paraId="5D7A2C4B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16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4"/>
        <w:gridCol w:w="2974"/>
      </w:tblGrid>
      <w:tr w:rsidR="00880114" w14:paraId="71D9A234" w14:textId="77777777">
        <w:trPr>
          <w:trHeight w:val="431"/>
        </w:trPr>
        <w:tc>
          <w:tcPr>
            <w:tcW w:w="642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33021483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S.2A: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 needs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1663B9AC" w14:textId="77777777">
        <w:trPr>
          <w:trHeight w:val="258"/>
        </w:trPr>
        <w:tc>
          <w:tcPr>
            <w:tcW w:w="3454" w:type="dxa"/>
            <w:tcBorders>
              <w:left w:val="single" w:sz="4" w:space="0" w:color="BEBEBE"/>
            </w:tcBorders>
          </w:tcPr>
          <w:p w14:paraId="4530A312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74" w:type="dxa"/>
            <w:tcBorders>
              <w:right w:val="single" w:sz="4" w:space="0" w:color="BEBEBE"/>
            </w:tcBorders>
          </w:tcPr>
          <w:p w14:paraId="75ECBEE1" w14:textId="77777777" w:rsidR="00880114" w:rsidRDefault="00E64BE8">
            <w:pPr>
              <w:pStyle w:val="TableParagraph"/>
              <w:spacing w:line="230" w:lineRule="exact"/>
              <w:ind w:left="0" w:right="62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880114" w14:paraId="2CB63188" w14:textId="77777777">
        <w:trPr>
          <w:trHeight w:val="267"/>
        </w:trPr>
        <w:tc>
          <w:tcPr>
            <w:tcW w:w="3454" w:type="dxa"/>
            <w:tcBorders>
              <w:left w:val="single" w:sz="4" w:space="0" w:color="BEBEBE"/>
            </w:tcBorders>
          </w:tcPr>
          <w:p w14:paraId="0AD6BFBF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74" w:type="dxa"/>
            <w:tcBorders>
              <w:right w:val="single" w:sz="4" w:space="0" w:color="BEBEBE"/>
            </w:tcBorders>
          </w:tcPr>
          <w:p w14:paraId="6B86C811" w14:textId="77777777" w:rsidR="00880114" w:rsidRDefault="00E64BE8">
            <w:pPr>
              <w:pStyle w:val="TableParagraph"/>
              <w:spacing w:before="5"/>
              <w:ind w:left="0" w:right="6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378D8BAE" w14:textId="77777777">
        <w:trPr>
          <w:trHeight w:val="266"/>
        </w:trPr>
        <w:tc>
          <w:tcPr>
            <w:tcW w:w="3454" w:type="dxa"/>
            <w:tcBorders>
              <w:left w:val="single" w:sz="4" w:space="0" w:color="BEBEBE"/>
            </w:tcBorders>
          </w:tcPr>
          <w:p w14:paraId="649703E6" w14:textId="77777777" w:rsidR="00880114" w:rsidRDefault="00E64BE8">
            <w:pPr>
              <w:pStyle w:val="TableParagraph"/>
              <w:spacing w:before="23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74" w:type="dxa"/>
            <w:tcBorders>
              <w:right w:val="single" w:sz="4" w:space="0" w:color="BEBEBE"/>
            </w:tcBorders>
          </w:tcPr>
          <w:p w14:paraId="107D7210" w14:textId="77777777" w:rsidR="00880114" w:rsidRDefault="00E64BE8">
            <w:pPr>
              <w:pStyle w:val="TableParagraph"/>
              <w:spacing w:before="6"/>
              <w:ind w:left="0" w:right="6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19E3B2C2" w14:textId="77777777">
        <w:trPr>
          <w:trHeight w:val="265"/>
        </w:trPr>
        <w:tc>
          <w:tcPr>
            <w:tcW w:w="3454" w:type="dxa"/>
            <w:tcBorders>
              <w:left w:val="single" w:sz="4" w:space="0" w:color="BEBEBE"/>
            </w:tcBorders>
          </w:tcPr>
          <w:p w14:paraId="4C347112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74" w:type="dxa"/>
            <w:tcBorders>
              <w:right w:val="single" w:sz="4" w:space="0" w:color="BEBEBE"/>
            </w:tcBorders>
          </w:tcPr>
          <w:p w14:paraId="12E297BC" w14:textId="77777777" w:rsidR="00880114" w:rsidRDefault="00E64BE8">
            <w:pPr>
              <w:pStyle w:val="TableParagraph"/>
              <w:spacing w:before="6"/>
              <w:ind w:left="0" w:right="6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880114" w14:paraId="19D70BC6" w14:textId="77777777">
        <w:trPr>
          <w:trHeight w:val="269"/>
        </w:trPr>
        <w:tc>
          <w:tcPr>
            <w:tcW w:w="3454" w:type="dxa"/>
            <w:tcBorders>
              <w:left w:val="single" w:sz="4" w:space="0" w:color="BEBEBE"/>
              <w:bottom w:val="single" w:sz="4" w:space="0" w:color="BEBEBE"/>
            </w:tcBorders>
          </w:tcPr>
          <w:p w14:paraId="4F4D7D70" w14:textId="77777777" w:rsidR="00880114" w:rsidRDefault="00E64BE8">
            <w:pPr>
              <w:pStyle w:val="TableParagraph"/>
              <w:spacing w:before="22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74" w:type="dxa"/>
            <w:tcBorders>
              <w:bottom w:val="single" w:sz="4" w:space="0" w:color="BEBEBE"/>
              <w:right w:val="single" w:sz="4" w:space="0" w:color="BEBEBE"/>
            </w:tcBorders>
          </w:tcPr>
          <w:p w14:paraId="6AD21E08" w14:textId="77777777" w:rsidR="00880114" w:rsidRDefault="00E64BE8">
            <w:pPr>
              <w:pStyle w:val="TableParagraph"/>
              <w:spacing w:before="5"/>
              <w:ind w:left="0" w:right="626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</w:tbl>
    <w:p w14:paraId="69EB6FF0" w14:textId="77777777" w:rsidR="00880114" w:rsidRDefault="00880114">
      <w:pPr>
        <w:jc w:val="right"/>
        <w:rPr>
          <w:sz w:val="20"/>
        </w:rPr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08322F32" w14:textId="77777777" w:rsidR="00880114" w:rsidRDefault="00880114">
      <w:pPr>
        <w:pStyle w:val="BodyText"/>
        <w:rPr>
          <w:rFonts w:ascii="Arial"/>
          <w:b/>
          <w:sz w:val="24"/>
        </w:rPr>
      </w:pPr>
    </w:p>
    <w:p w14:paraId="08493EF3" w14:textId="77777777" w:rsidR="00880114" w:rsidRDefault="00E64BE8">
      <w:pPr>
        <w:spacing w:before="192"/>
        <w:ind w:left="1686"/>
        <w:rPr>
          <w:rFonts w:ascii="Arial"/>
          <w:b/>
        </w:rPr>
      </w:pPr>
      <w:r>
        <w:rPr>
          <w:rFonts w:ascii="Arial"/>
          <w:b/>
        </w:rPr>
        <w:t>Ashfield</w:t>
      </w:r>
    </w:p>
    <w:p w14:paraId="7D00A313" w14:textId="77777777" w:rsidR="00880114" w:rsidRDefault="00E64BE8">
      <w:pPr>
        <w:spacing w:line="230" w:lineRule="exact"/>
        <w:ind w:left="1376"/>
        <w:rPr>
          <w:sz w:val="20"/>
        </w:rPr>
      </w:pPr>
      <w:r>
        <w:br w:type="column"/>
      </w:r>
      <w:r>
        <w:rPr>
          <w:w w:val="95"/>
          <w:sz w:val="20"/>
        </w:rPr>
        <w:t>Source: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1C7D15F4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2556" w:space="40"/>
            <w:col w:w="7694"/>
          </w:cols>
        </w:sectPr>
      </w:pPr>
    </w:p>
    <w:p w14:paraId="05BFE379" w14:textId="77777777" w:rsidR="00880114" w:rsidRDefault="00880114">
      <w:pPr>
        <w:pStyle w:val="BodyText"/>
        <w:spacing w:before="4"/>
        <w:rPr>
          <w:sz w:val="20"/>
        </w:rPr>
      </w:pPr>
    </w:p>
    <w:tbl>
      <w:tblPr>
        <w:tblW w:w="0" w:type="auto"/>
        <w:tblInd w:w="16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4"/>
        <w:gridCol w:w="2974"/>
      </w:tblGrid>
      <w:tr w:rsidR="00880114" w14:paraId="12FB7DD6" w14:textId="77777777">
        <w:trPr>
          <w:trHeight w:val="432"/>
        </w:trPr>
        <w:tc>
          <w:tcPr>
            <w:tcW w:w="642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2D86446B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S.2B: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 needs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3BDF59D6" w14:textId="77777777">
        <w:trPr>
          <w:trHeight w:val="259"/>
        </w:trPr>
        <w:tc>
          <w:tcPr>
            <w:tcW w:w="3454" w:type="dxa"/>
            <w:tcBorders>
              <w:left w:val="single" w:sz="4" w:space="0" w:color="BEBEBE"/>
            </w:tcBorders>
          </w:tcPr>
          <w:p w14:paraId="551740B9" w14:textId="77777777" w:rsidR="00880114" w:rsidRDefault="00E64BE8">
            <w:pPr>
              <w:pStyle w:val="TableParagraph"/>
              <w:spacing w:before="16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74" w:type="dxa"/>
            <w:tcBorders>
              <w:right w:val="single" w:sz="4" w:space="0" w:color="BEBEBE"/>
            </w:tcBorders>
          </w:tcPr>
          <w:p w14:paraId="781AEC12" w14:textId="77777777" w:rsidR="00880114" w:rsidRDefault="00E64BE8">
            <w:pPr>
              <w:pStyle w:val="TableParagraph"/>
              <w:spacing w:line="230" w:lineRule="exact"/>
              <w:ind w:left="0" w:right="6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880114" w14:paraId="267D6CBE" w14:textId="77777777">
        <w:trPr>
          <w:trHeight w:val="268"/>
        </w:trPr>
        <w:tc>
          <w:tcPr>
            <w:tcW w:w="3454" w:type="dxa"/>
            <w:tcBorders>
              <w:left w:val="single" w:sz="4" w:space="0" w:color="BEBEBE"/>
            </w:tcBorders>
          </w:tcPr>
          <w:p w14:paraId="028644C8" w14:textId="77777777" w:rsidR="00880114" w:rsidRDefault="00E64BE8">
            <w:pPr>
              <w:pStyle w:val="TableParagraph"/>
              <w:spacing w:before="25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74" w:type="dxa"/>
            <w:tcBorders>
              <w:right w:val="single" w:sz="4" w:space="0" w:color="BEBEBE"/>
            </w:tcBorders>
          </w:tcPr>
          <w:p w14:paraId="74095E8E" w14:textId="77777777" w:rsidR="00880114" w:rsidRDefault="00E64BE8">
            <w:pPr>
              <w:pStyle w:val="TableParagraph"/>
              <w:spacing w:before="6"/>
              <w:ind w:left="0" w:right="6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1A28CA25" w14:textId="77777777">
        <w:trPr>
          <w:trHeight w:val="265"/>
        </w:trPr>
        <w:tc>
          <w:tcPr>
            <w:tcW w:w="3454" w:type="dxa"/>
            <w:tcBorders>
              <w:left w:val="single" w:sz="4" w:space="0" w:color="BEBEBE"/>
            </w:tcBorders>
          </w:tcPr>
          <w:p w14:paraId="34C188DF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74" w:type="dxa"/>
            <w:tcBorders>
              <w:right w:val="single" w:sz="4" w:space="0" w:color="BEBEBE"/>
            </w:tcBorders>
          </w:tcPr>
          <w:p w14:paraId="7FAC904D" w14:textId="77777777" w:rsidR="00880114" w:rsidRDefault="00E64BE8">
            <w:pPr>
              <w:pStyle w:val="TableParagraph"/>
              <w:spacing w:before="6"/>
              <w:ind w:left="0" w:right="6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5EFF04FA" w14:textId="77777777">
        <w:trPr>
          <w:trHeight w:val="263"/>
        </w:trPr>
        <w:tc>
          <w:tcPr>
            <w:tcW w:w="3454" w:type="dxa"/>
            <w:tcBorders>
              <w:left w:val="single" w:sz="4" w:space="0" w:color="BEBEBE"/>
            </w:tcBorders>
          </w:tcPr>
          <w:p w14:paraId="29DF9DC6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74" w:type="dxa"/>
            <w:tcBorders>
              <w:right w:val="single" w:sz="4" w:space="0" w:color="BEBEBE"/>
            </w:tcBorders>
          </w:tcPr>
          <w:p w14:paraId="02B46E7B" w14:textId="77777777" w:rsidR="00880114" w:rsidRDefault="00E64BE8">
            <w:pPr>
              <w:pStyle w:val="TableParagraph"/>
              <w:spacing w:before="5"/>
              <w:ind w:left="0" w:right="6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08F600CB" w14:textId="77777777">
        <w:trPr>
          <w:trHeight w:val="269"/>
        </w:trPr>
        <w:tc>
          <w:tcPr>
            <w:tcW w:w="3454" w:type="dxa"/>
            <w:tcBorders>
              <w:left w:val="single" w:sz="4" w:space="0" w:color="BEBEBE"/>
              <w:bottom w:val="single" w:sz="4" w:space="0" w:color="BEBEBE"/>
            </w:tcBorders>
          </w:tcPr>
          <w:p w14:paraId="786ECFAC" w14:textId="77777777" w:rsidR="00880114" w:rsidRDefault="00E64BE8">
            <w:pPr>
              <w:pStyle w:val="TableParagraph"/>
              <w:spacing w:before="22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74" w:type="dxa"/>
            <w:tcBorders>
              <w:bottom w:val="single" w:sz="4" w:space="0" w:color="BEBEBE"/>
              <w:right w:val="single" w:sz="4" w:space="0" w:color="BEBEBE"/>
            </w:tcBorders>
          </w:tcPr>
          <w:p w14:paraId="4E21FD0F" w14:textId="77777777" w:rsidR="00880114" w:rsidRDefault="00E64BE8">
            <w:pPr>
              <w:pStyle w:val="TableParagraph"/>
              <w:spacing w:before="5"/>
              <w:ind w:left="0" w:right="62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</w:tbl>
    <w:p w14:paraId="60892524" w14:textId="77777777" w:rsidR="00880114" w:rsidRDefault="00880114">
      <w:pPr>
        <w:jc w:val="righ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0862B52A" w14:textId="77777777" w:rsidR="00880114" w:rsidRDefault="00880114">
      <w:pPr>
        <w:pStyle w:val="BodyText"/>
        <w:rPr>
          <w:sz w:val="24"/>
        </w:rPr>
      </w:pPr>
    </w:p>
    <w:p w14:paraId="4DCCD2FD" w14:textId="77777777" w:rsidR="00880114" w:rsidRDefault="00E64BE8">
      <w:pPr>
        <w:pStyle w:val="Heading6"/>
        <w:spacing w:before="192"/>
        <w:ind w:left="1686"/>
      </w:pPr>
      <w:r>
        <w:t>Broxtowe</w:t>
      </w:r>
    </w:p>
    <w:p w14:paraId="45C71FBB" w14:textId="77777777" w:rsidR="00880114" w:rsidRDefault="00E64BE8">
      <w:pPr>
        <w:spacing w:line="230" w:lineRule="exact"/>
        <w:ind w:left="1241"/>
        <w:rPr>
          <w:sz w:val="20"/>
        </w:rPr>
      </w:pPr>
      <w:r>
        <w:br w:type="column"/>
      </w: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03193163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2691" w:space="40"/>
            <w:col w:w="7559"/>
          </w:cols>
        </w:sectPr>
      </w:pPr>
    </w:p>
    <w:p w14:paraId="78885E61" w14:textId="77777777" w:rsidR="00880114" w:rsidRDefault="00880114">
      <w:pPr>
        <w:pStyle w:val="BodyText"/>
        <w:spacing w:before="4"/>
        <w:rPr>
          <w:sz w:val="20"/>
        </w:rPr>
      </w:pPr>
    </w:p>
    <w:tbl>
      <w:tblPr>
        <w:tblW w:w="0" w:type="auto"/>
        <w:tblInd w:w="16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2876"/>
      </w:tblGrid>
      <w:tr w:rsidR="00880114" w14:paraId="7D28C815" w14:textId="77777777">
        <w:trPr>
          <w:trHeight w:val="434"/>
        </w:trPr>
        <w:tc>
          <w:tcPr>
            <w:tcW w:w="6443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2299B105" w14:textId="77777777" w:rsidR="00880114" w:rsidRDefault="00E64BE8">
            <w:pPr>
              <w:pStyle w:val="TableParagraph"/>
              <w:spacing w:before="2"/>
              <w:ind w:left="110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S.2C: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770AE9E4" w14:textId="77777777">
        <w:trPr>
          <w:trHeight w:val="259"/>
        </w:trPr>
        <w:tc>
          <w:tcPr>
            <w:tcW w:w="3567" w:type="dxa"/>
            <w:tcBorders>
              <w:left w:val="single" w:sz="4" w:space="0" w:color="BEBEBE"/>
            </w:tcBorders>
          </w:tcPr>
          <w:p w14:paraId="2090C178" w14:textId="77777777" w:rsidR="00880114" w:rsidRDefault="00E64BE8">
            <w:pPr>
              <w:pStyle w:val="TableParagraph"/>
              <w:spacing w:before="17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876" w:type="dxa"/>
            <w:tcBorders>
              <w:right w:val="single" w:sz="4" w:space="0" w:color="BEBEBE"/>
            </w:tcBorders>
          </w:tcPr>
          <w:p w14:paraId="6C5AEB89" w14:textId="77777777" w:rsidR="00880114" w:rsidRDefault="00E64BE8">
            <w:pPr>
              <w:pStyle w:val="TableParagraph"/>
              <w:spacing w:line="230" w:lineRule="exact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641321A" w14:textId="77777777">
        <w:trPr>
          <w:trHeight w:val="267"/>
        </w:trPr>
        <w:tc>
          <w:tcPr>
            <w:tcW w:w="3567" w:type="dxa"/>
            <w:tcBorders>
              <w:left w:val="single" w:sz="4" w:space="0" w:color="BEBEBE"/>
            </w:tcBorders>
          </w:tcPr>
          <w:p w14:paraId="78BBCB3B" w14:textId="77777777" w:rsidR="00880114" w:rsidRDefault="00E64BE8">
            <w:pPr>
              <w:pStyle w:val="TableParagraph"/>
              <w:spacing w:before="24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876" w:type="dxa"/>
            <w:tcBorders>
              <w:right w:val="single" w:sz="4" w:space="0" w:color="BEBEBE"/>
            </w:tcBorders>
          </w:tcPr>
          <w:p w14:paraId="57709CEE" w14:textId="77777777" w:rsidR="00880114" w:rsidRDefault="00E64BE8">
            <w:pPr>
              <w:pStyle w:val="TableParagraph"/>
              <w:spacing w:before="5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DCDD9F8" w14:textId="77777777">
        <w:trPr>
          <w:trHeight w:val="265"/>
        </w:trPr>
        <w:tc>
          <w:tcPr>
            <w:tcW w:w="3567" w:type="dxa"/>
            <w:tcBorders>
              <w:left w:val="single" w:sz="4" w:space="0" w:color="BEBEBE"/>
            </w:tcBorders>
          </w:tcPr>
          <w:p w14:paraId="5E2BC88A" w14:textId="77777777" w:rsidR="00880114" w:rsidRDefault="00E64BE8">
            <w:pPr>
              <w:pStyle w:val="TableParagraph"/>
              <w:spacing w:before="23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876" w:type="dxa"/>
            <w:tcBorders>
              <w:right w:val="single" w:sz="4" w:space="0" w:color="BEBEBE"/>
            </w:tcBorders>
          </w:tcPr>
          <w:p w14:paraId="50B93FB5" w14:textId="77777777" w:rsidR="00880114" w:rsidRDefault="00E64BE8">
            <w:pPr>
              <w:pStyle w:val="TableParagraph"/>
              <w:spacing w:before="6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D653358" w14:textId="77777777">
        <w:trPr>
          <w:trHeight w:val="263"/>
        </w:trPr>
        <w:tc>
          <w:tcPr>
            <w:tcW w:w="3567" w:type="dxa"/>
            <w:tcBorders>
              <w:left w:val="single" w:sz="4" w:space="0" w:color="BEBEBE"/>
            </w:tcBorders>
          </w:tcPr>
          <w:p w14:paraId="0D2FE96C" w14:textId="77777777" w:rsidR="00880114" w:rsidRDefault="00E64BE8">
            <w:pPr>
              <w:pStyle w:val="TableParagraph"/>
              <w:spacing w:before="22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876" w:type="dxa"/>
            <w:tcBorders>
              <w:right w:val="single" w:sz="4" w:space="0" w:color="BEBEBE"/>
            </w:tcBorders>
          </w:tcPr>
          <w:p w14:paraId="021A7E20" w14:textId="77777777" w:rsidR="00880114" w:rsidRDefault="00E64BE8">
            <w:pPr>
              <w:pStyle w:val="TableParagraph"/>
              <w:spacing w:before="5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95E1D5A" w14:textId="77777777">
        <w:trPr>
          <w:trHeight w:val="271"/>
        </w:trPr>
        <w:tc>
          <w:tcPr>
            <w:tcW w:w="3567" w:type="dxa"/>
            <w:tcBorders>
              <w:left w:val="single" w:sz="4" w:space="0" w:color="BEBEBE"/>
              <w:bottom w:val="single" w:sz="4" w:space="0" w:color="BEBEBE"/>
            </w:tcBorders>
          </w:tcPr>
          <w:p w14:paraId="3E6F86C5" w14:textId="77777777" w:rsidR="00880114" w:rsidRDefault="00E64BE8">
            <w:pPr>
              <w:pStyle w:val="TableParagraph"/>
              <w:spacing w:before="22"/>
              <w:ind w:left="1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876" w:type="dxa"/>
            <w:tcBorders>
              <w:bottom w:val="single" w:sz="4" w:space="0" w:color="BEBEBE"/>
              <w:right w:val="single" w:sz="4" w:space="0" w:color="BEBEBE"/>
            </w:tcBorders>
          </w:tcPr>
          <w:p w14:paraId="57920F34" w14:textId="77777777" w:rsidR="00880114" w:rsidRDefault="00E64BE8">
            <w:pPr>
              <w:pStyle w:val="TableParagraph"/>
              <w:spacing w:before="5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4A98C8E8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6260437F" w14:textId="77777777" w:rsidR="00880114" w:rsidRDefault="00880114">
      <w:pPr>
        <w:pStyle w:val="BodyText"/>
        <w:rPr>
          <w:sz w:val="20"/>
        </w:rPr>
      </w:pPr>
    </w:p>
    <w:p w14:paraId="220A4976" w14:textId="77777777" w:rsidR="00880114" w:rsidRDefault="00880114">
      <w:pPr>
        <w:pStyle w:val="BodyText"/>
        <w:rPr>
          <w:sz w:val="20"/>
        </w:rPr>
      </w:pPr>
    </w:p>
    <w:p w14:paraId="7FB10409" w14:textId="77777777" w:rsidR="00880114" w:rsidRDefault="00880114">
      <w:pPr>
        <w:pStyle w:val="BodyText"/>
        <w:rPr>
          <w:sz w:val="20"/>
        </w:rPr>
      </w:pPr>
    </w:p>
    <w:p w14:paraId="44F4DB1C" w14:textId="77777777" w:rsidR="00880114" w:rsidRDefault="00880114">
      <w:pPr>
        <w:pStyle w:val="BodyText"/>
        <w:rPr>
          <w:sz w:val="20"/>
        </w:rPr>
      </w:pPr>
    </w:p>
    <w:p w14:paraId="0086952C" w14:textId="77777777" w:rsidR="00880114" w:rsidRDefault="00880114">
      <w:pPr>
        <w:pStyle w:val="BodyText"/>
        <w:rPr>
          <w:sz w:val="20"/>
        </w:rPr>
      </w:pPr>
    </w:p>
    <w:p w14:paraId="46155DD9" w14:textId="77777777" w:rsidR="00880114" w:rsidRDefault="00880114">
      <w:pPr>
        <w:pStyle w:val="BodyText"/>
        <w:rPr>
          <w:sz w:val="20"/>
        </w:rPr>
      </w:pPr>
    </w:p>
    <w:p w14:paraId="3CBE35C2" w14:textId="77777777" w:rsidR="00880114" w:rsidRDefault="00880114">
      <w:pPr>
        <w:pStyle w:val="BodyText"/>
        <w:rPr>
          <w:sz w:val="20"/>
        </w:rPr>
      </w:pPr>
    </w:p>
    <w:p w14:paraId="6821364E" w14:textId="77777777" w:rsidR="00880114" w:rsidRDefault="00880114">
      <w:pPr>
        <w:pStyle w:val="BodyText"/>
        <w:rPr>
          <w:sz w:val="20"/>
        </w:rPr>
      </w:pPr>
    </w:p>
    <w:p w14:paraId="5D2D3E94" w14:textId="77777777" w:rsidR="00880114" w:rsidRDefault="00880114">
      <w:pPr>
        <w:pStyle w:val="BodyText"/>
        <w:spacing w:before="1"/>
        <w:rPr>
          <w:sz w:val="23"/>
        </w:rPr>
      </w:pPr>
    </w:p>
    <w:p w14:paraId="2BC6915A" w14:textId="77777777" w:rsidR="00880114" w:rsidRDefault="00E64BE8">
      <w:pPr>
        <w:pStyle w:val="Heading6"/>
        <w:spacing w:before="94"/>
        <w:ind w:left="1626"/>
      </w:pPr>
      <w:r>
        <w:t>Erewash</w:t>
      </w:r>
    </w:p>
    <w:p w14:paraId="7BC2FE83" w14:textId="77777777" w:rsidR="00880114" w:rsidRDefault="00880114">
      <w:p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02AAD91C" w14:textId="77777777" w:rsidR="00880114" w:rsidRDefault="00880114">
      <w:pPr>
        <w:pStyle w:val="BodyText"/>
        <w:rPr>
          <w:rFonts w:ascii="Arial"/>
          <w:b/>
          <w:sz w:val="20"/>
        </w:rPr>
      </w:pPr>
    </w:p>
    <w:p w14:paraId="6F57C1D7" w14:textId="77777777" w:rsidR="00880114" w:rsidRDefault="00880114">
      <w:pPr>
        <w:pStyle w:val="BodyText"/>
        <w:rPr>
          <w:rFonts w:ascii="Arial"/>
          <w:b/>
          <w:sz w:val="15"/>
        </w:rPr>
      </w:pPr>
    </w:p>
    <w:tbl>
      <w:tblPr>
        <w:tblW w:w="0" w:type="auto"/>
        <w:tblInd w:w="16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2876"/>
      </w:tblGrid>
      <w:tr w:rsidR="00880114" w14:paraId="60C473CA" w14:textId="77777777">
        <w:trPr>
          <w:trHeight w:val="432"/>
        </w:trPr>
        <w:tc>
          <w:tcPr>
            <w:tcW w:w="6443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14B43791" w14:textId="77777777" w:rsidR="00880114" w:rsidRDefault="00E64BE8">
            <w:pPr>
              <w:pStyle w:val="TableParagraph"/>
              <w:ind w:left="110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S.2D: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 needs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7FA33E3A" w14:textId="77777777">
        <w:trPr>
          <w:trHeight w:val="258"/>
        </w:trPr>
        <w:tc>
          <w:tcPr>
            <w:tcW w:w="3567" w:type="dxa"/>
            <w:tcBorders>
              <w:left w:val="single" w:sz="4" w:space="0" w:color="BEBEBE"/>
            </w:tcBorders>
          </w:tcPr>
          <w:p w14:paraId="6B9AFC79" w14:textId="77777777" w:rsidR="00880114" w:rsidRDefault="00E64BE8">
            <w:pPr>
              <w:pStyle w:val="TableParagraph"/>
              <w:spacing w:before="16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876" w:type="dxa"/>
            <w:tcBorders>
              <w:right w:val="single" w:sz="4" w:space="0" w:color="BEBEBE"/>
            </w:tcBorders>
          </w:tcPr>
          <w:p w14:paraId="33D4A3F8" w14:textId="77777777" w:rsidR="00880114" w:rsidRDefault="00E64BE8">
            <w:pPr>
              <w:pStyle w:val="TableParagraph"/>
              <w:spacing w:line="230" w:lineRule="exact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288A2EF" w14:textId="77777777">
        <w:trPr>
          <w:trHeight w:val="267"/>
        </w:trPr>
        <w:tc>
          <w:tcPr>
            <w:tcW w:w="3567" w:type="dxa"/>
            <w:tcBorders>
              <w:left w:val="single" w:sz="4" w:space="0" w:color="BEBEBE"/>
            </w:tcBorders>
          </w:tcPr>
          <w:p w14:paraId="34972ECF" w14:textId="77777777" w:rsidR="00880114" w:rsidRDefault="00E64BE8">
            <w:pPr>
              <w:pStyle w:val="TableParagraph"/>
              <w:spacing w:before="24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876" w:type="dxa"/>
            <w:tcBorders>
              <w:right w:val="single" w:sz="4" w:space="0" w:color="BEBEBE"/>
            </w:tcBorders>
          </w:tcPr>
          <w:p w14:paraId="26EB78DE" w14:textId="77777777" w:rsidR="00880114" w:rsidRDefault="00E64BE8">
            <w:pPr>
              <w:pStyle w:val="TableParagraph"/>
              <w:spacing w:before="5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9A3AF20" w14:textId="77777777">
        <w:trPr>
          <w:trHeight w:val="266"/>
        </w:trPr>
        <w:tc>
          <w:tcPr>
            <w:tcW w:w="3567" w:type="dxa"/>
            <w:tcBorders>
              <w:left w:val="single" w:sz="4" w:space="0" w:color="BEBEBE"/>
            </w:tcBorders>
          </w:tcPr>
          <w:p w14:paraId="3EDF6CD6" w14:textId="77777777" w:rsidR="00880114" w:rsidRDefault="00E64BE8">
            <w:pPr>
              <w:pStyle w:val="TableParagraph"/>
              <w:spacing w:before="23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876" w:type="dxa"/>
            <w:tcBorders>
              <w:right w:val="single" w:sz="4" w:space="0" w:color="BEBEBE"/>
            </w:tcBorders>
          </w:tcPr>
          <w:p w14:paraId="1C5F288F" w14:textId="77777777" w:rsidR="00880114" w:rsidRDefault="00E64BE8">
            <w:pPr>
              <w:pStyle w:val="TableParagraph"/>
              <w:spacing w:before="6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E3B8224" w14:textId="77777777">
        <w:trPr>
          <w:trHeight w:val="265"/>
        </w:trPr>
        <w:tc>
          <w:tcPr>
            <w:tcW w:w="3567" w:type="dxa"/>
            <w:tcBorders>
              <w:left w:val="single" w:sz="4" w:space="0" w:color="BEBEBE"/>
            </w:tcBorders>
          </w:tcPr>
          <w:p w14:paraId="67820270" w14:textId="77777777" w:rsidR="00880114" w:rsidRDefault="00E64BE8">
            <w:pPr>
              <w:pStyle w:val="TableParagraph"/>
              <w:spacing w:before="23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876" w:type="dxa"/>
            <w:tcBorders>
              <w:right w:val="single" w:sz="4" w:space="0" w:color="BEBEBE"/>
            </w:tcBorders>
          </w:tcPr>
          <w:p w14:paraId="01A47C26" w14:textId="77777777" w:rsidR="00880114" w:rsidRDefault="00E64BE8">
            <w:pPr>
              <w:pStyle w:val="TableParagraph"/>
              <w:spacing w:before="6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3FA6BD2" w14:textId="77777777">
        <w:trPr>
          <w:trHeight w:val="269"/>
        </w:trPr>
        <w:tc>
          <w:tcPr>
            <w:tcW w:w="3567" w:type="dxa"/>
            <w:tcBorders>
              <w:left w:val="single" w:sz="4" w:space="0" w:color="BEBEBE"/>
              <w:bottom w:val="single" w:sz="4" w:space="0" w:color="BEBEBE"/>
            </w:tcBorders>
          </w:tcPr>
          <w:p w14:paraId="6BFC6BBB" w14:textId="77777777" w:rsidR="00880114" w:rsidRDefault="00E64BE8">
            <w:pPr>
              <w:pStyle w:val="TableParagraph"/>
              <w:spacing w:before="22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876" w:type="dxa"/>
            <w:tcBorders>
              <w:bottom w:val="single" w:sz="4" w:space="0" w:color="BEBEBE"/>
              <w:right w:val="single" w:sz="4" w:space="0" w:color="BEBEBE"/>
            </w:tcBorders>
          </w:tcPr>
          <w:p w14:paraId="4DBDC34E" w14:textId="77777777" w:rsidR="00880114" w:rsidRDefault="00E64BE8">
            <w:pPr>
              <w:pStyle w:val="TableParagraph"/>
              <w:spacing w:before="5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3906FAA8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BCACEAE" w14:textId="77777777" w:rsidR="00880114" w:rsidRDefault="00880114">
      <w:pPr>
        <w:pStyle w:val="BodyText"/>
        <w:rPr>
          <w:sz w:val="20"/>
        </w:rPr>
      </w:pPr>
    </w:p>
    <w:p w14:paraId="0E67C646" w14:textId="77777777" w:rsidR="00880114" w:rsidRDefault="00880114">
      <w:pPr>
        <w:pStyle w:val="BodyText"/>
        <w:spacing w:before="1"/>
        <w:rPr>
          <w:sz w:val="20"/>
        </w:rPr>
      </w:pPr>
    </w:p>
    <w:p w14:paraId="3E2E35D5" w14:textId="77777777" w:rsidR="00880114" w:rsidRDefault="00E64BE8">
      <w:pPr>
        <w:pStyle w:val="Heading6"/>
        <w:spacing w:before="94"/>
        <w:ind w:left="1686"/>
      </w:pPr>
      <w:r>
        <w:t>Gedling</w:t>
      </w:r>
    </w:p>
    <w:p w14:paraId="0DD41462" w14:textId="77777777" w:rsidR="00880114" w:rsidRDefault="00880114">
      <w:pPr>
        <w:pStyle w:val="BodyText"/>
        <w:spacing w:before="4"/>
        <w:rPr>
          <w:rFonts w:ascii="Arial"/>
          <w:b/>
          <w:sz w:val="20"/>
        </w:rPr>
      </w:pPr>
    </w:p>
    <w:tbl>
      <w:tblPr>
        <w:tblW w:w="0" w:type="auto"/>
        <w:tblInd w:w="16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9"/>
        <w:gridCol w:w="2879"/>
      </w:tblGrid>
      <w:tr w:rsidR="00880114" w14:paraId="5FA8F42D" w14:textId="77777777">
        <w:trPr>
          <w:trHeight w:val="432"/>
        </w:trPr>
        <w:tc>
          <w:tcPr>
            <w:tcW w:w="642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1C1EAB93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S.2E: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 needs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44C63C2A" w14:textId="77777777">
        <w:trPr>
          <w:trHeight w:val="278"/>
        </w:trPr>
        <w:tc>
          <w:tcPr>
            <w:tcW w:w="3549" w:type="dxa"/>
            <w:tcBorders>
              <w:left w:val="single" w:sz="4" w:space="0" w:color="BEBEBE"/>
            </w:tcBorders>
          </w:tcPr>
          <w:p w14:paraId="6FAC5104" w14:textId="77777777" w:rsidR="00880114" w:rsidRDefault="00E64BE8">
            <w:pPr>
              <w:pStyle w:val="TableParagraph"/>
              <w:spacing w:before="31" w:line="228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879" w:type="dxa"/>
            <w:tcBorders>
              <w:right w:val="single" w:sz="4" w:space="0" w:color="BEBEBE"/>
            </w:tcBorders>
          </w:tcPr>
          <w:p w14:paraId="40ACEB28" w14:textId="77777777" w:rsidR="00880114" w:rsidRDefault="00E64BE8">
            <w:pPr>
              <w:pStyle w:val="TableParagraph"/>
              <w:ind w:left="0" w:right="534"/>
              <w:jc w:val="right"/>
            </w:pPr>
            <w:r>
              <w:t>5</w:t>
            </w:r>
          </w:p>
        </w:tc>
      </w:tr>
      <w:tr w:rsidR="00880114" w14:paraId="73AF956E" w14:textId="77777777">
        <w:trPr>
          <w:trHeight w:val="291"/>
        </w:trPr>
        <w:tc>
          <w:tcPr>
            <w:tcW w:w="3549" w:type="dxa"/>
            <w:tcBorders>
              <w:left w:val="single" w:sz="4" w:space="0" w:color="BEBEBE"/>
            </w:tcBorders>
          </w:tcPr>
          <w:p w14:paraId="03FF00E9" w14:textId="77777777" w:rsidR="00880114" w:rsidRDefault="00E64BE8">
            <w:pPr>
              <w:pStyle w:val="TableParagraph"/>
              <w:spacing w:before="42" w:line="229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879" w:type="dxa"/>
            <w:tcBorders>
              <w:right w:val="single" w:sz="4" w:space="0" w:color="BEBEBE"/>
            </w:tcBorders>
          </w:tcPr>
          <w:p w14:paraId="68D2A277" w14:textId="77777777" w:rsidR="00880114" w:rsidRDefault="00E64BE8">
            <w:pPr>
              <w:pStyle w:val="TableParagraph"/>
              <w:spacing w:before="11"/>
              <w:ind w:left="0" w:right="534"/>
              <w:jc w:val="right"/>
            </w:pPr>
            <w:r>
              <w:t>1</w:t>
            </w:r>
          </w:p>
        </w:tc>
      </w:tr>
      <w:tr w:rsidR="00880114" w14:paraId="2DB98A48" w14:textId="77777777">
        <w:trPr>
          <w:trHeight w:val="271"/>
        </w:trPr>
        <w:tc>
          <w:tcPr>
            <w:tcW w:w="3549" w:type="dxa"/>
            <w:tcBorders>
              <w:left w:val="single" w:sz="4" w:space="0" w:color="BEBEBE"/>
            </w:tcBorders>
          </w:tcPr>
          <w:p w14:paraId="320493E0" w14:textId="77777777" w:rsidR="00880114" w:rsidRDefault="00E64BE8">
            <w:pPr>
              <w:pStyle w:val="TableParagraph"/>
              <w:spacing w:before="29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879" w:type="dxa"/>
            <w:tcBorders>
              <w:right w:val="single" w:sz="4" w:space="0" w:color="BEBEBE"/>
            </w:tcBorders>
          </w:tcPr>
          <w:p w14:paraId="74A9B60A" w14:textId="77777777" w:rsidR="00880114" w:rsidRDefault="00E64BE8">
            <w:pPr>
              <w:pStyle w:val="TableParagraph"/>
              <w:spacing w:before="12"/>
              <w:ind w:left="0" w:right="5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5D3D8FA3" w14:textId="77777777">
        <w:trPr>
          <w:trHeight w:val="264"/>
        </w:trPr>
        <w:tc>
          <w:tcPr>
            <w:tcW w:w="3549" w:type="dxa"/>
            <w:tcBorders>
              <w:left w:val="single" w:sz="4" w:space="0" w:color="BEBEBE"/>
            </w:tcBorders>
          </w:tcPr>
          <w:p w14:paraId="41FAAE51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879" w:type="dxa"/>
            <w:tcBorders>
              <w:right w:val="single" w:sz="4" w:space="0" w:color="BEBEBE"/>
            </w:tcBorders>
          </w:tcPr>
          <w:p w14:paraId="48FE422D" w14:textId="77777777" w:rsidR="00880114" w:rsidRDefault="00E64BE8">
            <w:pPr>
              <w:pStyle w:val="TableParagraph"/>
              <w:spacing w:before="5"/>
              <w:ind w:left="0" w:right="5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1003EFA6" w14:textId="77777777">
        <w:trPr>
          <w:trHeight w:val="269"/>
        </w:trPr>
        <w:tc>
          <w:tcPr>
            <w:tcW w:w="3549" w:type="dxa"/>
            <w:tcBorders>
              <w:left w:val="single" w:sz="4" w:space="0" w:color="BEBEBE"/>
              <w:bottom w:val="single" w:sz="4" w:space="0" w:color="BEBEBE"/>
            </w:tcBorders>
          </w:tcPr>
          <w:p w14:paraId="1DBC5182" w14:textId="77777777" w:rsidR="00880114" w:rsidRDefault="00E64BE8">
            <w:pPr>
              <w:pStyle w:val="TableParagraph"/>
              <w:spacing w:before="22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879" w:type="dxa"/>
            <w:tcBorders>
              <w:bottom w:val="single" w:sz="4" w:space="0" w:color="BEBEBE"/>
              <w:right w:val="single" w:sz="4" w:space="0" w:color="BEBEBE"/>
            </w:tcBorders>
          </w:tcPr>
          <w:p w14:paraId="5C8FB447" w14:textId="77777777" w:rsidR="00880114" w:rsidRDefault="00E64BE8">
            <w:pPr>
              <w:pStyle w:val="TableParagraph"/>
              <w:spacing w:before="5"/>
              <w:ind w:left="0" w:right="5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14:paraId="020D5D58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5C2A89F" w14:textId="77777777" w:rsidR="00880114" w:rsidRDefault="00880114">
      <w:pPr>
        <w:pStyle w:val="BodyText"/>
        <w:rPr>
          <w:sz w:val="20"/>
        </w:rPr>
      </w:pPr>
    </w:p>
    <w:p w14:paraId="27CBC9B0" w14:textId="77777777" w:rsidR="00880114" w:rsidRDefault="00880114">
      <w:pPr>
        <w:pStyle w:val="BodyText"/>
        <w:rPr>
          <w:sz w:val="20"/>
        </w:rPr>
      </w:pPr>
    </w:p>
    <w:p w14:paraId="50051AF6" w14:textId="77777777" w:rsidR="00880114" w:rsidRDefault="00880114">
      <w:pPr>
        <w:pStyle w:val="BodyText"/>
        <w:spacing w:before="6"/>
        <w:rPr>
          <w:sz w:val="23"/>
        </w:rPr>
      </w:pPr>
    </w:p>
    <w:p w14:paraId="6EE827C8" w14:textId="77777777" w:rsidR="00880114" w:rsidRDefault="00E64BE8">
      <w:pPr>
        <w:pStyle w:val="Heading6"/>
        <w:ind w:left="1626"/>
      </w:pPr>
      <w:r>
        <w:t>Nottingham</w:t>
      </w:r>
      <w:r>
        <w:rPr>
          <w:spacing w:val="-3"/>
        </w:rPr>
        <w:t xml:space="preserve"> </w:t>
      </w:r>
      <w:r>
        <w:t>City</w:t>
      </w:r>
    </w:p>
    <w:p w14:paraId="5B4B0A62" w14:textId="77777777" w:rsidR="00880114" w:rsidRDefault="00880114">
      <w:pPr>
        <w:pStyle w:val="BodyText"/>
        <w:spacing w:before="4"/>
        <w:rPr>
          <w:rFonts w:ascii="Arial"/>
          <w:b/>
          <w:sz w:val="20"/>
        </w:rPr>
      </w:pPr>
    </w:p>
    <w:tbl>
      <w:tblPr>
        <w:tblW w:w="0" w:type="auto"/>
        <w:tblInd w:w="16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0"/>
        <w:gridCol w:w="2968"/>
      </w:tblGrid>
      <w:tr w:rsidR="00880114" w14:paraId="14EF5DA8" w14:textId="77777777">
        <w:trPr>
          <w:trHeight w:val="432"/>
        </w:trPr>
        <w:tc>
          <w:tcPr>
            <w:tcW w:w="64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68DA2CA3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S.2F: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 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2A99B2DB" w14:textId="77777777">
        <w:trPr>
          <w:trHeight w:val="258"/>
        </w:trPr>
        <w:tc>
          <w:tcPr>
            <w:tcW w:w="3450" w:type="dxa"/>
            <w:tcBorders>
              <w:left w:val="single" w:sz="4" w:space="0" w:color="BEBEBE"/>
            </w:tcBorders>
          </w:tcPr>
          <w:p w14:paraId="3DE8B3D9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68" w:type="dxa"/>
            <w:tcBorders>
              <w:right w:val="single" w:sz="4" w:space="0" w:color="BEBEBE"/>
            </w:tcBorders>
          </w:tcPr>
          <w:p w14:paraId="2348600E" w14:textId="77777777" w:rsidR="00880114" w:rsidRDefault="00E64BE8">
            <w:pPr>
              <w:pStyle w:val="TableParagraph"/>
              <w:spacing w:line="230" w:lineRule="exact"/>
              <w:ind w:left="0" w:right="62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80114" w14:paraId="49B86B72" w14:textId="77777777">
        <w:trPr>
          <w:trHeight w:val="268"/>
        </w:trPr>
        <w:tc>
          <w:tcPr>
            <w:tcW w:w="3450" w:type="dxa"/>
            <w:tcBorders>
              <w:left w:val="single" w:sz="4" w:space="0" w:color="BEBEBE"/>
            </w:tcBorders>
          </w:tcPr>
          <w:p w14:paraId="656F571E" w14:textId="77777777" w:rsidR="00880114" w:rsidRDefault="00E64BE8">
            <w:pPr>
              <w:pStyle w:val="TableParagraph"/>
              <w:spacing w:before="24" w:line="225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68" w:type="dxa"/>
            <w:tcBorders>
              <w:right w:val="single" w:sz="4" w:space="0" w:color="BEBEBE"/>
            </w:tcBorders>
          </w:tcPr>
          <w:p w14:paraId="7B6E18C0" w14:textId="77777777" w:rsidR="00880114" w:rsidRDefault="00E64BE8">
            <w:pPr>
              <w:pStyle w:val="TableParagraph"/>
              <w:spacing w:before="5"/>
              <w:ind w:left="0" w:right="6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7AA8EF47" w14:textId="77777777">
        <w:trPr>
          <w:trHeight w:val="266"/>
        </w:trPr>
        <w:tc>
          <w:tcPr>
            <w:tcW w:w="3450" w:type="dxa"/>
            <w:tcBorders>
              <w:left w:val="single" w:sz="4" w:space="0" w:color="BEBEBE"/>
            </w:tcBorders>
          </w:tcPr>
          <w:p w14:paraId="42FECB42" w14:textId="77777777" w:rsidR="00880114" w:rsidRDefault="00E64BE8">
            <w:pPr>
              <w:pStyle w:val="TableParagraph"/>
              <w:spacing w:before="24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68" w:type="dxa"/>
            <w:tcBorders>
              <w:right w:val="single" w:sz="4" w:space="0" w:color="BEBEBE"/>
            </w:tcBorders>
          </w:tcPr>
          <w:p w14:paraId="43C86A75" w14:textId="77777777" w:rsidR="00880114" w:rsidRDefault="00E64BE8">
            <w:pPr>
              <w:pStyle w:val="TableParagraph"/>
              <w:spacing w:before="7"/>
              <w:ind w:left="0" w:right="6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63EC2EEC" w14:textId="77777777">
        <w:trPr>
          <w:trHeight w:val="283"/>
        </w:trPr>
        <w:tc>
          <w:tcPr>
            <w:tcW w:w="3450" w:type="dxa"/>
            <w:tcBorders>
              <w:left w:val="single" w:sz="4" w:space="0" w:color="BEBEBE"/>
            </w:tcBorders>
          </w:tcPr>
          <w:p w14:paraId="3DF082C2" w14:textId="77777777" w:rsidR="00880114" w:rsidRDefault="00E64BE8">
            <w:pPr>
              <w:pStyle w:val="TableParagraph"/>
              <w:spacing w:before="34" w:line="229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68" w:type="dxa"/>
            <w:tcBorders>
              <w:right w:val="single" w:sz="4" w:space="0" w:color="BEBEBE"/>
            </w:tcBorders>
          </w:tcPr>
          <w:p w14:paraId="4ED53201" w14:textId="77777777" w:rsidR="00880114" w:rsidRDefault="00E64BE8">
            <w:pPr>
              <w:pStyle w:val="TableParagraph"/>
              <w:spacing w:before="5"/>
              <w:ind w:left="0" w:right="673"/>
              <w:jc w:val="right"/>
            </w:pPr>
            <w:r>
              <w:t>2</w:t>
            </w:r>
          </w:p>
        </w:tc>
      </w:tr>
      <w:tr w:rsidR="00880114" w14:paraId="53666B64" w14:textId="77777777">
        <w:trPr>
          <w:trHeight w:val="276"/>
        </w:trPr>
        <w:tc>
          <w:tcPr>
            <w:tcW w:w="3450" w:type="dxa"/>
            <w:tcBorders>
              <w:left w:val="single" w:sz="4" w:space="0" w:color="BEBEBE"/>
              <w:bottom w:val="single" w:sz="4" w:space="0" w:color="BEBEBE"/>
            </w:tcBorders>
          </w:tcPr>
          <w:p w14:paraId="76D0F669" w14:textId="77777777" w:rsidR="00880114" w:rsidRDefault="00E64BE8">
            <w:pPr>
              <w:pStyle w:val="TableParagraph"/>
              <w:spacing w:before="29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68" w:type="dxa"/>
            <w:tcBorders>
              <w:bottom w:val="single" w:sz="4" w:space="0" w:color="BEBEBE"/>
              <w:right w:val="single" w:sz="4" w:space="0" w:color="BEBEBE"/>
            </w:tcBorders>
          </w:tcPr>
          <w:p w14:paraId="498A22D0" w14:textId="77777777" w:rsidR="00880114" w:rsidRDefault="00E64BE8">
            <w:pPr>
              <w:pStyle w:val="TableParagraph"/>
              <w:spacing w:before="12"/>
              <w:ind w:left="0" w:right="625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</w:tbl>
    <w:p w14:paraId="1B32AF66" w14:textId="77777777" w:rsidR="00880114" w:rsidRDefault="00880114">
      <w:pPr>
        <w:jc w:val="right"/>
        <w:rPr>
          <w:sz w:val="20"/>
        </w:rPr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027FAE41" w14:textId="77777777" w:rsidR="00880114" w:rsidRDefault="00880114">
      <w:pPr>
        <w:pStyle w:val="BodyText"/>
        <w:rPr>
          <w:rFonts w:ascii="Arial"/>
          <w:b/>
          <w:sz w:val="24"/>
        </w:rPr>
      </w:pPr>
    </w:p>
    <w:p w14:paraId="774CB10D" w14:textId="77777777" w:rsidR="00880114" w:rsidRDefault="00E64BE8">
      <w:pPr>
        <w:spacing w:before="192"/>
        <w:ind w:left="1626"/>
        <w:rPr>
          <w:rFonts w:ascii="Arial"/>
          <w:b/>
        </w:rPr>
      </w:pPr>
      <w:r>
        <w:rPr>
          <w:rFonts w:ascii="Arial"/>
          <w:b/>
          <w:spacing w:val="-1"/>
        </w:rPr>
        <w:t>Rushcliffe</w:t>
      </w:r>
    </w:p>
    <w:p w14:paraId="54313DD4" w14:textId="77777777" w:rsidR="00880114" w:rsidRDefault="00E64BE8">
      <w:pPr>
        <w:spacing w:line="230" w:lineRule="exact"/>
        <w:ind w:left="1242"/>
        <w:rPr>
          <w:sz w:val="20"/>
        </w:rPr>
      </w:pPr>
      <w:r>
        <w:br w:type="column"/>
      </w: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001DD366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2690" w:space="40"/>
            <w:col w:w="7560"/>
          </w:cols>
        </w:sectPr>
      </w:pPr>
    </w:p>
    <w:p w14:paraId="13439A51" w14:textId="77777777" w:rsidR="00880114" w:rsidRDefault="00880114">
      <w:pPr>
        <w:pStyle w:val="BodyText"/>
        <w:spacing w:before="4"/>
        <w:rPr>
          <w:sz w:val="20"/>
        </w:rPr>
      </w:pPr>
    </w:p>
    <w:tbl>
      <w:tblPr>
        <w:tblW w:w="0" w:type="auto"/>
        <w:tblInd w:w="16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2"/>
        <w:gridCol w:w="2883"/>
      </w:tblGrid>
      <w:tr w:rsidR="00880114" w14:paraId="144E8879" w14:textId="77777777">
        <w:trPr>
          <w:trHeight w:val="434"/>
        </w:trPr>
        <w:tc>
          <w:tcPr>
            <w:tcW w:w="6455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2383D9FD" w14:textId="77777777" w:rsidR="00880114" w:rsidRDefault="00E64BE8">
            <w:pPr>
              <w:pStyle w:val="TableParagraph"/>
              <w:spacing w:before="2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S.2G: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385AC1C6" w14:textId="77777777">
        <w:trPr>
          <w:trHeight w:val="258"/>
        </w:trPr>
        <w:tc>
          <w:tcPr>
            <w:tcW w:w="3572" w:type="dxa"/>
            <w:tcBorders>
              <w:left w:val="single" w:sz="4" w:space="0" w:color="BEBEBE"/>
            </w:tcBorders>
          </w:tcPr>
          <w:p w14:paraId="23D6538A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883" w:type="dxa"/>
            <w:tcBorders>
              <w:right w:val="single" w:sz="4" w:space="0" w:color="BEBEBE"/>
            </w:tcBorders>
          </w:tcPr>
          <w:p w14:paraId="704F96D8" w14:textId="77777777" w:rsidR="00880114" w:rsidRDefault="00E64BE8">
            <w:pPr>
              <w:pStyle w:val="TableParagraph"/>
              <w:spacing w:line="230" w:lineRule="exact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E19722B" w14:textId="77777777">
        <w:trPr>
          <w:trHeight w:val="267"/>
        </w:trPr>
        <w:tc>
          <w:tcPr>
            <w:tcW w:w="3572" w:type="dxa"/>
            <w:tcBorders>
              <w:left w:val="single" w:sz="4" w:space="0" w:color="BEBEBE"/>
            </w:tcBorders>
          </w:tcPr>
          <w:p w14:paraId="0CC89296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883" w:type="dxa"/>
            <w:tcBorders>
              <w:right w:val="single" w:sz="4" w:space="0" w:color="BEBEBE"/>
            </w:tcBorders>
          </w:tcPr>
          <w:p w14:paraId="05AC4D2D" w14:textId="77777777" w:rsidR="00880114" w:rsidRDefault="00E64BE8">
            <w:pPr>
              <w:pStyle w:val="TableParagraph"/>
              <w:spacing w:before="5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B40DDAB" w14:textId="77777777">
        <w:trPr>
          <w:trHeight w:val="265"/>
        </w:trPr>
        <w:tc>
          <w:tcPr>
            <w:tcW w:w="3572" w:type="dxa"/>
            <w:tcBorders>
              <w:left w:val="single" w:sz="4" w:space="0" w:color="BEBEBE"/>
            </w:tcBorders>
          </w:tcPr>
          <w:p w14:paraId="713DA5A6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883" w:type="dxa"/>
            <w:tcBorders>
              <w:right w:val="single" w:sz="4" w:space="0" w:color="BEBEBE"/>
            </w:tcBorders>
          </w:tcPr>
          <w:p w14:paraId="6508BCD3" w14:textId="77777777" w:rsidR="00880114" w:rsidRDefault="00E64BE8">
            <w:pPr>
              <w:pStyle w:val="TableParagraph"/>
              <w:spacing w:before="6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7F6C631" w14:textId="77777777">
        <w:trPr>
          <w:trHeight w:val="263"/>
        </w:trPr>
        <w:tc>
          <w:tcPr>
            <w:tcW w:w="3572" w:type="dxa"/>
            <w:tcBorders>
              <w:left w:val="single" w:sz="4" w:space="0" w:color="BEBEBE"/>
            </w:tcBorders>
          </w:tcPr>
          <w:p w14:paraId="2284BBFE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883" w:type="dxa"/>
            <w:tcBorders>
              <w:right w:val="single" w:sz="4" w:space="0" w:color="BEBEBE"/>
            </w:tcBorders>
          </w:tcPr>
          <w:p w14:paraId="592CD511" w14:textId="77777777" w:rsidR="00880114" w:rsidRDefault="00E64BE8">
            <w:pPr>
              <w:pStyle w:val="TableParagraph"/>
              <w:spacing w:before="5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D7ECC72" w14:textId="77777777">
        <w:trPr>
          <w:trHeight w:val="271"/>
        </w:trPr>
        <w:tc>
          <w:tcPr>
            <w:tcW w:w="3572" w:type="dxa"/>
            <w:tcBorders>
              <w:left w:val="single" w:sz="4" w:space="0" w:color="BEBEBE"/>
              <w:bottom w:val="single" w:sz="4" w:space="0" w:color="BEBEBE"/>
            </w:tcBorders>
          </w:tcPr>
          <w:p w14:paraId="411E178C" w14:textId="77777777" w:rsidR="00880114" w:rsidRDefault="00E64BE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883" w:type="dxa"/>
            <w:tcBorders>
              <w:bottom w:val="single" w:sz="4" w:space="0" w:color="BEBEBE"/>
              <w:right w:val="single" w:sz="4" w:space="0" w:color="BEBEBE"/>
            </w:tcBorders>
          </w:tcPr>
          <w:p w14:paraId="3A7A3638" w14:textId="77777777" w:rsidR="00880114" w:rsidRDefault="00E64BE8">
            <w:pPr>
              <w:pStyle w:val="TableParagraph"/>
              <w:spacing w:before="5"/>
              <w:ind w:left="0" w:right="5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047623E9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434C43BD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5FCF75EF" w14:textId="77777777" w:rsidR="00880114" w:rsidRDefault="00880114">
      <w:pPr>
        <w:pStyle w:val="BodyText"/>
        <w:spacing w:before="2"/>
        <w:rPr>
          <w:sz w:val="27"/>
        </w:rPr>
      </w:pPr>
    </w:p>
    <w:p w14:paraId="34EC4E95" w14:textId="77777777" w:rsidR="00880114" w:rsidRDefault="00E64BE8">
      <w:pPr>
        <w:spacing w:before="93"/>
        <w:ind w:left="340"/>
        <w:rPr>
          <w:rFonts w:ascii="Arial"/>
          <w:b/>
          <w:i/>
        </w:rPr>
      </w:pPr>
      <w:r>
        <w:rPr>
          <w:rFonts w:ascii="Arial"/>
          <w:b/>
          <w:i/>
        </w:rPr>
        <w:t>Boat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Dwellers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Accommodation</w:t>
      </w:r>
      <w:r>
        <w:rPr>
          <w:rFonts w:ascii="Arial"/>
          <w:b/>
          <w:i/>
          <w:spacing w:val="-6"/>
        </w:rPr>
        <w:t xml:space="preserve"> </w:t>
      </w:r>
      <w:r>
        <w:rPr>
          <w:rFonts w:ascii="Arial"/>
          <w:b/>
          <w:i/>
        </w:rPr>
        <w:t>Need</w:t>
      </w:r>
    </w:p>
    <w:p w14:paraId="688F6E29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61821866" w14:textId="77777777" w:rsidR="00880114" w:rsidRDefault="00E64BE8">
      <w:pPr>
        <w:pStyle w:val="Heading6"/>
        <w:ind w:left="0" w:right="7632"/>
        <w:jc w:val="right"/>
      </w:pPr>
      <w:r>
        <w:t>Study</w:t>
      </w:r>
      <w:r>
        <w:rPr>
          <w:spacing w:val="-3"/>
        </w:rPr>
        <w:t xml:space="preserve"> </w:t>
      </w:r>
      <w:r>
        <w:t>Area</w:t>
      </w:r>
    </w:p>
    <w:p w14:paraId="56EEE469" w14:textId="77777777" w:rsidR="00880114" w:rsidRDefault="00880114">
      <w:pPr>
        <w:pStyle w:val="BodyText"/>
        <w:spacing w:before="4" w:after="1"/>
        <w:rPr>
          <w:rFonts w:ascii="Arial"/>
          <w:b/>
          <w:sz w:val="20"/>
        </w:rPr>
      </w:pPr>
    </w:p>
    <w:tbl>
      <w:tblPr>
        <w:tblW w:w="0" w:type="auto"/>
        <w:tblInd w:w="1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151"/>
      </w:tblGrid>
      <w:tr w:rsidR="00880114" w14:paraId="6DC303C9" w14:textId="77777777">
        <w:trPr>
          <w:trHeight w:val="431"/>
        </w:trPr>
        <w:tc>
          <w:tcPr>
            <w:tcW w:w="6871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25BD6471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S.3A: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(moorings)</w:t>
            </w:r>
          </w:p>
        </w:tc>
      </w:tr>
      <w:tr w:rsidR="00880114" w14:paraId="18A0D813" w14:textId="77777777">
        <w:trPr>
          <w:trHeight w:val="284"/>
        </w:trPr>
        <w:tc>
          <w:tcPr>
            <w:tcW w:w="3720" w:type="dxa"/>
            <w:tcBorders>
              <w:left w:val="single" w:sz="4" w:space="0" w:color="BEBEBE"/>
            </w:tcBorders>
          </w:tcPr>
          <w:p w14:paraId="6D7533D2" w14:textId="77777777" w:rsidR="00880114" w:rsidRDefault="00E64BE8">
            <w:pPr>
              <w:pStyle w:val="TableParagraph"/>
              <w:spacing w:before="19" w:line="245" w:lineRule="exact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t>2020-25</w:t>
            </w:r>
          </w:p>
        </w:tc>
        <w:tc>
          <w:tcPr>
            <w:tcW w:w="3151" w:type="dxa"/>
            <w:tcBorders>
              <w:right w:val="single" w:sz="4" w:space="0" w:color="BEBEBE"/>
            </w:tcBorders>
          </w:tcPr>
          <w:p w14:paraId="4451FE98" w14:textId="77777777" w:rsidR="00880114" w:rsidRDefault="00E64BE8">
            <w:pPr>
              <w:pStyle w:val="TableParagraph"/>
              <w:ind w:left="0" w:right="644"/>
              <w:jc w:val="right"/>
            </w:pPr>
            <w:r>
              <w:t>50</w:t>
            </w:r>
          </w:p>
        </w:tc>
      </w:tr>
      <w:tr w:rsidR="00880114" w14:paraId="1793CE6B" w14:textId="77777777">
        <w:trPr>
          <w:trHeight w:val="291"/>
        </w:trPr>
        <w:tc>
          <w:tcPr>
            <w:tcW w:w="3720" w:type="dxa"/>
            <w:tcBorders>
              <w:left w:val="single" w:sz="4" w:space="0" w:color="BEBEBE"/>
            </w:tcBorders>
          </w:tcPr>
          <w:p w14:paraId="6D8E15FC" w14:textId="77777777" w:rsidR="00880114" w:rsidRDefault="00E64BE8">
            <w:pPr>
              <w:pStyle w:val="TableParagraph"/>
              <w:spacing w:before="25" w:line="247" w:lineRule="exact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t>2025-30</w:t>
            </w:r>
          </w:p>
        </w:tc>
        <w:tc>
          <w:tcPr>
            <w:tcW w:w="3151" w:type="dxa"/>
            <w:tcBorders>
              <w:right w:val="single" w:sz="4" w:space="0" w:color="BEBEBE"/>
            </w:tcBorders>
          </w:tcPr>
          <w:p w14:paraId="7EEE5084" w14:textId="77777777" w:rsidR="00880114" w:rsidRDefault="00E64BE8">
            <w:pPr>
              <w:pStyle w:val="TableParagraph"/>
              <w:spacing w:before="5"/>
              <w:ind w:left="0" w:right="706"/>
              <w:jc w:val="right"/>
            </w:pPr>
            <w:r>
              <w:t>0</w:t>
            </w:r>
          </w:p>
        </w:tc>
      </w:tr>
      <w:tr w:rsidR="00880114" w14:paraId="176D63EA" w14:textId="77777777">
        <w:trPr>
          <w:trHeight w:val="291"/>
        </w:trPr>
        <w:tc>
          <w:tcPr>
            <w:tcW w:w="3720" w:type="dxa"/>
            <w:tcBorders>
              <w:left w:val="single" w:sz="4" w:space="0" w:color="BEBEBE"/>
            </w:tcBorders>
          </w:tcPr>
          <w:p w14:paraId="1C629918" w14:textId="77777777" w:rsidR="00880114" w:rsidRDefault="00E64BE8">
            <w:pPr>
              <w:pStyle w:val="TableParagraph"/>
              <w:spacing w:before="26" w:line="245" w:lineRule="exact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t>2030-35</w:t>
            </w:r>
          </w:p>
        </w:tc>
        <w:tc>
          <w:tcPr>
            <w:tcW w:w="3151" w:type="dxa"/>
            <w:tcBorders>
              <w:right w:val="single" w:sz="4" w:space="0" w:color="BEBEBE"/>
            </w:tcBorders>
          </w:tcPr>
          <w:p w14:paraId="0D97E65E" w14:textId="77777777" w:rsidR="00880114" w:rsidRDefault="00E64BE8">
            <w:pPr>
              <w:pStyle w:val="TableParagraph"/>
              <w:spacing w:before="7"/>
              <w:ind w:left="0" w:right="706"/>
              <w:jc w:val="right"/>
            </w:pPr>
            <w:r>
              <w:t>0</w:t>
            </w:r>
          </w:p>
        </w:tc>
      </w:tr>
      <w:tr w:rsidR="00880114" w14:paraId="0D8852FB" w14:textId="77777777">
        <w:trPr>
          <w:trHeight w:val="290"/>
        </w:trPr>
        <w:tc>
          <w:tcPr>
            <w:tcW w:w="3720" w:type="dxa"/>
            <w:tcBorders>
              <w:left w:val="single" w:sz="4" w:space="0" w:color="BEBEBE"/>
            </w:tcBorders>
          </w:tcPr>
          <w:p w14:paraId="5A9ED196" w14:textId="77777777" w:rsidR="00880114" w:rsidRDefault="00E64BE8">
            <w:pPr>
              <w:pStyle w:val="TableParagraph"/>
              <w:spacing w:before="25" w:line="245" w:lineRule="exact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t>2035-38</w:t>
            </w:r>
          </w:p>
        </w:tc>
        <w:tc>
          <w:tcPr>
            <w:tcW w:w="3151" w:type="dxa"/>
            <w:tcBorders>
              <w:right w:val="single" w:sz="4" w:space="0" w:color="BEBEBE"/>
            </w:tcBorders>
          </w:tcPr>
          <w:p w14:paraId="19DB4F92" w14:textId="77777777" w:rsidR="00880114" w:rsidRDefault="00E64BE8">
            <w:pPr>
              <w:pStyle w:val="TableParagraph"/>
              <w:spacing w:before="5"/>
              <w:ind w:left="0" w:right="706"/>
              <w:jc w:val="right"/>
            </w:pPr>
            <w:r>
              <w:t>0</w:t>
            </w:r>
          </w:p>
        </w:tc>
      </w:tr>
      <w:tr w:rsidR="00880114" w14:paraId="2C1DB034" w14:textId="77777777">
        <w:trPr>
          <w:trHeight w:val="298"/>
        </w:trPr>
        <w:tc>
          <w:tcPr>
            <w:tcW w:w="3720" w:type="dxa"/>
            <w:tcBorders>
              <w:left w:val="single" w:sz="4" w:space="0" w:color="BEBEBE"/>
              <w:bottom w:val="single" w:sz="4" w:space="0" w:color="BEBEBE"/>
            </w:tcBorders>
          </w:tcPr>
          <w:p w14:paraId="41E430D7" w14:textId="77777777" w:rsidR="00880114" w:rsidRDefault="00E64BE8">
            <w:pPr>
              <w:pStyle w:val="TableParagraph"/>
              <w:spacing w:before="25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t>2020-38</w:t>
            </w:r>
          </w:p>
        </w:tc>
        <w:tc>
          <w:tcPr>
            <w:tcW w:w="3151" w:type="dxa"/>
            <w:tcBorders>
              <w:bottom w:val="single" w:sz="4" w:space="0" w:color="BEBEBE"/>
              <w:right w:val="single" w:sz="4" w:space="0" w:color="BEBEBE"/>
            </w:tcBorders>
          </w:tcPr>
          <w:p w14:paraId="6A3270C9" w14:textId="77777777" w:rsidR="00880114" w:rsidRDefault="00E64BE8">
            <w:pPr>
              <w:pStyle w:val="TableParagraph"/>
              <w:spacing w:before="5"/>
              <w:ind w:left="0" w:right="644"/>
              <w:jc w:val="right"/>
            </w:pPr>
            <w:r>
              <w:t>50</w:t>
            </w:r>
          </w:p>
        </w:tc>
      </w:tr>
    </w:tbl>
    <w:p w14:paraId="09FD84EC" w14:textId="77777777" w:rsidR="00880114" w:rsidRDefault="00E64BE8">
      <w:pPr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DE116E4" w14:textId="77777777" w:rsidR="00880114" w:rsidRDefault="00880114">
      <w:pPr>
        <w:pStyle w:val="BodyText"/>
      </w:pPr>
    </w:p>
    <w:p w14:paraId="1F381BC5" w14:textId="77777777" w:rsidR="00880114" w:rsidRDefault="00880114">
      <w:pPr>
        <w:pStyle w:val="BodyText"/>
        <w:spacing w:before="1"/>
        <w:rPr>
          <w:sz w:val="26"/>
        </w:rPr>
      </w:pPr>
    </w:p>
    <w:p w14:paraId="468E2078" w14:textId="77777777" w:rsidR="00880114" w:rsidRDefault="00E64BE8">
      <w:pPr>
        <w:pStyle w:val="BodyText"/>
        <w:spacing w:line="300" w:lineRule="auto"/>
        <w:ind w:left="1060" w:right="914" w:hanging="720"/>
        <w:jc w:val="both"/>
      </w:pPr>
      <w:r>
        <w:t>S37.</w:t>
      </w:r>
      <w:r>
        <w:rPr>
          <w:spacing w:val="1"/>
        </w:rPr>
        <w:t xml:space="preserve"> </w:t>
      </w:r>
      <w:r>
        <w:t>In relation to transit provision, the GTAA recommends the adoption of a negotiated</w:t>
      </w:r>
      <w:r>
        <w:rPr>
          <w:spacing w:val="1"/>
        </w:rPr>
        <w:t xml:space="preserve"> </w:t>
      </w:r>
      <w:r>
        <w:t>stopping policy which involves caravans being sited on suitable specific pieces of</w:t>
      </w:r>
      <w:r>
        <w:rPr>
          <w:spacing w:val="1"/>
        </w:rPr>
        <w:t xml:space="preserve"> </w:t>
      </w:r>
      <w:r>
        <w:t>ground for an agreed and limited period of time, with the provision of limited services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water,</w:t>
      </w:r>
      <w:r>
        <w:rPr>
          <w:spacing w:val="2"/>
        </w:rPr>
        <w:t xml:space="preserve"> </w:t>
      </w:r>
      <w:r>
        <w:t>waste</w:t>
      </w:r>
      <w:r>
        <w:rPr>
          <w:spacing w:val="-2"/>
        </w:rPr>
        <w:t xml:space="preserve"> </w:t>
      </w:r>
      <w:r>
        <w:t>disposal</w:t>
      </w:r>
      <w:r>
        <w:rPr>
          <w:spacing w:val="-1"/>
        </w:rPr>
        <w:t xml:space="preserve"> </w:t>
      </w:r>
      <w:r>
        <w:t>and toilets.</w:t>
      </w:r>
    </w:p>
    <w:p w14:paraId="55807582" w14:textId="77777777" w:rsidR="00880114" w:rsidRDefault="00880114">
      <w:pPr>
        <w:pStyle w:val="BodyText"/>
        <w:rPr>
          <w:sz w:val="24"/>
        </w:rPr>
      </w:pPr>
    </w:p>
    <w:p w14:paraId="3C28D4DE" w14:textId="77777777" w:rsidR="00880114" w:rsidRDefault="00E64BE8">
      <w:pPr>
        <w:pStyle w:val="Heading4"/>
        <w:spacing w:before="211"/>
      </w:pPr>
      <w:bookmarkStart w:id="12" w:name="Conclusions"/>
      <w:bookmarkStart w:id="13" w:name="_bookmark7"/>
      <w:bookmarkEnd w:id="12"/>
      <w:bookmarkEnd w:id="13"/>
      <w:r>
        <w:t>Conclusions</w:t>
      </w:r>
    </w:p>
    <w:p w14:paraId="057B1DEC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5F378EF8" w14:textId="77777777" w:rsidR="00880114" w:rsidRDefault="00E64BE8">
      <w:pPr>
        <w:pStyle w:val="BodyText"/>
        <w:spacing w:line="300" w:lineRule="auto"/>
        <w:ind w:left="1060" w:right="910" w:hanging="720"/>
        <w:jc w:val="both"/>
      </w:pPr>
      <w:r>
        <w:t>S38.</w:t>
      </w:r>
      <w:r>
        <w:rPr>
          <w:spacing w:val="1"/>
        </w:rPr>
        <w:t xml:space="preserve"> </w:t>
      </w:r>
      <w:r>
        <w:t>It is recommended that the study area local authorities’ Local Plans seek to meet the</w:t>
      </w:r>
      <w:r>
        <w:rPr>
          <w:spacing w:val="1"/>
        </w:rPr>
        <w:t xml:space="preserve"> </w:t>
      </w:r>
      <w:r>
        <w:rPr>
          <w:spacing w:val="-1"/>
        </w:rPr>
        <w:t>PPTS</w:t>
      </w:r>
      <w:r>
        <w:rPr>
          <w:spacing w:val="-15"/>
        </w:rPr>
        <w:t xml:space="preserve"> </w:t>
      </w:r>
      <w:r>
        <w:rPr>
          <w:spacing w:val="-1"/>
        </w:rPr>
        <w:t>need</w:t>
      </w:r>
      <w:r>
        <w:rPr>
          <w:spacing w:val="-17"/>
        </w:rPr>
        <w:t xml:space="preserve"> </w:t>
      </w:r>
      <w:r>
        <w:rPr>
          <w:spacing w:val="-1"/>
        </w:rPr>
        <w:t>(as</w:t>
      </w:r>
      <w:r>
        <w:rPr>
          <w:spacing w:val="-17"/>
        </w:rPr>
        <w:t xml:space="preserve"> </w:t>
      </w:r>
      <w:r>
        <w:rPr>
          <w:spacing w:val="-1"/>
        </w:rPr>
        <w:t>required)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‘ethnic’</w:t>
      </w:r>
      <w:r>
        <w:rPr>
          <w:spacing w:val="-15"/>
        </w:rPr>
        <w:t xml:space="preserve"> </w:t>
      </w:r>
      <w:r>
        <w:rPr>
          <w:spacing w:val="-1"/>
        </w:rPr>
        <w:t>need</w:t>
      </w:r>
      <w:r>
        <w:rPr>
          <w:spacing w:val="-19"/>
        </w:rPr>
        <w:t xml:space="preserve"> </w:t>
      </w:r>
      <w:r>
        <w:t>(potential</w:t>
      </w:r>
      <w:r>
        <w:rPr>
          <w:spacing w:val="-15"/>
        </w:rPr>
        <w:t xml:space="preserve"> </w:t>
      </w:r>
      <w:r>
        <w:t>need)</w:t>
      </w:r>
      <w:r>
        <w:rPr>
          <w:spacing w:val="-14"/>
        </w:rPr>
        <w:t xml:space="preserve"> </w:t>
      </w:r>
      <w:r>
        <w:t>covered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criteria-based</w:t>
      </w:r>
      <w:r>
        <w:rPr>
          <w:spacing w:val="-58"/>
        </w:rPr>
        <w:t xml:space="preserve"> </w:t>
      </w:r>
      <w:r>
        <w:t>policy. This will not only demonstrate knowledge of the overall accommodation need</w:t>
      </w:r>
      <w:r>
        <w:rPr>
          <w:spacing w:val="1"/>
        </w:rPr>
        <w:t xml:space="preserve"> </w:t>
      </w:r>
      <w:r>
        <w:t>of all Gypsies and Travellers, but will also demonstrate how accommodation need for</w:t>
      </w:r>
      <w:r>
        <w:rPr>
          <w:spacing w:val="-59"/>
        </w:rPr>
        <w:t xml:space="preserve"> </w:t>
      </w:r>
      <w:r>
        <w:t>those who do not meet the PPTS definition are being addressed. The councils could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PPTS</w:t>
      </w:r>
      <w:r>
        <w:rPr>
          <w:spacing w:val="-14"/>
        </w:rPr>
        <w:t xml:space="preserve"> </w:t>
      </w:r>
      <w:r>
        <w:t>definition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Gypsies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Travellers,</w:t>
      </w:r>
      <w:r>
        <w:rPr>
          <w:spacing w:val="-11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remaining</w:t>
      </w:r>
      <w:r>
        <w:rPr>
          <w:spacing w:val="-13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from</w:t>
      </w:r>
      <w:r>
        <w:rPr>
          <w:spacing w:val="-5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ethnic</w:t>
      </w:r>
      <w:r>
        <w:rPr>
          <w:spacing w:val="-13"/>
        </w:rPr>
        <w:t xml:space="preserve"> </w:t>
      </w:r>
      <w:r>
        <w:rPr>
          <w:spacing w:val="-1"/>
        </w:rPr>
        <w:t>definition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potential</w:t>
      </w:r>
      <w:r>
        <w:rPr>
          <w:spacing w:val="-11"/>
        </w:rPr>
        <w:t xml:space="preserve"> </w:t>
      </w:r>
      <w:r>
        <w:t>need.</w:t>
      </w:r>
      <w:r>
        <w:rPr>
          <w:spacing w:val="-12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means</w:t>
      </w:r>
      <w:r>
        <w:rPr>
          <w:spacing w:val="-13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councils</w:t>
      </w:r>
      <w:r>
        <w:rPr>
          <w:spacing w:val="-11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firstly</w:t>
      </w:r>
      <w:r>
        <w:rPr>
          <w:spacing w:val="-15"/>
        </w:rPr>
        <w:t xml:space="preserve"> </w:t>
      </w:r>
      <w:r>
        <w:t>meet</w:t>
      </w:r>
      <w:r>
        <w:rPr>
          <w:spacing w:val="-59"/>
        </w:rPr>
        <w:t xml:space="preserve"> </w:t>
      </w:r>
      <w:r>
        <w:t>the need of 33 additional pitches (17 within the first five years) but acknowledge th</w:t>
      </w:r>
      <w:r>
        <w:t>e</w:t>
      </w:r>
      <w:r>
        <w:rPr>
          <w:spacing w:val="1"/>
        </w:rPr>
        <w:t xml:space="preserve"> </w:t>
      </w:r>
      <w:r>
        <w:t>need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further</w:t>
      </w:r>
      <w:r>
        <w:rPr>
          <w:spacing w:val="7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(12</w:t>
      </w:r>
      <w:r>
        <w:rPr>
          <w:spacing w:val="2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five</w:t>
      </w:r>
      <w:r>
        <w:rPr>
          <w:spacing w:val="5"/>
        </w:rPr>
        <w:t xml:space="preserve"> </w:t>
      </w:r>
      <w:r>
        <w:t>years)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t>need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study</w:t>
      </w:r>
      <w:r>
        <w:rPr>
          <w:spacing w:val="6"/>
        </w:rPr>
        <w:t xml:space="preserve"> </w:t>
      </w:r>
      <w:r>
        <w:t>area</w:t>
      </w:r>
      <w:r>
        <w:rPr>
          <w:spacing w:val="-59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brought</w:t>
      </w:r>
      <w:r>
        <w:rPr>
          <w:spacing w:val="-5"/>
        </w:rPr>
        <w:t xml:space="preserve"> </w:t>
      </w:r>
      <w:r>
        <w:t>forward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windfalls.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that</w:t>
      </w:r>
      <w:r>
        <w:rPr>
          <w:spacing w:val="-59"/>
        </w:rPr>
        <w:t xml:space="preserve"> </w:t>
      </w:r>
      <w:r>
        <w:t>this only refers to Gypsies and Travellers and not Travelling Showpeople or boat</w:t>
      </w:r>
      <w:r>
        <w:rPr>
          <w:spacing w:val="1"/>
        </w:rPr>
        <w:t xml:space="preserve"> </w:t>
      </w:r>
      <w:r>
        <w:t>dwellers. The third definition of need (‘work’) is included to enable comparison with</w:t>
      </w:r>
      <w:r>
        <w:rPr>
          <w:spacing w:val="1"/>
        </w:rPr>
        <w:t xml:space="preserve"> </w:t>
      </w:r>
      <w:r>
        <w:t>GTAAs which</w:t>
      </w:r>
      <w:r>
        <w:rPr>
          <w:spacing w:val="-2"/>
        </w:rPr>
        <w:t xml:space="preserve"> </w:t>
      </w:r>
      <w:r>
        <w:t>reference it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figure.</w:t>
      </w:r>
    </w:p>
    <w:p w14:paraId="7174AEAF" w14:textId="77777777" w:rsidR="00880114" w:rsidRDefault="00880114">
      <w:pPr>
        <w:pStyle w:val="BodyText"/>
        <w:spacing w:before="8"/>
        <w:rPr>
          <w:sz w:val="27"/>
        </w:rPr>
      </w:pPr>
    </w:p>
    <w:p w14:paraId="245E73AD" w14:textId="77777777" w:rsidR="00880114" w:rsidRDefault="00E64BE8">
      <w:pPr>
        <w:pStyle w:val="BodyText"/>
        <w:spacing w:line="300" w:lineRule="auto"/>
        <w:ind w:left="1060" w:right="913" w:hanging="720"/>
        <w:jc w:val="both"/>
      </w:pPr>
      <w:r>
        <w:t>S39.</w:t>
      </w:r>
      <w:r>
        <w:rPr>
          <w:spacing w:val="1"/>
        </w:rPr>
        <w:t xml:space="preserve"> </w:t>
      </w:r>
      <w:r>
        <w:t>As well as quantifying accommodation need, the study also makes recommendations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including:</w:t>
      </w:r>
    </w:p>
    <w:p w14:paraId="56887050" w14:textId="77777777" w:rsidR="00880114" w:rsidRDefault="00880114">
      <w:pPr>
        <w:pStyle w:val="BodyText"/>
        <w:rPr>
          <w:sz w:val="24"/>
        </w:rPr>
      </w:pPr>
    </w:p>
    <w:p w14:paraId="4B499D4E" w14:textId="77777777" w:rsidR="00880114" w:rsidRDefault="00E64BE8">
      <w:pPr>
        <w:pStyle w:val="Heading5"/>
        <w:spacing w:before="213"/>
        <w:ind w:left="0" w:right="7543"/>
        <w:jc w:val="right"/>
      </w:pPr>
      <w:r>
        <w:t>Planning</w:t>
      </w:r>
      <w:r>
        <w:rPr>
          <w:spacing w:val="-2"/>
        </w:rPr>
        <w:t xml:space="preserve"> </w:t>
      </w:r>
      <w:r>
        <w:t>policy:</w:t>
      </w:r>
    </w:p>
    <w:p w14:paraId="622496EB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0"/>
          <w:tab w:val="left" w:pos="1781"/>
        </w:tabs>
        <w:spacing w:before="71" w:line="295" w:lineRule="auto"/>
        <w:jc w:val="left"/>
      </w:pPr>
      <w:r>
        <w:t>Implement</w:t>
      </w:r>
      <w:r>
        <w:rPr>
          <w:spacing w:val="30"/>
        </w:rPr>
        <w:t xml:space="preserve"> </w:t>
      </w:r>
      <w:r>
        <w:t>corporate</w:t>
      </w:r>
      <w:r>
        <w:rPr>
          <w:spacing w:val="32"/>
        </w:rPr>
        <w:t xml:space="preserve"> </w:t>
      </w:r>
      <w:r>
        <w:t>policy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provide</w:t>
      </w:r>
      <w:r>
        <w:rPr>
          <w:spacing w:val="31"/>
        </w:rPr>
        <w:t xml:space="preserve"> </w:t>
      </w:r>
      <w:r>
        <w:t>negotiated</w:t>
      </w:r>
      <w:r>
        <w:rPr>
          <w:spacing w:val="31"/>
        </w:rPr>
        <w:t xml:space="preserve"> </w:t>
      </w:r>
      <w:r>
        <w:t>stopping</w:t>
      </w:r>
      <w:r>
        <w:rPr>
          <w:spacing w:val="31"/>
        </w:rPr>
        <w:t xml:space="preserve"> </w:t>
      </w:r>
      <w:r>
        <w:t>arrangements</w:t>
      </w:r>
      <w:r>
        <w:rPr>
          <w:spacing w:val="3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1"/>
        </w:rPr>
        <w:t>address</w:t>
      </w:r>
      <w:r>
        <w:rPr>
          <w:spacing w:val="-14"/>
        </w:rPr>
        <w:t xml:space="preserve"> </w:t>
      </w:r>
      <w:r>
        <w:rPr>
          <w:spacing w:val="-1"/>
        </w:rPr>
        <w:t>unauthorised</w:t>
      </w:r>
      <w:r>
        <w:rPr>
          <w:spacing w:val="-14"/>
        </w:rPr>
        <w:t xml:space="preserve"> </w:t>
      </w:r>
      <w:r>
        <w:t>encampments</w:t>
      </w:r>
      <w:r>
        <w:rPr>
          <w:spacing w:val="-1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periods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agreed</w:t>
      </w:r>
      <w:r>
        <w:rPr>
          <w:spacing w:val="-15"/>
        </w:rPr>
        <w:t xml:space="preserve"> </w:t>
      </w:r>
      <w:r>
        <w:t>locations.</w:t>
      </w:r>
    </w:p>
    <w:p w14:paraId="30BEB08E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0"/>
          <w:tab w:val="left" w:pos="1781"/>
        </w:tabs>
        <w:spacing w:before="3" w:line="295" w:lineRule="auto"/>
        <w:ind w:right="921"/>
        <w:jc w:val="left"/>
      </w:pP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liaise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owners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sites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yards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determine</w:t>
      </w:r>
      <w:r>
        <w:rPr>
          <w:spacing w:val="-14"/>
        </w:rPr>
        <w:t xml:space="preserve"> </w:t>
      </w:r>
      <w:r>
        <w:t>how</w:t>
      </w:r>
      <w:r>
        <w:rPr>
          <w:spacing w:val="-17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could</w:t>
      </w:r>
      <w:r>
        <w:rPr>
          <w:spacing w:val="-17"/>
        </w:rPr>
        <w:t xml:space="preserve"> </w:t>
      </w:r>
      <w:r>
        <w:t>expand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pitches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family’s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needs.</w:t>
      </w:r>
    </w:p>
    <w:p w14:paraId="1E8802BE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0"/>
          <w:tab w:val="left" w:pos="1781"/>
        </w:tabs>
        <w:spacing w:before="6" w:line="295" w:lineRule="auto"/>
        <w:ind w:right="917"/>
        <w:jc w:val="left"/>
      </w:pPr>
      <w:r>
        <w:t>To consider how the accommodation needs can be met by expanding existing</w:t>
      </w:r>
      <w:r>
        <w:rPr>
          <w:spacing w:val="-59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providing new sites,</w:t>
      </w:r>
      <w:r>
        <w:rPr>
          <w:spacing w:val="1"/>
        </w:rPr>
        <w:t xml:space="preserve"> </w:t>
      </w:r>
      <w:r>
        <w:t>yards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moorings.</w:t>
      </w:r>
    </w:p>
    <w:p w14:paraId="62DDED9E" w14:textId="77777777" w:rsidR="00880114" w:rsidRDefault="00880114">
      <w:pPr>
        <w:spacing w:line="295" w:lineRule="auto"/>
        <w:sectPr w:rsidR="00880114">
          <w:pgSz w:w="11910" w:h="16840"/>
          <w:pgMar w:top="1020" w:right="520" w:bottom="1520" w:left="1100" w:header="245" w:footer="1329" w:gutter="0"/>
          <w:cols w:space="720"/>
        </w:sectPr>
      </w:pPr>
    </w:p>
    <w:p w14:paraId="76F1A1E2" w14:textId="77777777" w:rsidR="00880114" w:rsidRDefault="00880114">
      <w:pPr>
        <w:pStyle w:val="BodyText"/>
        <w:spacing w:before="5"/>
        <w:rPr>
          <w:sz w:val="26"/>
        </w:rPr>
      </w:pPr>
    </w:p>
    <w:p w14:paraId="2EDC52FD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101" w:line="297" w:lineRule="auto"/>
        <w:ind w:right="918"/>
      </w:pPr>
      <w:r>
        <w:t>To consider alternative options for developing new sites, yards and moorings</w:t>
      </w:r>
      <w:r>
        <w:rPr>
          <w:spacing w:val="1"/>
        </w:rPr>
        <w:t xml:space="preserve"> </w:t>
      </w:r>
      <w:r>
        <w:t>such as sites developed on a cooperative basis, shared ownership, or small</w:t>
      </w:r>
      <w:r>
        <w:rPr>
          <w:spacing w:val="1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owned</w:t>
      </w:r>
      <w:r>
        <w:rPr>
          <w:spacing w:val="-1"/>
        </w:rPr>
        <w:t xml:space="preserve"> </w:t>
      </w:r>
      <w:r>
        <w:t>by a</w:t>
      </w:r>
      <w:r>
        <w:rPr>
          <w:spacing w:val="-3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authority,</w:t>
      </w:r>
      <w:r>
        <w:rPr>
          <w:spacing w:val="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rented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use.</w:t>
      </w:r>
    </w:p>
    <w:p w14:paraId="55687F5D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1" w:line="297" w:lineRule="auto"/>
        <w:ind w:right="916"/>
      </w:pPr>
      <w:r>
        <w:t>To consider alternative site funding mechanisms such as: site acquisition</w:t>
      </w:r>
      <w:r>
        <w:rPr>
          <w:spacing w:val="1"/>
        </w:rPr>
        <w:t xml:space="preserve"> </w:t>
      </w:r>
      <w:r>
        <w:t>funds;</w:t>
      </w:r>
      <w:r>
        <w:rPr>
          <w:spacing w:val="1"/>
        </w:rPr>
        <w:t xml:space="preserve"> </w:t>
      </w:r>
      <w:r>
        <w:t>loans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Financial Institutions;</w:t>
      </w:r>
      <w:r>
        <w:rPr>
          <w:spacing w:val="1"/>
        </w:rPr>
        <w:t xml:space="preserve"> </w:t>
      </w:r>
      <w:r>
        <w:t>and joint ventures</w:t>
      </w:r>
      <w:r>
        <w:rPr>
          <w:spacing w:val="1"/>
        </w:rPr>
        <w:t xml:space="preserve"> </w:t>
      </w:r>
      <w:r>
        <w:t>with members</w:t>
      </w:r>
      <w:r>
        <w:rPr>
          <w:spacing w:val="1"/>
        </w:rPr>
        <w:t xml:space="preserve"> </w:t>
      </w:r>
      <w:r>
        <w:t>of the Gypsy and</w:t>
      </w:r>
      <w:r>
        <w:rPr>
          <w:spacing w:val="1"/>
        </w:rPr>
        <w:t xml:space="preserve"> </w:t>
      </w:r>
      <w:r>
        <w:t>Traveller,</w:t>
      </w:r>
      <w:r>
        <w:rPr>
          <w:spacing w:val="1"/>
        </w:rPr>
        <w:t xml:space="preserve"> </w:t>
      </w:r>
      <w:r>
        <w:t>Showpeople and boat</w:t>
      </w:r>
      <w:r>
        <w:rPr>
          <w:spacing w:val="-2"/>
        </w:rPr>
        <w:t xml:space="preserve"> </w:t>
      </w:r>
      <w:r>
        <w:t>dweller</w:t>
      </w:r>
      <w:r>
        <w:rPr>
          <w:spacing w:val="1"/>
        </w:rPr>
        <w:t xml:space="preserve"> </w:t>
      </w:r>
      <w:r>
        <w:t>communities.</w:t>
      </w:r>
    </w:p>
    <w:p w14:paraId="24EAE941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6" w:line="297" w:lineRule="auto"/>
        <w:ind w:right="916"/>
      </w:pPr>
      <w:r>
        <w:t>To collate data on the planning status of all known moorings, in particular the</w:t>
      </w:r>
      <w:r>
        <w:rPr>
          <w:spacing w:val="1"/>
        </w:rPr>
        <w:t xml:space="preserve"> </w:t>
      </w:r>
      <w:r>
        <w:t>location and levels of planning permissions for permanent moorings and to</w:t>
      </w:r>
      <w:r>
        <w:rPr>
          <w:spacing w:val="1"/>
        </w:rPr>
        <w:t xml:space="preserve"> </w:t>
      </w:r>
      <w:r>
        <w:t>monitor</w:t>
      </w:r>
      <w:r>
        <w:rPr>
          <w:spacing w:val="-2"/>
        </w:rPr>
        <w:t xml:space="preserve"> </w:t>
      </w:r>
      <w:r>
        <w:t>and update</w:t>
      </w:r>
      <w:r>
        <w:rPr>
          <w:spacing w:val="-2"/>
        </w:rPr>
        <w:t xml:space="preserve"> </w:t>
      </w:r>
      <w:r>
        <w:t>accordingly.</w:t>
      </w:r>
    </w:p>
    <w:p w14:paraId="63032D9D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2" w:line="297" w:lineRule="auto"/>
        <w:ind w:right="916"/>
      </w:pPr>
      <w:r>
        <w:t>Prior to action being taken against a mooring which is being used without</w:t>
      </w:r>
      <w:r>
        <w:rPr>
          <w:spacing w:val="1"/>
        </w:rPr>
        <w:t xml:space="preserve"> </w:t>
      </w:r>
      <w:r>
        <w:t>planning permission, the local authority, in partnership with the CRT, NBTA,</w:t>
      </w:r>
      <w:r>
        <w:rPr>
          <w:spacing w:val="1"/>
        </w:rPr>
        <w:t xml:space="preserve"> </w:t>
      </w:r>
      <w:r>
        <w:t>the owner of the mooring, and the occupant(s), should review the mooring in</w:t>
      </w:r>
      <w:r>
        <w:rPr>
          <w:spacing w:val="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current,</w:t>
      </w:r>
      <w:r>
        <w:rPr>
          <w:spacing w:val="-1"/>
        </w:rPr>
        <w:t xml:space="preserve"> </w:t>
      </w:r>
      <w:r>
        <w:t>historic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potential planning status.</w:t>
      </w:r>
    </w:p>
    <w:p w14:paraId="0BF9D96C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4" w:line="300" w:lineRule="auto"/>
        <w:ind w:right="914"/>
      </w:pPr>
      <w:r>
        <w:t>A similar approach should be adopted in relation to unauthorised Gypsy and</w:t>
      </w:r>
      <w:r>
        <w:rPr>
          <w:spacing w:val="1"/>
        </w:rPr>
        <w:t xml:space="preserve"> </w:t>
      </w:r>
      <w:r>
        <w:t>Traveller sites and Showpeople yards. The local authority, in partnership with</w:t>
      </w:r>
      <w:r>
        <w:rPr>
          <w:spacing w:val="1"/>
        </w:rPr>
        <w:t xml:space="preserve"> </w:t>
      </w:r>
      <w:r>
        <w:t>the landowner, occupants and relevant agencies (e.g. Showmen’s Guild and</w:t>
      </w:r>
      <w:r>
        <w:rPr>
          <w:spacing w:val="1"/>
        </w:rPr>
        <w:t xml:space="preserve"> </w:t>
      </w:r>
      <w:r>
        <w:t>National Federation of Gypsy Liaison Groups), to review its current, historic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planning status.</w:t>
      </w:r>
    </w:p>
    <w:p w14:paraId="0B16C19B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line="300" w:lineRule="auto"/>
        <w:ind w:right="916"/>
      </w:pPr>
      <w:r>
        <w:t>To consider safeguarding Gypsy, Traveller and Travelling Showpeople sites</w:t>
      </w:r>
      <w:r>
        <w:rPr>
          <w:spacing w:val="1"/>
        </w:rPr>
        <w:t xml:space="preserve"> </w:t>
      </w:r>
      <w:r>
        <w:t>and yards and moorings with permanent planning permission for their current</w:t>
      </w:r>
      <w:r>
        <w:rPr>
          <w:spacing w:val="1"/>
        </w:rPr>
        <w:t xml:space="preserve"> </w:t>
      </w:r>
      <w:r>
        <w:t>use unless it can be demonstrated that they are no longer needed to meet</w:t>
      </w:r>
      <w:r>
        <w:rPr>
          <w:spacing w:val="1"/>
        </w:rPr>
        <w:t xml:space="preserve"> </w:t>
      </w:r>
      <w:r>
        <w:t>identified need.</w:t>
      </w:r>
    </w:p>
    <w:p w14:paraId="030E01B9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line="297" w:lineRule="auto"/>
        <w:ind w:right="917"/>
      </w:pPr>
      <w:r>
        <w:t>The population size and demographics of the Gypsy, Traveller, Travelling</w:t>
      </w:r>
      <w:r>
        <w:rPr>
          <w:spacing w:val="1"/>
        </w:rPr>
        <w:t xml:space="preserve"> </w:t>
      </w:r>
      <w:r>
        <w:t>Showpeople and boat dweller communities can change rapidly. As such, their</w:t>
      </w:r>
      <w:r>
        <w:rPr>
          <w:spacing w:val="-59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should be reviewed</w:t>
      </w:r>
      <w:r>
        <w:rPr>
          <w:spacing w:val="-1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5 to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years.</w:t>
      </w:r>
    </w:p>
    <w:p w14:paraId="4B64C257" w14:textId="77777777" w:rsidR="00880114" w:rsidRDefault="00880114">
      <w:pPr>
        <w:pStyle w:val="BodyText"/>
        <w:spacing w:before="7"/>
        <w:rPr>
          <w:sz w:val="26"/>
        </w:rPr>
      </w:pPr>
    </w:p>
    <w:p w14:paraId="73805CEB" w14:textId="77777777" w:rsidR="00880114" w:rsidRDefault="00E64BE8">
      <w:pPr>
        <w:pStyle w:val="Heading5"/>
        <w:spacing w:before="1"/>
        <w:ind w:left="1060"/>
      </w:pPr>
      <w:r>
        <w:t>Management:</w:t>
      </w:r>
    </w:p>
    <w:p w14:paraId="1E79A7FF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71" w:line="297" w:lineRule="auto"/>
        <w:ind w:right="916"/>
      </w:pPr>
      <w:r>
        <w:t>Housing</w:t>
      </w:r>
      <w:r>
        <w:rPr>
          <w:spacing w:val="1"/>
        </w:rPr>
        <w:t xml:space="preserve"> </w:t>
      </w:r>
      <w:r>
        <w:t>organisations 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 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allocated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Gypsies and Travellers residing in bricks and mortar in order to minimise the</w:t>
      </w:r>
      <w:r>
        <w:rPr>
          <w:spacing w:val="1"/>
        </w:rPr>
        <w:t xml:space="preserve"> </w:t>
      </w:r>
      <w:r>
        <w:t>psychological</w:t>
      </w:r>
      <w:r>
        <w:rPr>
          <w:spacing w:val="-2"/>
        </w:rPr>
        <w:t xml:space="preserve"> </w:t>
      </w:r>
      <w:r>
        <w:t>aversion and feelings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isolation.</w:t>
      </w:r>
    </w:p>
    <w:p w14:paraId="3C2EA898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1" w:line="297" w:lineRule="auto"/>
        <w:ind w:right="915"/>
      </w:pPr>
      <w:r>
        <w:t>Develop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holistic</w:t>
      </w:r>
      <w:r>
        <w:rPr>
          <w:spacing w:val="-3"/>
        </w:rPr>
        <w:t xml:space="preserve"> </w:t>
      </w:r>
      <w:r>
        <w:t>vision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Gypsies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Travellers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embed</w:t>
      </w:r>
      <w:r>
        <w:rPr>
          <w:spacing w:val="-3"/>
        </w:rPr>
        <w:t xml:space="preserve"> </w:t>
      </w:r>
      <w:r>
        <w:t>it</w:t>
      </w:r>
      <w:r>
        <w:rPr>
          <w:spacing w:val="-59"/>
        </w:rPr>
        <w:t xml:space="preserve"> </w:t>
      </w:r>
      <w:r>
        <w:t>in Community and Homelessness Strategies, Local Plans and planning and</w:t>
      </w:r>
      <w:r>
        <w:rPr>
          <w:spacing w:val="1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Equality</w:t>
      </w:r>
      <w:r>
        <w:rPr>
          <w:spacing w:val="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2010.</w:t>
      </w:r>
    </w:p>
    <w:p w14:paraId="6506A995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1" w:line="297" w:lineRule="auto"/>
        <w:ind w:right="918"/>
      </w:pPr>
      <w:r>
        <w:t>Provide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sessions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</w:t>
      </w:r>
      <w:r>
        <w:rPr>
          <w:spacing w:val="-5"/>
        </w:rPr>
        <w:t xml:space="preserve"> </w:t>
      </w:r>
      <w:r>
        <w:t>employees</w:t>
      </w:r>
      <w:r>
        <w:rPr>
          <w:spacing w:val="-8"/>
        </w:rPr>
        <w:t xml:space="preserve"> </w:t>
      </w:r>
      <w:r>
        <w:t>(and</w:t>
      </w:r>
      <w:r>
        <w:rPr>
          <w:spacing w:val="-5"/>
        </w:rPr>
        <w:t xml:space="preserve"> </w:t>
      </w:r>
      <w:r>
        <w:t>elected</w:t>
      </w:r>
      <w:r>
        <w:rPr>
          <w:spacing w:val="-7"/>
        </w:rPr>
        <w:t xml:space="preserve"> </w:t>
      </w:r>
      <w:r>
        <w:t>members)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understand</w:t>
      </w:r>
      <w:r>
        <w:rPr>
          <w:spacing w:val="-58"/>
        </w:rPr>
        <w:t xml:space="preserve"> </w:t>
      </w:r>
      <w:r>
        <w:t>issues relating to the Gypsy and Traveller, Showpeople, and boat dweller</w:t>
      </w:r>
      <w:r>
        <w:rPr>
          <w:spacing w:val="1"/>
        </w:rPr>
        <w:t xml:space="preserve"> </w:t>
      </w:r>
      <w:r>
        <w:t>communities.</w:t>
      </w:r>
    </w:p>
    <w:p w14:paraId="4BA49537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6" w:line="295" w:lineRule="auto"/>
        <w:ind w:right="918"/>
      </w:pPr>
      <w:r>
        <w:t>In liaison with relevant enforcement agencies such as the police to develop a</w:t>
      </w:r>
      <w:r>
        <w:rPr>
          <w:spacing w:val="1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to dealing</w:t>
      </w:r>
      <w:r>
        <w:rPr>
          <w:spacing w:val="-1"/>
        </w:rPr>
        <w:t xml:space="preserve"> </w:t>
      </w:r>
      <w:r>
        <w:t>with unauthorised</w:t>
      </w:r>
      <w:r>
        <w:rPr>
          <w:spacing w:val="-2"/>
        </w:rPr>
        <w:t xml:space="preserve"> </w:t>
      </w:r>
      <w:r>
        <w:t>encampments.</w:t>
      </w:r>
    </w:p>
    <w:p w14:paraId="03FD41E4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3" w:line="297" w:lineRule="auto"/>
        <w:ind w:right="916"/>
      </w:pPr>
      <w:r>
        <w:t>Encourage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Gypsy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Traveller</w:t>
      </w:r>
      <w:r>
        <w:rPr>
          <w:spacing w:val="-2"/>
        </w:rPr>
        <w:t xml:space="preserve"> </w:t>
      </w:r>
      <w:r>
        <w:t>categories</w:t>
      </w:r>
      <w:r>
        <w:rPr>
          <w:spacing w:val="-5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ethnic</w:t>
      </w:r>
      <w:r>
        <w:rPr>
          <w:spacing w:val="-10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forms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improve</w:t>
      </w:r>
      <w:r>
        <w:rPr>
          <w:spacing w:val="-12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numbers,</w:t>
      </w:r>
      <w:r>
        <w:rPr>
          <w:spacing w:val="-9"/>
        </w:rPr>
        <w:t xml:space="preserve"> </w:t>
      </w:r>
      <w:r>
        <w:t>particularly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housing.</w:t>
      </w:r>
    </w:p>
    <w:p w14:paraId="25D57250" w14:textId="77777777" w:rsidR="00880114" w:rsidRDefault="00880114">
      <w:pPr>
        <w:spacing w:line="297" w:lineRule="auto"/>
        <w:jc w:val="both"/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088F4088" w14:textId="77777777" w:rsidR="00880114" w:rsidRDefault="00880114">
      <w:pPr>
        <w:pStyle w:val="BodyText"/>
        <w:spacing w:before="5"/>
        <w:rPr>
          <w:sz w:val="26"/>
        </w:rPr>
      </w:pPr>
    </w:p>
    <w:p w14:paraId="7AAB503C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101" w:line="295" w:lineRule="auto"/>
      </w:pPr>
      <w:r>
        <w:t>Better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Gypsy</w:t>
      </w:r>
      <w:r>
        <w:rPr>
          <w:spacing w:val="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Traveller,</w:t>
      </w:r>
      <w:r>
        <w:rPr>
          <w:spacing w:val="1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Showpeople and</w:t>
      </w:r>
      <w:r>
        <w:rPr>
          <w:spacing w:val="-1"/>
        </w:rPr>
        <w:t xml:space="preserve"> </w:t>
      </w:r>
      <w:r>
        <w:t>boat</w:t>
      </w:r>
      <w:r>
        <w:rPr>
          <w:spacing w:val="-2"/>
        </w:rPr>
        <w:t xml:space="preserve"> </w:t>
      </w:r>
      <w:r>
        <w:t>dweller</w:t>
      </w:r>
      <w:r>
        <w:rPr>
          <w:spacing w:val="1"/>
        </w:rPr>
        <w:t xml:space="preserve"> </w:t>
      </w:r>
      <w:r>
        <w:t>communities.</w:t>
      </w:r>
    </w:p>
    <w:p w14:paraId="1931FBCB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before="6" w:line="297" w:lineRule="auto"/>
        <w:ind w:right="914"/>
      </w:pPr>
      <w:r>
        <w:t>During the ongoing Covid-19 related restrictions placed on the communities,</w:t>
      </w:r>
      <w:r>
        <w:rPr>
          <w:spacing w:val="1"/>
        </w:rPr>
        <w:t xml:space="preserve"> </w:t>
      </w:r>
      <w:r>
        <w:t>determine help and support the local authorities and other services could</w:t>
      </w:r>
      <w:r>
        <w:rPr>
          <w:spacing w:val="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households</w:t>
      </w:r>
    </w:p>
    <w:p w14:paraId="2D956719" w14:textId="77777777" w:rsidR="00880114" w:rsidRDefault="00E64BE8">
      <w:pPr>
        <w:pStyle w:val="ListParagraph"/>
        <w:numPr>
          <w:ilvl w:val="0"/>
          <w:numId w:val="24"/>
        </w:numPr>
        <w:tabs>
          <w:tab w:val="left" w:pos="1781"/>
        </w:tabs>
        <w:spacing w:line="297" w:lineRule="auto"/>
        <w:ind w:right="919"/>
      </w:pPr>
      <w:r>
        <w:t>The population size and demographics of the Gypsy, Traveller, Travelling</w:t>
      </w:r>
      <w:r>
        <w:rPr>
          <w:spacing w:val="1"/>
        </w:rPr>
        <w:t xml:space="preserve"> </w:t>
      </w:r>
      <w:r>
        <w:t>Showpeople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dweller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change.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such,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reviewed every</w:t>
      </w:r>
      <w:r>
        <w:rPr>
          <w:spacing w:val="-4"/>
        </w:rPr>
        <w:t xml:space="preserve"> </w:t>
      </w:r>
      <w:r>
        <w:t>5 to</w:t>
      </w:r>
      <w:r>
        <w:rPr>
          <w:spacing w:val="-3"/>
        </w:rPr>
        <w:t xml:space="preserve"> </w:t>
      </w:r>
      <w:r>
        <w:t>7 years.</w:t>
      </w:r>
    </w:p>
    <w:p w14:paraId="57A10771" w14:textId="77777777" w:rsidR="00880114" w:rsidRDefault="00880114">
      <w:pPr>
        <w:spacing w:line="297" w:lineRule="auto"/>
        <w:jc w:val="both"/>
        <w:sectPr w:rsidR="00880114">
          <w:pgSz w:w="11910" w:h="16840"/>
          <w:pgMar w:top="1020" w:right="520" w:bottom="1560" w:left="1100" w:header="245" w:footer="1329" w:gutter="0"/>
          <w:cols w:space="720"/>
        </w:sectPr>
      </w:pPr>
    </w:p>
    <w:p w14:paraId="57A76054" w14:textId="77777777" w:rsidR="00880114" w:rsidRDefault="00880114">
      <w:pPr>
        <w:pStyle w:val="BodyText"/>
        <w:spacing w:before="8"/>
        <w:rPr>
          <w:sz w:val="27"/>
        </w:rPr>
      </w:pPr>
    </w:p>
    <w:p w14:paraId="4B274E08" w14:textId="77777777" w:rsidR="00880114" w:rsidRDefault="00E64BE8">
      <w:pPr>
        <w:pStyle w:val="Heading1"/>
        <w:numPr>
          <w:ilvl w:val="0"/>
          <w:numId w:val="23"/>
        </w:numPr>
        <w:tabs>
          <w:tab w:val="left" w:pos="829"/>
        </w:tabs>
      </w:pPr>
      <w:bookmarkStart w:id="14" w:name="1._Introduction"/>
      <w:bookmarkStart w:id="15" w:name="_bookmark8"/>
      <w:bookmarkEnd w:id="14"/>
      <w:bookmarkEnd w:id="15"/>
      <w:r>
        <w:t>Introduction</w:t>
      </w:r>
    </w:p>
    <w:p w14:paraId="3DE968BD" w14:textId="77777777" w:rsidR="00880114" w:rsidRDefault="00880114">
      <w:pPr>
        <w:pStyle w:val="BodyText"/>
        <w:spacing w:before="8"/>
        <w:rPr>
          <w:rFonts w:ascii="Arial"/>
          <w:b/>
          <w:sz w:val="43"/>
        </w:rPr>
      </w:pPr>
    </w:p>
    <w:p w14:paraId="3E6400B7" w14:textId="77777777" w:rsidR="00880114" w:rsidRDefault="00E64BE8">
      <w:pPr>
        <w:pStyle w:val="Heading4"/>
      </w:pPr>
      <w:bookmarkStart w:id="16" w:name="Study_context"/>
      <w:bookmarkStart w:id="17" w:name="_bookmark9"/>
      <w:bookmarkEnd w:id="16"/>
      <w:bookmarkEnd w:id="17"/>
      <w:r>
        <w:t>Study</w:t>
      </w:r>
      <w:r>
        <w:rPr>
          <w:spacing w:val="-2"/>
        </w:rPr>
        <w:t xml:space="preserve"> </w:t>
      </w:r>
      <w:r>
        <w:t>context</w:t>
      </w:r>
    </w:p>
    <w:p w14:paraId="1D7C2F18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4027718D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49"/>
        </w:tabs>
        <w:spacing w:line="300" w:lineRule="auto"/>
        <w:ind w:right="910"/>
        <w:jc w:val="both"/>
      </w:pPr>
      <w:r>
        <w:t>In February 2020 the local authorities of Ashfield District Council, Broxtowe Borough</w:t>
      </w:r>
      <w:r>
        <w:rPr>
          <w:spacing w:val="1"/>
        </w:rPr>
        <w:t xml:space="preserve"> </w:t>
      </w:r>
      <w:r>
        <w:t>Council,</w:t>
      </w:r>
      <w:r>
        <w:rPr>
          <w:spacing w:val="1"/>
        </w:rPr>
        <w:t xml:space="preserve"> </w:t>
      </w:r>
      <w:r>
        <w:t>Erewash</w:t>
      </w:r>
      <w:r>
        <w:rPr>
          <w:spacing w:val="1"/>
        </w:rPr>
        <w:t xml:space="preserve"> </w:t>
      </w:r>
      <w:r>
        <w:t>Borough</w:t>
      </w:r>
      <w:r>
        <w:rPr>
          <w:spacing w:val="1"/>
        </w:rPr>
        <w:t xml:space="preserve"> </w:t>
      </w:r>
      <w:r>
        <w:t>Council,</w:t>
      </w:r>
      <w:r>
        <w:rPr>
          <w:spacing w:val="1"/>
        </w:rPr>
        <w:t xml:space="preserve"> </w:t>
      </w:r>
      <w:r>
        <w:t>Gedling</w:t>
      </w:r>
      <w:r>
        <w:rPr>
          <w:spacing w:val="1"/>
        </w:rPr>
        <w:t xml:space="preserve"> </w:t>
      </w:r>
      <w:r>
        <w:t>Borough</w:t>
      </w:r>
      <w:r>
        <w:rPr>
          <w:spacing w:val="1"/>
        </w:rPr>
        <w:t xml:space="preserve"> </w:t>
      </w:r>
      <w:r>
        <w:t>Council,</w:t>
      </w:r>
      <w:r>
        <w:rPr>
          <w:spacing w:val="1"/>
        </w:rPr>
        <w:t xml:space="preserve"> </w:t>
      </w:r>
      <w:r>
        <w:t>Nottingham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 xml:space="preserve">Council, and Rushcliffe Borough Council commissioned </w:t>
      </w:r>
      <w:r>
        <w:rPr>
          <w:rFonts w:ascii="Arial"/>
          <w:i/>
        </w:rPr>
        <w:t xml:space="preserve">RRR Consultancy Ltd </w:t>
      </w:r>
      <w:r>
        <w:t>to</w:t>
      </w:r>
      <w:r>
        <w:rPr>
          <w:spacing w:val="1"/>
        </w:rPr>
        <w:t xml:space="preserve"> </w:t>
      </w:r>
      <w:r>
        <w:t>undertake a Gypsy and Traveller Accommodation Assessment (GTAA) for the period</w:t>
      </w:r>
      <w:r>
        <w:rPr>
          <w:spacing w:val="1"/>
        </w:rPr>
        <w:t xml:space="preserve"> </w:t>
      </w:r>
      <w:r>
        <w:t>2020-2038. The results will be used as an evidence base for policy development in</w:t>
      </w:r>
      <w:r>
        <w:rPr>
          <w:spacing w:val="1"/>
        </w:rPr>
        <w:t xml:space="preserve"> </w:t>
      </w:r>
      <w:r>
        <w:t>housing and planning and supersede any previous GTAA (including any levels of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needs calculated prior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assessment)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said</w:t>
      </w:r>
      <w:r>
        <w:rPr>
          <w:spacing w:val="-3"/>
        </w:rPr>
        <w:t xml:space="preserve"> </w:t>
      </w:r>
      <w:r>
        <w:t>authorities.</w:t>
      </w:r>
    </w:p>
    <w:p w14:paraId="443C1327" w14:textId="77777777" w:rsidR="00880114" w:rsidRDefault="00880114">
      <w:pPr>
        <w:pStyle w:val="BodyText"/>
        <w:spacing w:before="6"/>
        <w:rPr>
          <w:sz w:val="27"/>
        </w:rPr>
      </w:pPr>
    </w:p>
    <w:p w14:paraId="4FB78C58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The requirement to assess the accommodation needs of Gypsies and Travellers and</w:t>
      </w:r>
      <w:r>
        <w:rPr>
          <w:spacing w:val="1"/>
        </w:rPr>
        <w:t xml:space="preserve"> </w:t>
      </w:r>
      <w:r>
        <w:t>Showpeople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contained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Traveller Sites</w:t>
      </w:r>
      <w:r>
        <w:rPr>
          <w:spacing w:val="-2"/>
        </w:rPr>
        <w:t xml:space="preserve"> </w:t>
      </w:r>
      <w:r>
        <w:t>(DCLG,</w:t>
      </w:r>
      <w:r>
        <w:rPr>
          <w:spacing w:val="-1"/>
        </w:rPr>
        <w:t xml:space="preserve"> </w:t>
      </w:r>
      <w:r>
        <w:t>2015).</w:t>
      </w:r>
    </w:p>
    <w:p w14:paraId="4F8FE941" w14:textId="77777777" w:rsidR="00880114" w:rsidRDefault="00880114">
      <w:pPr>
        <w:pStyle w:val="BodyText"/>
        <w:spacing w:before="4"/>
        <w:rPr>
          <w:sz w:val="27"/>
        </w:rPr>
      </w:pPr>
    </w:p>
    <w:p w14:paraId="5EF441EC" w14:textId="77777777" w:rsidR="00880114" w:rsidRDefault="00E64BE8">
      <w:pPr>
        <w:pStyle w:val="Heading4"/>
      </w:pPr>
      <w:bookmarkStart w:id="18" w:name="Methodological_context"/>
      <w:bookmarkStart w:id="19" w:name="_bookmark10"/>
      <w:bookmarkEnd w:id="18"/>
      <w:bookmarkEnd w:id="19"/>
      <w:r>
        <w:t>Methodological</w:t>
      </w:r>
      <w:r>
        <w:rPr>
          <w:spacing w:val="-6"/>
        </w:rPr>
        <w:t xml:space="preserve"> </w:t>
      </w:r>
      <w:r>
        <w:t>context</w:t>
      </w:r>
    </w:p>
    <w:p w14:paraId="5B91D65F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04D9D9F9" w14:textId="77777777" w:rsidR="00880114" w:rsidRDefault="00E64BE8">
      <w:pPr>
        <w:pStyle w:val="ListParagraph"/>
        <w:numPr>
          <w:ilvl w:val="1"/>
          <w:numId w:val="23"/>
        </w:numPr>
        <w:tabs>
          <w:tab w:val="left" w:pos="983"/>
          <w:tab w:val="left" w:pos="984"/>
        </w:tabs>
        <w:ind w:left="983" w:right="0" w:hanging="644"/>
      </w:pPr>
      <w:r>
        <w:t>To</w:t>
      </w:r>
      <w:r>
        <w:rPr>
          <w:spacing w:val="-1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aims,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drew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 number of</w:t>
      </w:r>
      <w:r>
        <w:rPr>
          <w:spacing w:val="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sources including:</w:t>
      </w:r>
    </w:p>
    <w:p w14:paraId="348BE8AB" w14:textId="77777777" w:rsidR="00880114" w:rsidRDefault="00880114">
      <w:pPr>
        <w:pStyle w:val="BodyText"/>
        <w:spacing w:before="10"/>
        <w:rPr>
          <w:sz w:val="32"/>
        </w:rPr>
      </w:pPr>
    </w:p>
    <w:p w14:paraId="7669BF56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1"/>
        </w:tabs>
        <w:spacing w:line="300" w:lineRule="auto"/>
        <w:ind w:right="912" w:hanging="360"/>
      </w:pPr>
      <w:r>
        <w:t>Review of secondary information: a review of national and local planning</w:t>
      </w:r>
      <w:r>
        <w:rPr>
          <w:spacing w:val="1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recently</w:t>
      </w:r>
      <w:r>
        <w:rPr>
          <w:spacing w:val="-5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t>GTAAs,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recently</w:t>
      </w:r>
      <w:r>
        <w:rPr>
          <w:spacing w:val="-4"/>
        </w:rPr>
        <w:t xml:space="preserve"> </w:t>
      </w:r>
      <w:r>
        <w:t>published</w:t>
      </w:r>
      <w:r>
        <w:rPr>
          <w:spacing w:val="-5"/>
        </w:rPr>
        <w:t xml:space="preserve"> </w:t>
      </w:r>
      <w:r>
        <w:t>(January</w:t>
      </w:r>
      <w:r>
        <w:rPr>
          <w:spacing w:val="-5"/>
        </w:rPr>
        <w:t xml:space="preserve"> </w:t>
      </w:r>
      <w:r>
        <w:t>2020)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Ministry</w:t>
      </w:r>
      <w:r>
        <w:rPr>
          <w:spacing w:val="-5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Housing, Communities and Local Government (MHCLG) Traveller Caravan</w:t>
      </w:r>
      <w:r>
        <w:rPr>
          <w:spacing w:val="1"/>
        </w:rPr>
        <w:t xml:space="preserve"> </w:t>
      </w:r>
      <w:r>
        <w:t>Count to</w:t>
      </w:r>
      <w:r>
        <w:rPr>
          <w:spacing w:val="-3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trends in the</w:t>
      </w:r>
      <w:r>
        <w:rPr>
          <w:spacing w:val="-3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Gypsies and</w:t>
      </w:r>
      <w:r>
        <w:rPr>
          <w:spacing w:val="-1"/>
        </w:rPr>
        <w:t xml:space="preserve"> </w:t>
      </w:r>
      <w:r>
        <w:t>Travellers.</w:t>
      </w:r>
    </w:p>
    <w:p w14:paraId="51DE3091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1"/>
        </w:tabs>
        <w:spacing w:line="297" w:lineRule="auto"/>
        <w:ind w:right="919" w:hanging="360"/>
      </w:pPr>
      <w:r>
        <w:t>An online survey, focus group and interviews with key stakeholders providing</w:t>
      </w:r>
      <w:r>
        <w:rPr>
          <w:spacing w:val="1"/>
        </w:rPr>
        <w:t xml:space="preserve"> </w:t>
      </w:r>
      <w:r>
        <w:t>qualitative data regarding the accommodation needs of Gypsies, Travellers,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Travelling Showpeople.</w:t>
      </w:r>
    </w:p>
    <w:p w14:paraId="53F9FAEC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1"/>
        </w:tabs>
        <w:spacing w:line="297" w:lineRule="auto"/>
        <w:ind w:right="916" w:hanging="360"/>
      </w:pPr>
      <w:r>
        <w:t>Extensive</w:t>
      </w:r>
      <w:r>
        <w:rPr>
          <w:spacing w:val="1"/>
        </w:rPr>
        <w:t xml:space="preserve"> </w:t>
      </w:r>
      <w:r>
        <w:t>face-to-face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Gypsies,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Showpeople,</w:t>
      </w:r>
      <w:r>
        <w:rPr>
          <w:spacing w:val="-9"/>
        </w:rPr>
        <w:t xml:space="preserve"> </w:t>
      </w:r>
      <w:r>
        <w:t>covering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range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issues</w:t>
      </w:r>
      <w:r>
        <w:rPr>
          <w:spacing w:val="-12"/>
        </w:rPr>
        <w:t xml:space="preserve"> </w:t>
      </w:r>
      <w:r>
        <w:t>related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accommodation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service</w:t>
      </w:r>
      <w:r>
        <w:rPr>
          <w:spacing w:val="-58"/>
        </w:rPr>
        <w:t xml:space="preserve"> </w:t>
      </w:r>
      <w:r>
        <w:t>needs.</w:t>
      </w:r>
    </w:p>
    <w:p w14:paraId="381C1E2E" w14:textId="77777777" w:rsidR="00880114" w:rsidRDefault="00880114">
      <w:pPr>
        <w:pStyle w:val="BodyText"/>
        <w:spacing w:before="6"/>
        <w:rPr>
          <w:sz w:val="27"/>
        </w:rPr>
      </w:pPr>
    </w:p>
    <w:p w14:paraId="29BE9A83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extensive</w:t>
      </w:r>
      <w:r>
        <w:rPr>
          <w:spacing w:val="-4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quantitative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qualitative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enabling</w:t>
      </w:r>
      <w:r>
        <w:rPr>
          <w:spacing w:val="-2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robust</w:t>
      </w:r>
      <w:r>
        <w:rPr>
          <w:spacing w:val="1"/>
        </w:rPr>
        <w:t xml:space="preserve"> </w:t>
      </w:r>
      <w:r>
        <w:t>and reliable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undertaken in a Covid-19 safe manner i.e. it followed government guidance and</w:t>
      </w:r>
      <w:r>
        <w:rPr>
          <w:spacing w:val="1"/>
        </w:rPr>
        <w:t xml:space="preserve"> </w:t>
      </w:r>
      <w:r>
        <w:t>restrictions. However, this meant that consultation with households was delayed and</w:t>
      </w:r>
      <w:r>
        <w:rPr>
          <w:spacing w:val="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was undertaken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e.g.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telephone.</w:t>
      </w:r>
    </w:p>
    <w:p w14:paraId="103A583A" w14:textId="77777777" w:rsidR="00880114" w:rsidRDefault="00880114">
      <w:pPr>
        <w:pStyle w:val="BodyText"/>
        <w:spacing w:before="4"/>
        <w:rPr>
          <w:sz w:val="27"/>
        </w:rPr>
      </w:pPr>
    </w:p>
    <w:p w14:paraId="29576B3C" w14:textId="77777777" w:rsidR="00880114" w:rsidRDefault="00E64BE8">
      <w:pPr>
        <w:pStyle w:val="Heading4"/>
        <w:spacing w:before="1"/>
      </w:pPr>
      <w:bookmarkStart w:id="20" w:name="GTAA_study_area"/>
      <w:bookmarkStart w:id="21" w:name="_bookmark11"/>
      <w:bookmarkEnd w:id="20"/>
      <w:bookmarkEnd w:id="21"/>
      <w:r>
        <w:rPr>
          <w:spacing w:val="-1"/>
        </w:rPr>
        <w:t>GTAA</w:t>
      </w:r>
      <w:r>
        <w:rPr>
          <w:spacing w:val="-14"/>
        </w:rPr>
        <w:t xml:space="preserve"> </w:t>
      </w:r>
      <w:r>
        <w:rPr>
          <w:spacing w:val="-1"/>
        </w:rPr>
        <w:t>study</w:t>
      </w:r>
      <w:r>
        <w:rPr>
          <w:spacing w:val="-8"/>
        </w:rPr>
        <w:t xml:space="preserve"> </w:t>
      </w:r>
      <w:r>
        <w:t>area</w:t>
      </w:r>
    </w:p>
    <w:p w14:paraId="19B99F30" w14:textId="77777777" w:rsidR="00880114" w:rsidRDefault="00880114">
      <w:pPr>
        <w:pStyle w:val="BodyText"/>
        <w:spacing w:before="10"/>
        <w:rPr>
          <w:rFonts w:ascii="Arial"/>
          <w:b/>
          <w:sz w:val="26"/>
        </w:rPr>
      </w:pPr>
    </w:p>
    <w:p w14:paraId="011CA55F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The GTAA study area is part of the defined Nottingham Core Housing Market Area</w:t>
      </w:r>
      <w:r>
        <w:rPr>
          <w:spacing w:val="1"/>
        </w:rPr>
        <w:t xml:space="preserve"> </w:t>
      </w:r>
      <w:r>
        <w:t>and consists of the local authorities of Ashfield District Council, Broxtowe Borough</w:t>
      </w:r>
      <w:r>
        <w:rPr>
          <w:spacing w:val="1"/>
        </w:rPr>
        <w:t xml:space="preserve"> </w:t>
      </w:r>
      <w:r>
        <w:t>Council,</w:t>
      </w:r>
      <w:r>
        <w:rPr>
          <w:spacing w:val="19"/>
        </w:rPr>
        <w:t xml:space="preserve"> </w:t>
      </w:r>
      <w:r>
        <w:t>Erewash</w:t>
      </w:r>
      <w:r>
        <w:rPr>
          <w:spacing w:val="17"/>
        </w:rPr>
        <w:t xml:space="preserve"> </w:t>
      </w:r>
      <w:r>
        <w:t>Borough</w:t>
      </w:r>
      <w:r>
        <w:rPr>
          <w:spacing w:val="18"/>
        </w:rPr>
        <w:t xml:space="preserve"> </w:t>
      </w:r>
      <w:r>
        <w:t>Council,</w:t>
      </w:r>
      <w:r>
        <w:rPr>
          <w:spacing w:val="16"/>
        </w:rPr>
        <w:t xml:space="preserve"> </w:t>
      </w:r>
      <w:r>
        <w:t>Gedling</w:t>
      </w:r>
      <w:r>
        <w:rPr>
          <w:spacing w:val="15"/>
        </w:rPr>
        <w:t xml:space="preserve"> </w:t>
      </w:r>
      <w:r>
        <w:t>Borough</w:t>
      </w:r>
      <w:r>
        <w:rPr>
          <w:spacing w:val="17"/>
        </w:rPr>
        <w:t xml:space="preserve"> </w:t>
      </w:r>
      <w:r>
        <w:t>Council,</w:t>
      </w:r>
      <w:r>
        <w:rPr>
          <w:spacing w:val="19"/>
        </w:rPr>
        <w:t xml:space="preserve"> </w:t>
      </w:r>
      <w:r>
        <w:t>Nottingham</w:t>
      </w:r>
      <w:r>
        <w:rPr>
          <w:spacing w:val="19"/>
        </w:rPr>
        <w:t xml:space="preserve"> </w:t>
      </w:r>
      <w:r>
        <w:t>City</w:t>
      </w:r>
    </w:p>
    <w:p w14:paraId="4300D214" w14:textId="77777777" w:rsidR="00880114" w:rsidRDefault="00880114">
      <w:pPr>
        <w:spacing w:line="300" w:lineRule="auto"/>
        <w:jc w:val="both"/>
        <w:sectPr w:rsidR="00880114">
          <w:headerReference w:type="default" r:id="rId22"/>
          <w:footerReference w:type="default" r:id="rId23"/>
          <w:pgSz w:w="11910" w:h="16840"/>
          <w:pgMar w:top="1020" w:right="520" w:bottom="1500" w:left="1100" w:header="245" w:footer="1300" w:gutter="0"/>
          <w:cols w:space="720"/>
        </w:sectPr>
      </w:pPr>
    </w:p>
    <w:p w14:paraId="11881552" w14:textId="77777777" w:rsidR="00880114" w:rsidRDefault="00880114">
      <w:pPr>
        <w:pStyle w:val="BodyText"/>
        <w:spacing w:before="2"/>
        <w:rPr>
          <w:sz w:val="27"/>
        </w:rPr>
      </w:pPr>
    </w:p>
    <w:p w14:paraId="2CA6B7BE" w14:textId="77777777" w:rsidR="00880114" w:rsidRDefault="00E64BE8">
      <w:pPr>
        <w:pStyle w:val="BodyText"/>
        <w:spacing w:before="93" w:line="300" w:lineRule="auto"/>
        <w:ind w:left="1060" w:right="917"/>
        <w:jc w:val="both"/>
      </w:pPr>
      <w:r>
        <w:t>Council, and Rushcliffe Borough Council. Five of the six local authorities lie within</w:t>
      </w:r>
      <w:r>
        <w:rPr>
          <w:spacing w:val="1"/>
        </w:rPr>
        <w:t xml:space="preserve"> </w:t>
      </w:r>
      <w:r>
        <w:t>Nottinghamshire.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exception</w:t>
      </w:r>
      <w:r>
        <w:rPr>
          <w:spacing w:val="-1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Erewash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lies</w:t>
      </w:r>
      <w:r>
        <w:rPr>
          <w:spacing w:val="-12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Derbyshire</w:t>
      </w:r>
      <w:r>
        <w:rPr>
          <w:spacing w:val="-14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strongly</w:t>
      </w:r>
      <w:r>
        <w:rPr>
          <w:spacing w:val="-59"/>
        </w:rPr>
        <w:t xml:space="preserve"> </w:t>
      </w:r>
      <w:r>
        <w:t>influenced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Nottingham</w:t>
      </w:r>
      <w:r>
        <w:rPr>
          <w:spacing w:val="3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market.</w:t>
      </w:r>
    </w:p>
    <w:p w14:paraId="12E3BC68" w14:textId="77777777" w:rsidR="00880114" w:rsidRDefault="00880114">
      <w:pPr>
        <w:pStyle w:val="BodyText"/>
        <w:spacing w:before="6"/>
        <w:rPr>
          <w:sz w:val="27"/>
        </w:rPr>
      </w:pPr>
    </w:p>
    <w:p w14:paraId="45BFA717" w14:textId="77777777" w:rsidR="00880114" w:rsidRDefault="00E64BE8">
      <w:pPr>
        <w:pStyle w:val="Heading7"/>
        <w:ind w:left="1060"/>
      </w:pPr>
      <w:r>
        <w:t>Ashfield</w:t>
      </w:r>
    </w:p>
    <w:p w14:paraId="6479F7DE" w14:textId="77777777" w:rsidR="00880114" w:rsidRDefault="00880114">
      <w:pPr>
        <w:pStyle w:val="BodyText"/>
        <w:spacing w:before="1"/>
        <w:rPr>
          <w:rFonts w:ascii="Arial"/>
          <w:b/>
          <w:i/>
          <w:sz w:val="33"/>
        </w:rPr>
      </w:pPr>
    </w:p>
    <w:p w14:paraId="3626E9AC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0"/>
        <w:jc w:val="both"/>
      </w:pPr>
      <w:r>
        <w:t>Ashfield District covers an area of 10,956 hectares and is located on the western side</w:t>
      </w:r>
      <w:r>
        <w:rPr>
          <w:spacing w:val="-59"/>
        </w:rPr>
        <w:t xml:space="preserve"> </w:t>
      </w:r>
      <w:r>
        <w:t>of Nottinghamshire in the East Midlands Region. It adjoins five districts within the</w:t>
      </w:r>
      <w:r>
        <w:rPr>
          <w:spacing w:val="1"/>
        </w:rPr>
        <w:t xml:space="preserve"> </w:t>
      </w:r>
      <w:r>
        <w:t>Nottinghamshire County including Nottingham City to the south and Mansfield to the</w:t>
      </w:r>
      <w:r>
        <w:rPr>
          <w:spacing w:val="1"/>
        </w:rPr>
        <w:t xml:space="preserve"> </w:t>
      </w:r>
      <w:r>
        <w:t>north and east, and two Derbyshire districts. There are three Main Urban Areas in the</w:t>
      </w:r>
      <w:r>
        <w:rPr>
          <w:spacing w:val="-59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housing,</w:t>
      </w:r>
      <w:r>
        <w:rPr>
          <w:spacing w:val="1"/>
        </w:rPr>
        <w:t xml:space="preserve"> </w:t>
      </w:r>
      <w:r>
        <w:t>jobs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concentrated.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southernmost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Hucknall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lies</w:t>
      </w:r>
      <w:r>
        <w:rPr>
          <w:spacing w:val="1"/>
        </w:rPr>
        <w:t xml:space="preserve"> </w:t>
      </w:r>
      <w:r>
        <w:t>immediately</w:t>
      </w:r>
      <w:r>
        <w:rPr>
          <w:spacing w:val="1"/>
        </w:rPr>
        <w:t xml:space="preserve"> </w:t>
      </w:r>
      <w:r>
        <w:t>north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Nottingham.</w:t>
      </w:r>
      <w:r>
        <w:rPr>
          <w:spacing w:val="1"/>
        </w:rPr>
        <w:t xml:space="preserve"> </w:t>
      </w:r>
      <w:r>
        <w:t>Kirkby</w:t>
      </w:r>
      <w:r>
        <w:rPr>
          <w:spacing w:val="1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Ashfield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Sutton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Ashfield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adjoining</w:t>
      </w:r>
      <w:r>
        <w:rPr>
          <w:spacing w:val="-59"/>
        </w:rPr>
        <w:t xml:space="preserve"> </w:t>
      </w:r>
      <w:r>
        <w:t>settlements of Annesley Woodhouse/Annesley, Huthwaite, Stanton Hill and Skegby.</w:t>
      </w:r>
      <w:r>
        <w:rPr>
          <w:spacing w:val="1"/>
        </w:rPr>
        <w:t xml:space="preserve"> </w:t>
      </w:r>
      <w:r>
        <w:t>Sutton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Ashfield,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largest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town</w:t>
      </w:r>
      <w:r>
        <w:rPr>
          <w:spacing w:val="-12"/>
        </w:rPr>
        <w:t xml:space="preserve"> </w:t>
      </w:r>
      <w:r>
        <w:t>centres,</w:t>
      </w:r>
      <w:r>
        <w:rPr>
          <w:spacing w:val="-11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identified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centre</w:t>
      </w:r>
      <w:r>
        <w:rPr>
          <w:spacing w:val="-58"/>
        </w:rPr>
        <w:t xml:space="preserve"> </w:t>
      </w:r>
      <w:r>
        <w:t>of sub-regional importance, with Hucknall being identified as a ‘Major District centre’</w:t>
      </w:r>
      <w:r>
        <w:rPr>
          <w:spacing w:val="1"/>
        </w:rPr>
        <w:t xml:space="preserve"> </w:t>
      </w:r>
      <w:r>
        <w:t>and Kirkby in Ashfield is the smallest of the three town centres, defined as a ‘District</w:t>
      </w:r>
      <w:r>
        <w:rPr>
          <w:spacing w:val="1"/>
        </w:rPr>
        <w:t xml:space="preserve"> </w:t>
      </w:r>
      <w:r>
        <w:t>centre’.</w:t>
      </w:r>
    </w:p>
    <w:p w14:paraId="0DDF4627" w14:textId="77777777" w:rsidR="00880114" w:rsidRDefault="00880114">
      <w:pPr>
        <w:pStyle w:val="BodyText"/>
        <w:spacing w:before="4"/>
        <w:rPr>
          <w:sz w:val="27"/>
        </w:rPr>
      </w:pPr>
    </w:p>
    <w:p w14:paraId="4992F167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2"/>
        <w:jc w:val="both"/>
      </w:pPr>
      <w:r>
        <w:t>The three large villages of Selston, Jacksdale and Underwood, located to the west of</w:t>
      </w:r>
      <w:r>
        <w:rPr>
          <w:spacing w:val="1"/>
        </w:rPr>
        <w:t xml:space="preserve"> </w:t>
      </w:r>
      <w:r>
        <w:t>the M1 motorway, contain significant residential areas, but lack the concentration of</w:t>
      </w:r>
      <w:r>
        <w:rPr>
          <w:spacing w:val="1"/>
        </w:rPr>
        <w:t xml:space="preserve"> </w:t>
      </w:r>
      <w:r>
        <w:t>employment opportunities and services found in the main centres. The remainder of</w:t>
      </w:r>
      <w:r>
        <w:rPr>
          <w:spacing w:val="1"/>
        </w:rPr>
        <w:t xml:space="preserve"> </w:t>
      </w:r>
      <w:r>
        <w:t>the District is primarily countryside or Green Belt but contains a number of smaller</w:t>
      </w:r>
      <w:r>
        <w:rPr>
          <w:spacing w:val="1"/>
        </w:rPr>
        <w:t xml:space="preserve"> </w:t>
      </w:r>
      <w:r>
        <w:t>settlements</w:t>
      </w:r>
      <w:r>
        <w:rPr>
          <w:spacing w:val="-11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Annesley,</w:t>
      </w:r>
      <w:r>
        <w:rPr>
          <w:spacing w:val="-10"/>
        </w:rPr>
        <w:t xml:space="preserve"> </w:t>
      </w:r>
      <w:r>
        <w:t>Bagthorpe,</w:t>
      </w:r>
      <w:r>
        <w:rPr>
          <w:spacing w:val="-12"/>
        </w:rPr>
        <w:t xml:space="preserve"> </w:t>
      </w:r>
      <w:r>
        <w:t>Harlow</w:t>
      </w:r>
      <w:r>
        <w:rPr>
          <w:spacing w:val="-9"/>
        </w:rPr>
        <w:t xml:space="preserve"> </w:t>
      </w:r>
      <w:r>
        <w:t>Wood,</w:t>
      </w:r>
      <w:r>
        <w:rPr>
          <w:spacing w:val="-8"/>
        </w:rPr>
        <w:t xml:space="preserve"> </w:t>
      </w:r>
      <w:r>
        <w:t>Teversal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Fackley.</w:t>
      </w:r>
    </w:p>
    <w:p w14:paraId="2543CED7" w14:textId="77777777" w:rsidR="00880114" w:rsidRDefault="00880114">
      <w:pPr>
        <w:pStyle w:val="BodyText"/>
        <w:spacing w:before="7"/>
        <w:rPr>
          <w:sz w:val="27"/>
        </w:rPr>
      </w:pPr>
    </w:p>
    <w:p w14:paraId="3562E074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" w:line="300" w:lineRule="auto"/>
        <w:ind w:right="912"/>
        <w:jc w:val="both"/>
      </w:pPr>
      <w:r>
        <w:t>The District has excellent road links to much of the country due to its location beside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M1</w:t>
      </w:r>
      <w:r>
        <w:rPr>
          <w:spacing w:val="-8"/>
        </w:rPr>
        <w:t xml:space="preserve"> </w:t>
      </w:r>
      <w:r>
        <w:t>motorway.</w:t>
      </w:r>
      <w:r>
        <w:rPr>
          <w:spacing w:val="-7"/>
        </w:rPr>
        <w:t xml:space="preserve"> </w:t>
      </w:r>
      <w:r>
        <w:t>Junction</w:t>
      </w:r>
      <w:r>
        <w:rPr>
          <w:spacing w:val="-6"/>
        </w:rPr>
        <w:t xml:space="preserve"> </w:t>
      </w:r>
      <w:r>
        <w:t>26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M1,</w:t>
      </w:r>
      <w:r>
        <w:rPr>
          <w:spacing w:val="-7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District,</w:t>
      </w:r>
      <w:r>
        <w:rPr>
          <w:spacing w:val="-4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good</w:t>
      </w:r>
      <w:r>
        <w:rPr>
          <w:spacing w:val="-58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Hucknall.</w:t>
      </w:r>
      <w:r>
        <w:rPr>
          <w:spacing w:val="-2"/>
        </w:rPr>
        <w:t xml:space="preserve"> </w:t>
      </w:r>
      <w:r>
        <w:t>Junction</w:t>
      </w:r>
      <w:r>
        <w:rPr>
          <w:spacing w:val="-6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M1</w:t>
      </w:r>
      <w:r>
        <w:rPr>
          <w:spacing w:val="-3"/>
        </w:rPr>
        <w:t xml:space="preserve"> </w:t>
      </w:r>
      <w:r>
        <w:t>lies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link</w:t>
      </w:r>
      <w:r>
        <w:rPr>
          <w:spacing w:val="-59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Ashfield’s</w:t>
      </w:r>
      <w:r>
        <w:rPr>
          <w:spacing w:val="-12"/>
        </w:rPr>
        <w:t xml:space="preserve"> </w:t>
      </w:r>
      <w:r>
        <w:t>three</w:t>
      </w:r>
      <w:r>
        <w:rPr>
          <w:spacing w:val="-15"/>
        </w:rPr>
        <w:t xml:space="preserve"> </w:t>
      </w:r>
      <w:r>
        <w:t>towns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Junction</w:t>
      </w:r>
      <w:r>
        <w:rPr>
          <w:spacing w:val="-13"/>
        </w:rPr>
        <w:t xml:space="preserve"> </w:t>
      </w:r>
      <w:r>
        <w:t>28</w:t>
      </w:r>
      <w:r>
        <w:rPr>
          <w:spacing w:val="-15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easily</w:t>
      </w:r>
      <w:r>
        <w:rPr>
          <w:spacing w:val="-13"/>
        </w:rPr>
        <w:t xml:space="preserve"> </w:t>
      </w:r>
      <w:r>
        <w:t>accessed</w:t>
      </w:r>
      <w:r>
        <w:rPr>
          <w:spacing w:val="-15"/>
        </w:rPr>
        <w:t xml:space="preserve"> </w:t>
      </w:r>
      <w:r>
        <w:t>via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A38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other</w:t>
      </w:r>
      <w:r>
        <w:rPr>
          <w:spacing w:val="-58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routes including the A617 and the Mansfield-Ashfield Regeneration Route</w:t>
      </w:r>
      <w:r>
        <w:rPr>
          <w:spacing w:val="1"/>
        </w:rPr>
        <w:t xml:space="preserve"> </w:t>
      </w:r>
      <w:r>
        <w:t>(MARR)</w:t>
      </w:r>
      <w:r>
        <w:rPr>
          <w:vertAlign w:val="superscript"/>
        </w:rPr>
        <w:t>3</w:t>
      </w:r>
      <w:r>
        <w:t>.</w:t>
      </w:r>
    </w:p>
    <w:p w14:paraId="2D498D85" w14:textId="77777777" w:rsidR="00880114" w:rsidRDefault="00880114">
      <w:pPr>
        <w:pStyle w:val="BodyText"/>
        <w:spacing w:before="5"/>
        <w:rPr>
          <w:sz w:val="27"/>
        </w:rPr>
      </w:pPr>
    </w:p>
    <w:p w14:paraId="79C6F6D0" w14:textId="77777777" w:rsidR="00880114" w:rsidRDefault="00E64BE8">
      <w:pPr>
        <w:pStyle w:val="Heading7"/>
      </w:pPr>
      <w:r>
        <w:t>Broxtowe,</w:t>
      </w:r>
      <w:r>
        <w:rPr>
          <w:spacing w:val="-4"/>
        </w:rPr>
        <w:t xml:space="preserve"> </w:t>
      </w:r>
      <w:r>
        <w:t>Gedling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Nottingham</w:t>
      </w:r>
    </w:p>
    <w:p w14:paraId="60F77F0C" w14:textId="77777777" w:rsidR="00880114" w:rsidRDefault="00880114">
      <w:pPr>
        <w:pStyle w:val="BodyText"/>
        <w:rPr>
          <w:rFonts w:ascii="Arial"/>
          <w:b/>
          <w:i/>
          <w:sz w:val="24"/>
        </w:rPr>
      </w:pPr>
    </w:p>
    <w:p w14:paraId="11D1E85F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53" w:line="300" w:lineRule="auto"/>
        <w:ind w:right="914"/>
        <w:jc w:val="both"/>
        <w:rPr>
          <w:sz w:val="24"/>
        </w:rPr>
      </w:pPr>
      <w:r>
        <w:t>According to the Aligned Core Strategy 2014</w:t>
      </w:r>
      <w:r>
        <w:rPr>
          <w:vertAlign w:val="superscript"/>
        </w:rPr>
        <w:t>4</w:t>
      </w:r>
      <w:r>
        <w:t xml:space="preserve">, in 2011 </w:t>
      </w:r>
      <w:r>
        <w:rPr>
          <w:sz w:val="24"/>
        </w:rPr>
        <w:t>t</w:t>
      </w:r>
      <w:r>
        <w:t>he three local authorities of</w:t>
      </w:r>
      <w:r>
        <w:rPr>
          <w:spacing w:val="1"/>
        </w:rPr>
        <w:t xml:space="preserve"> </w:t>
      </w:r>
      <w:r>
        <w:t>Broxtowe, Gedling and Nottingham City making up the plan area had a population of</w:t>
      </w:r>
      <w:r>
        <w:rPr>
          <w:spacing w:val="1"/>
        </w:rPr>
        <w:t xml:space="preserve"> </w:t>
      </w:r>
      <w:r>
        <w:t>528,700 (Greater Nottingham including the Hucknall part of Ashfield, Erewash and</w:t>
      </w:r>
      <w:r>
        <w:rPr>
          <w:spacing w:val="1"/>
        </w:rPr>
        <w:t xml:space="preserve"> </w:t>
      </w:r>
      <w:r>
        <w:t>Rushcliffe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population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830,600).</w:t>
      </w:r>
      <w:r>
        <w:rPr>
          <w:spacing w:val="-10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centrally</w:t>
      </w:r>
      <w:r>
        <w:rPr>
          <w:spacing w:val="-8"/>
        </w:rPr>
        <w:t xml:space="preserve"> </w:t>
      </w:r>
      <w:r>
        <w:t>located</w:t>
      </w:r>
      <w:r>
        <w:rPr>
          <w:spacing w:val="-12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England</w:t>
      </w:r>
      <w:r>
        <w:rPr>
          <w:spacing w:val="-9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lie</w:t>
      </w:r>
      <w:r>
        <w:rPr>
          <w:spacing w:val="-7"/>
        </w:rPr>
        <w:t xml:space="preserve"> </w:t>
      </w:r>
      <w:r>
        <w:t>close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Derby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Leicester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complementary</w:t>
      </w:r>
      <w:r>
        <w:rPr>
          <w:spacing w:val="-8"/>
        </w:rPr>
        <w:t xml:space="preserve"> </w:t>
      </w:r>
      <w:r>
        <w:t>economic</w:t>
      </w:r>
      <w:r>
        <w:rPr>
          <w:spacing w:val="-6"/>
        </w:rPr>
        <w:t xml:space="preserve"> </w:t>
      </w:r>
      <w:r>
        <w:t>linkages</w:t>
      </w:r>
      <w:r>
        <w:rPr>
          <w:spacing w:val="-58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cities.</w:t>
      </w:r>
      <w:r>
        <w:rPr>
          <w:spacing w:val="10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relationship</w:t>
      </w:r>
      <w:r>
        <w:rPr>
          <w:spacing w:val="9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strengthened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creation</w:t>
      </w:r>
      <w:r>
        <w:rPr>
          <w:spacing w:val="7"/>
        </w:rPr>
        <w:t xml:space="preserve"> </w:t>
      </w:r>
      <w:r>
        <w:t>of</w:t>
      </w:r>
    </w:p>
    <w:p w14:paraId="3CCC4566" w14:textId="77777777" w:rsidR="00880114" w:rsidRDefault="00880114">
      <w:pPr>
        <w:pStyle w:val="BodyText"/>
        <w:rPr>
          <w:sz w:val="20"/>
        </w:rPr>
      </w:pPr>
    </w:p>
    <w:p w14:paraId="038F3F70" w14:textId="0EFAD401" w:rsidR="00880114" w:rsidRDefault="00E64BE8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B3D52DD" wp14:editId="4C630D1C">
                <wp:simplePos x="0" y="0"/>
                <wp:positionH relativeFrom="page">
                  <wp:posOffset>914400</wp:posOffset>
                </wp:positionH>
                <wp:positionV relativeFrom="paragraph">
                  <wp:posOffset>150495</wp:posOffset>
                </wp:positionV>
                <wp:extent cx="1828800" cy="8890"/>
                <wp:effectExtent l="0" t="0" r="0" b="0"/>
                <wp:wrapTopAndBottom/>
                <wp:docPr id="29979274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350C5" id="Rectangle 65" o:spid="_x0000_s1026" style="position:absolute;margin-left:1in;margin-top:11.85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flnVS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98155F3" w14:textId="77777777" w:rsidR="00880114" w:rsidRDefault="00E64BE8">
      <w:pPr>
        <w:spacing w:before="67"/>
        <w:ind w:left="340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4"/>
          <w:position w:val="6"/>
          <w:sz w:val="12"/>
        </w:rPr>
        <w:t xml:space="preserve"> </w:t>
      </w:r>
      <w:r>
        <w:rPr>
          <w:sz w:val="18"/>
        </w:rPr>
        <w:t>Ashfield</w:t>
      </w:r>
      <w:r>
        <w:rPr>
          <w:spacing w:val="-3"/>
          <w:sz w:val="18"/>
        </w:rPr>
        <w:t xml:space="preserve"> </w:t>
      </w:r>
      <w:r>
        <w:rPr>
          <w:sz w:val="18"/>
        </w:rPr>
        <w:t>District</w:t>
      </w:r>
      <w:r>
        <w:rPr>
          <w:spacing w:val="-3"/>
          <w:sz w:val="18"/>
        </w:rPr>
        <w:t xml:space="preserve"> </w:t>
      </w:r>
      <w:r>
        <w:rPr>
          <w:sz w:val="18"/>
        </w:rPr>
        <w:t>Council</w:t>
      </w:r>
      <w:r>
        <w:rPr>
          <w:spacing w:val="-4"/>
          <w:sz w:val="18"/>
        </w:rPr>
        <w:t xml:space="preserve"> </w:t>
      </w:r>
      <w:r>
        <w:rPr>
          <w:sz w:val="18"/>
        </w:rPr>
        <w:t>Annual</w:t>
      </w:r>
      <w:r>
        <w:rPr>
          <w:spacing w:val="-3"/>
          <w:sz w:val="18"/>
        </w:rPr>
        <w:t xml:space="preserve"> </w:t>
      </w:r>
      <w:r>
        <w:rPr>
          <w:sz w:val="18"/>
        </w:rPr>
        <w:t>Monitoring</w:t>
      </w:r>
      <w:r>
        <w:rPr>
          <w:spacing w:val="-3"/>
          <w:sz w:val="18"/>
        </w:rPr>
        <w:t xml:space="preserve"> </w:t>
      </w:r>
      <w:r>
        <w:rPr>
          <w:sz w:val="18"/>
        </w:rPr>
        <w:t>Report</w:t>
      </w:r>
      <w:r>
        <w:rPr>
          <w:spacing w:val="2"/>
          <w:sz w:val="18"/>
        </w:rPr>
        <w:t xml:space="preserve"> </w:t>
      </w:r>
      <w:r>
        <w:rPr>
          <w:sz w:val="18"/>
        </w:rPr>
        <w:t>2017-2018</w:t>
      </w:r>
      <w:r>
        <w:rPr>
          <w:spacing w:val="-3"/>
          <w:sz w:val="18"/>
        </w:rPr>
        <w:t xml:space="preserve"> </w:t>
      </w:r>
      <w:r>
        <w:rPr>
          <w:sz w:val="18"/>
        </w:rPr>
        <w:t>p.8</w:t>
      </w:r>
    </w:p>
    <w:p w14:paraId="61CB0FD6" w14:textId="77777777" w:rsidR="00880114" w:rsidRDefault="00E64BE8">
      <w:pPr>
        <w:spacing w:before="48"/>
        <w:ind w:left="340"/>
        <w:rPr>
          <w:sz w:val="18"/>
        </w:rPr>
      </w:pPr>
      <w:r>
        <w:rPr>
          <w:position w:val="6"/>
          <w:sz w:val="12"/>
        </w:rPr>
        <w:t>4</w:t>
      </w:r>
      <w:r>
        <w:rPr>
          <w:spacing w:val="14"/>
          <w:position w:val="6"/>
          <w:sz w:val="12"/>
        </w:rPr>
        <w:t xml:space="preserve"> </w:t>
      </w:r>
      <w:r>
        <w:rPr>
          <w:sz w:val="18"/>
        </w:rPr>
        <w:t>Aligned</w:t>
      </w:r>
      <w:r>
        <w:rPr>
          <w:spacing w:val="-2"/>
          <w:sz w:val="18"/>
        </w:rPr>
        <w:t xml:space="preserve"> </w:t>
      </w:r>
      <w:r>
        <w:rPr>
          <w:sz w:val="18"/>
        </w:rPr>
        <w:t>Core</w:t>
      </w:r>
      <w:r>
        <w:rPr>
          <w:spacing w:val="-3"/>
          <w:sz w:val="18"/>
        </w:rPr>
        <w:t xml:space="preserve"> </w:t>
      </w:r>
      <w:r>
        <w:rPr>
          <w:sz w:val="18"/>
        </w:rPr>
        <w:t>Strategies Part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Local</w:t>
      </w:r>
      <w:r>
        <w:rPr>
          <w:spacing w:val="-2"/>
          <w:sz w:val="18"/>
        </w:rPr>
        <w:t xml:space="preserve"> </w:t>
      </w:r>
      <w:r>
        <w:rPr>
          <w:sz w:val="18"/>
        </w:rPr>
        <w:t>Plan</w:t>
      </w:r>
      <w:r>
        <w:rPr>
          <w:spacing w:val="-3"/>
          <w:sz w:val="18"/>
        </w:rPr>
        <w:t xml:space="preserve"> </w:t>
      </w:r>
      <w:r>
        <w:rPr>
          <w:sz w:val="18"/>
        </w:rPr>
        <w:t>adopted</w:t>
      </w:r>
      <w:r>
        <w:rPr>
          <w:spacing w:val="-2"/>
          <w:sz w:val="18"/>
        </w:rPr>
        <w:t xml:space="preserve"> </w:t>
      </w:r>
      <w:r>
        <w:rPr>
          <w:sz w:val="18"/>
        </w:rPr>
        <w:t>September</w:t>
      </w:r>
      <w:r>
        <w:rPr>
          <w:spacing w:val="-3"/>
          <w:sz w:val="18"/>
        </w:rPr>
        <w:t xml:space="preserve"> </w:t>
      </w:r>
      <w:r>
        <w:rPr>
          <w:sz w:val="18"/>
        </w:rPr>
        <w:t>2014.</w:t>
      </w:r>
    </w:p>
    <w:p w14:paraId="462B664C" w14:textId="77777777" w:rsidR="00880114" w:rsidRDefault="00880114">
      <w:pPr>
        <w:rPr>
          <w:sz w:val="18"/>
        </w:rPr>
        <w:sectPr w:rsidR="00880114">
          <w:pgSz w:w="11910" w:h="16840"/>
          <w:pgMar w:top="1020" w:right="520" w:bottom="1540" w:left="1100" w:header="245" w:footer="1300" w:gutter="0"/>
          <w:cols w:space="720"/>
        </w:sectPr>
      </w:pPr>
    </w:p>
    <w:p w14:paraId="0A005E7C" w14:textId="77777777" w:rsidR="00880114" w:rsidRDefault="00880114">
      <w:pPr>
        <w:pStyle w:val="BodyText"/>
        <w:spacing w:before="2"/>
        <w:rPr>
          <w:sz w:val="27"/>
        </w:rPr>
      </w:pPr>
    </w:p>
    <w:p w14:paraId="4B356B9A" w14:textId="77777777" w:rsidR="00880114" w:rsidRDefault="00E64BE8">
      <w:pPr>
        <w:pStyle w:val="BodyText"/>
        <w:spacing w:before="93" w:line="300" w:lineRule="auto"/>
        <w:ind w:left="1060" w:right="522"/>
      </w:pPr>
      <w:r>
        <w:t>the</w:t>
      </w:r>
      <w:r>
        <w:rPr>
          <w:spacing w:val="-7"/>
        </w:rPr>
        <w:t xml:space="preserve"> </w:t>
      </w:r>
      <w:r>
        <w:t>Derby,</w:t>
      </w:r>
      <w:r>
        <w:rPr>
          <w:spacing w:val="-5"/>
        </w:rPr>
        <w:t xml:space="preserve"> </w:t>
      </w:r>
      <w:r>
        <w:t>Derbyshire,</w:t>
      </w:r>
      <w:r>
        <w:rPr>
          <w:spacing w:val="-5"/>
        </w:rPr>
        <w:t xml:space="preserve"> </w:t>
      </w:r>
      <w:r>
        <w:t>Nottingham</w:t>
      </w:r>
      <w:r>
        <w:rPr>
          <w:spacing w:val="-5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Nottinghamshire</w:t>
      </w:r>
      <w:r>
        <w:rPr>
          <w:spacing w:val="-9"/>
        </w:rPr>
        <w:t xml:space="preserve"> </w:t>
      </w:r>
      <w:r>
        <w:t>(D2N2)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Enterprise</w:t>
      </w:r>
      <w:r>
        <w:rPr>
          <w:spacing w:val="-59"/>
        </w:rPr>
        <w:t xml:space="preserve"> </w:t>
      </w:r>
      <w:r>
        <w:t>Partnership.</w:t>
      </w:r>
      <w:r>
        <w:rPr>
          <w:spacing w:val="5"/>
        </w:rPr>
        <w:t xml:space="preserve"> </w:t>
      </w:r>
      <w:r>
        <w:t>Junction 26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M1 provides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 link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Hucknall.</w:t>
      </w:r>
    </w:p>
    <w:p w14:paraId="5B6DC165" w14:textId="77777777" w:rsidR="00880114" w:rsidRDefault="00880114">
      <w:pPr>
        <w:pStyle w:val="BodyText"/>
        <w:spacing w:before="5"/>
        <w:rPr>
          <w:sz w:val="27"/>
        </w:rPr>
      </w:pPr>
    </w:p>
    <w:p w14:paraId="1CA1205A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t>The main built-up area of Nottingham (including Long Eaton in Erewash and West</w:t>
      </w:r>
      <w:r>
        <w:rPr>
          <w:spacing w:val="1"/>
        </w:rPr>
        <w:t xml:space="preserve"> </w:t>
      </w:r>
      <w:r>
        <w:rPr>
          <w:spacing w:val="-1"/>
        </w:rPr>
        <w:t>Bridgford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Rushcliffe),</w:t>
      </w:r>
      <w:r>
        <w:rPr>
          <w:spacing w:val="-13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population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t>773,400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2018.</w:t>
      </w:r>
      <w:r>
        <w:rPr>
          <w:spacing w:val="-13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Sub-</w:t>
      </w:r>
      <w:r>
        <w:rPr>
          <w:spacing w:val="-59"/>
        </w:rPr>
        <w:t xml:space="preserve"> </w:t>
      </w:r>
      <w:r>
        <w:t>Regional Centres within Greater Nottingham, Hucknall and Ilkeston, both important</w:t>
      </w:r>
      <w:r>
        <w:rPr>
          <w:spacing w:val="1"/>
        </w:rPr>
        <w:t xml:space="preserve"> </w:t>
      </w:r>
      <w:r>
        <w:rPr>
          <w:spacing w:val="-1"/>
        </w:rPr>
        <w:t>towns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r>
        <w:rPr>
          <w:spacing w:val="-1"/>
        </w:rPr>
        <w:t>their</w:t>
      </w:r>
      <w:r>
        <w:rPr>
          <w:spacing w:val="-13"/>
        </w:rPr>
        <w:t xml:space="preserve"> </w:t>
      </w:r>
      <w:r>
        <w:rPr>
          <w:spacing w:val="-1"/>
        </w:rPr>
        <w:t>own</w:t>
      </w:r>
      <w:r>
        <w:rPr>
          <w:spacing w:val="-14"/>
        </w:rPr>
        <w:t xml:space="preserve"> </w:t>
      </w:r>
      <w:r>
        <w:rPr>
          <w:spacing w:val="-1"/>
        </w:rPr>
        <w:t>identity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economic</w:t>
      </w:r>
      <w:r>
        <w:rPr>
          <w:spacing w:val="-16"/>
        </w:rPr>
        <w:t xml:space="preserve"> </w:t>
      </w:r>
      <w:r>
        <w:t>roles.</w:t>
      </w:r>
      <w:r>
        <w:rPr>
          <w:spacing w:val="-18"/>
        </w:rPr>
        <w:t xml:space="preserve"> </w:t>
      </w:r>
      <w:r>
        <w:t>Hucknall,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population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35,300,</w:t>
      </w:r>
      <w:r>
        <w:rPr>
          <w:spacing w:val="-5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Ashfield</w:t>
      </w:r>
      <w:r>
        <w:rPr>
          <w:spacing w:val="1"/>
        </w:rPr>
        <w:t xml:space="preserve"> </w:t>
      </w:r>
      <w:r>
        <w:t>District,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extend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Gedling</w:t>
      </w:r>
      <w:r>
        <w:rPr>
          <w:spacing w:val="1"/>
        </w:rPr>
        <w:t xml:space="preserve"> </w:t>
      </w:r>
      <w:r>
        <w:t>Borough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Sustainable Urban Extension are implemented. Ilkeston is wholly within Erewash</w:t>
      </w:r>
      <w:r>
        <w:rPr>
          <w:spacing w:val="1"/>
        </w:rPr>
        <w:t xml:space="preserve"> </w:t>
      </w:r>
      <w:r>
        <w:t>Borough and has a population of 39,700. The suburban centres of Arnold, Beeston,</w:t>
      </w:r>
      <w:r>
        <w:rPr>
          <w:spacing w:val="1"/>
        </w:rPr>
        <w:t xml:space="preserve"> </w:t>
      </w:r>
      <w:r>
        <w:t>Bulwell, Carlton and Clifton all have an important role as more local centres providing</w:t>
      </w:r>
      <w:r>
        <w:rPr>
          <w:spacing w:val="-5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services.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conurbation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surrounded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designated</w:t>
      </w:r>
      <w:r>
        <w:rPr>
          <w:spacing w:val="-6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Belt</w:t>
      </w:r>
      <w:r>
        <w:rPr>
          <w:spacing w:val="-2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drawn very tightly to the urban area, offering limited opportunities for development</w:t>
      </w:r>
      <w:r>
        <w:rPr>
          <w:spacing w:val="1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boundaries are</w:t>
      </w:r>
      <w:r>
        <w:rPr>
          <w:spacing w:val="-2"/>
        </w:rPr>
        <w:t xml:space="preserve"> </w:t>
      </w:r>
      <w:r>
        <w:t>reviewed.</w:t>
      </w:r>
    </w:p>
    <w:p w14:paraId="6C62DC4F" w14:textId="77777777" w:rsidR="00880114" w:rsidRDefault="00880114">
      <w:pPr>
        <w:pStyle w:val="BodyText"/>
        <w:spacing w:before="11"/>
        <w:rPr>
          <w:sz w:val="31"/>
        </w:rPr>
      </w:pPr>
    </w:p>
    <w:p w14:paraId="27AAA4B5" w14:textId="77777777" w:rsidR="00880114" w:rsidRDefault="00E64BE8">
      <w:pPr>
        <w:pStyle w:val="Heading7"/>
      </w:pPr>
      <w:r>
        <w:t>Erewash</w:t>
      </w:r>
    </w:p>
    <w:p w14:paraId="587D7DB5" w14:textId="77777777" w:rsidR="00880114" w:rsidRDefault="00880114">
      <w:pPr>
        <w:pStyle w:val="BodyText"/>
        <w:spacing w:before="1"/>
        <w:rPr>
          <w:rFonts w:ascii="Arial"/>
          <w:b/>
          <w:i/>
          <w:sz w:val="33"/>
        </w:rPr>
      </w:pPr>
    </w:p>
    <w:p w14:paraId="614C6D4E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Borough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Erewash</w:t>
      </w:r>
      <w:r>
        <w:rPr>
          <w:spacing w:val="-1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centrally</w:t>
      </w:r>
      <w:r>
        <w:rPr>
          <w:spacing w:val="-10"/>
        </w:rPr>
        <w:t xml:space="preserve"> </w:t>
      </w:r>
      <w:r>
        <w:t>located</w:t>
      </w:r>
      <w:r>
        <w:rPr>
          <w:spacing w:val="-14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England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lies</w:t>
      </w:r>
      <w:r>
        <w:rPr>
          <w:spacing w:val="-1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cities</w:t>
      </w:r>
      <w:r>
        <w:rPr>
          <w:spacing w:val="-59"/>
        </w:rPr>
        <w:t xml:space="preserve"> </w:t>
      </w:r>
      <w:r>
        <w:t>of Derby and Nottingham, a location that influences the Borough. A key issue for</w:t>
      </w:r>
      <w:r>
        <w:rPr>
          <w:spacing w:val="1"/>
        </w:rPr>
        <w:t xml:space="preserve"> </w:t>
      </w:r>
      <w:r>
        <w:rPr>
          <w:spacing w:val="-1"/>
        </w:rPr>
        <w:t>Erewash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Nottingham-Derby</w:t>
      </w:r>
      <w:r>
        <w:rPr>
          <w:spacing w:val="-14"/>
        </w:rPr>
        <w:t xml:space="preserve"> </w:t>
      </w:r>
      <w:r>
        <w:t>Green</w:t>
      </w:r>
      <w:r>
        <w:rPr>
          <w:spacing w:val="-13"/>
        </w:rPr>
        <w:t xml:space="preserve"> </w:t>
      </w:r>
      <w:r>
        <w:t>Belt.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towns</w:t>
      </w:r>
      <w:r>
        <w:rPr>
          <w:spacing w:val="-13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villages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Erewash</w:t>
      </w:r>
      <w:r>
        <w:rPr>
          <w:spacing w:val="-5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surrounded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Belt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generally</w:t>
      </w:r>
      <w:r>
        <w:rPr>
          <w:spacing w:val="-6"/>
        </w:rPr>
        <w:t xml:space="preserve"> </w:t>
      </w:r>
      <w:r>
        <w:t>drawn</w:t>
      </w:r>
      <w:r>
        <w:rPr>
          <w:spacing w:val="-5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tightly</w:t>
      </w:r>
      <w:r>
        <w:rPr>
          <w:spacing w:val="-6"/>
        </w:rPr>
        <w:t xml:space="preserve"> </w:t>
      </w:r>
      <w:r>
        <w:t>around</w:t>
      </w:r>
      <w:r>
        <w:rPr>
          <w:spacing w:val="-58"/>
        </w:rPr>
        <w:t xml:space="preserve"> </w:t>
      </w:r>
      <w:r>
        <w:t>urban areas and village settlement boundaries. There are also a small number of</w:t>
      </w:r>
      <w:r>
        <w:rPr>
          <w:spacing w:val="1"/>
        </w:rPr>
        <w:t xml:space="preserve"> </w:t>
      </w:r>
      <w:r>
        <w:t>settlements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 washed</w:t>
      </w:r>
      <w:r>
        <w:rPr>
          <w:spacing w:val="-2"/>
        </w:rPr>
        <w:t xml:space="preserve"> </w:t>
      </w:r>
      <w:r>
        <w:t>over by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Green</w:t>
      </w:r>
      <w:r>
        <w:rPr>
          <w:spacing w:val="-4"/>
        </w:rPr>
        <w:t xml:space="preserve"> </w:t>
      </w:r>
      <w:r>
        <w:t>Belt.</w:t>
      </w:r>
      <w:r>
        <w:rPr>
          <w:spacing w:val="-1"/>
        </w:rPr>
        <w:t xml:space="preserve"> </w:t>
      </w:r>
      <w:r>
        <w:t>75%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Borough’s</w:t>
      </w:r>
      <w:r>
        <w:rPr>
          <w:spacing w:val="-3"/>
        </w:rPr>
        <w:t xml:space="preserve"> </w:t>
      </w:r>
      <w:r>
        <w:t>population</w:t>
      </w:r>
      <w:r>
        <w:rPr>
          <w:spacing w:val="-59"/>
        </w:rPr>
        <w:t xml:space="preserve"> </w:t>
      </w:r>
      <w:r>
        <w:t>reside within three miles of the county boundary with Nottinghamshire in the two</w:t>
      </w:r>
      <w:r>
        <w:rPr>
          <w:spacing w:val="1"/>
        </w:rPr>
        <w:t xml:space="preserve"> </w:t>
      </w:r>
      <w:r>
        <w:t>principal towns of Ilkeston and Long Eaton. This contributes to a strongly urbanised</w:t>
      </w:r>
      <w:r>
        <w:rPr>
          <w:spacing w:val="1"/>
        </w:rPr>
        <w:t xml:space="preserve"> </w:t>
      </w:r>
      <w:r>
        <w:t>eastern</w:t>
      </w:r>
      <w:r>
        <w:rPr>
          <w:spacing w:val="-3"/>
        </w:rPr>
        <w:t xml:space="preserve"> </w:t>
      </w:r>
      <w:r>
        <w:t>fringe supplemented 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settlements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Sandiacre</w:t>
      </w:r>
      <w:r>
        <w:rPr>
          <w:spacing w:val="-3"/>
        </w:rPr>
        <w:t xml:space="preserve"> </w:t>
      </w:r>
      <w:r>
        <w:t>and Sawley.</w:t>
      </w:r>
    </w:p>
    <w:p w14:paraId="4C0A4066" w14:textId="77777777" w:rsidR="00880114" w:rsidRDefault="00880114">
      <w:pPr>
        <w:pStyle w:val="BodyText"/>
        <w:spacing w:before="5"/>
        <w:rPr>
          <w:sz w:val="27"/>
        </w:rPr>
      </w:pPr>
    </w:p>
    <w:p w14:paraId="40555495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t>Erewash is well linked to the strategic road and rail network. A combination of trunk</w:t>
      </w:r>
      <w:r>
        <w:rPr>
          <w:spacing w:val="1"/>
        </w:rPr>
        <w:t xml:space="preserve"> </w:t>
      </w:r>
      <w:r>
        <w:t>and motorway routes pass through the Borough and the M1, A52, A38 and (just</w:t>
      </w:r>
      <w:r>
        <w:rPr>
          <w:spacing w:val="1"/>
        </w:rPr>
        <w:t xml:space="preserve"> </w:t>
      </w:r>
      <w:r>
        <w:t>beyond the southern boundary) the A50 all provide connections to nearby towns and</w:t>
      </w:r>
      <w:r>
        <w:rPr>
          <w:spacing w:val="1"/>
        </w:rPr>
        <w:t xml:space="preserve"> </w:t>
      </w:r>
      <w:r>
        <w:t>cities.</w:t>
      </w:r>
      <w:r>
        <w:rPr>
          <w:spacing w:val="-10"/>
        </w:rPr>
        <w:t xml:space="preserve"> </w:t>
      </w:r>
      <w:r>
        <w:t>Long</w:t>
      </w:r>
      <w:r>
        <w:rPr>
          <w:spacing w:val="-11"/>
        </w:rPr>
        <w:t xml:space="preserve"> </w:t>
      </w:r>
      <w:r>
        <w:t>Eaton</w:t>
      </w:r>
      <w:r>
        <w:rPr>
          <w:spacing w:val="-12"/>
        </w:rPr>
        <w:t xml:space="preserve"> </w:t>
      </w:r>
      <w:r>
        <w:t>directly</w:t>
      </w:r>
      <w:r>
        <w:rPr>
          <w:spacing w:val="-10"/>
        </w:rPr>
        <w:t xml:space="preserve"> </w:t>
      </w:r>
      <w:r>
        <w:t>adjoins</w:t>
      </w:r>
      <w:r>
        <w:rPr>
          <w:spacing w:val="-11"/>
        </w:rPr>
        <w:t xml:space="preserve"> </w:t>
      </w:r>
      <w:r>
        <w:t>Junction</w:t>
      </w:r>
      <w:r>
        <w:rPr>
          <w:spacing w:val="-11"/>
        </w:rPr>
        <w:t xml:space="preserve"> </w:t>
      </w:r>
      <w:r>
        <w:t>25,</w:t>
      </w:r>
      <w:r>
        <w:rPr>
          <w:spacing w:val="-9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road</w:t>
      </w:r>
      <w:r>
        <w:rPr>
          <w:spacing w:val="-11"/>
        </w:rPr>
        <w:t xml:space="preserve"> </w:t>
      </w:r>
      <w:r>
        <w:t>interchange</w:t>
      </w:r>
      <w:r>
        <w:rPr>
          <w:spacing w:val="-11"/>
        </w:rPr>
        <w:t xml:space="preserve"> </w:t>
      </w:r>
      <w:r>
        <w:t>between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A52.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Awsworth</w:t>
      </w:r>
      <w:r>
        <w:rPr>
          <w:spacing w:val="1"/>
        </w:rPr>
        <w:t xml:space="preserve"> </w:t>
      </w:r>
      <w:r>
        <w:t>By-Pass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accessibility between Ilkeston and Junction 26 of the M1 (located three miles to the</w:t>
      </w:r>
      <w:r>
        <w:rPr>
          <w:spacing w:val="1"/>
        </w:rPr>
        <w:t xml:space="preserve"> </w:t>
      </w:r>
      <w:r>
        <w:t>north-east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Borough)</w:t>
      </w:r>
      <w:r>
        <w:rPr>
          <w:vertAlign w:val="superscript"/>
        </w:rPr>
        <w:t>5</w:t>
      </w:r>
      <w:r>
        <w:t>.</w:t>
      </w:r>
    </w:p>
    <w:p w14:paraId="249AB591" w14:textId="77777777" w:rsidR="00880114" w:rsidRDefault="00880114">
      <w:pPr>
        <w:pStyle w:val="BodyText"/>
        <w:spacing w:before="6"/>
        <w:rPr>
          <w:sz w:val="27"/>
        </w:rPr>
      </w:pPr>
    </w:p>
    <w:p w14:paraId="5E34428E" w14:textId="77777777" w:rsidR="00880114" w:rsidRDefault="00E64BE8">
      <w:pPr>
        <w:pStyle w:val="Heading7"/>
      </w:pPr>
      <w:r>
        <w:t>Rushcliffe</w:t>
      </w:r>
    </w:p>
    <w:p w14:paraId="15EA3B59" w14:textId="77777777" w:rsidR="00880114" w:rsidRDefault="00880114">
      <w:pPr>
        <w:pStyle w:val="BodyText"/>
        <w:spacing w:before="1"/>
        <w:rPr>
          <w:rFonts w:ascii="Arial"/>
          <w:b/>
          <w:i/>
          <w:sz w:val="33"/>
        </w:rPr>
      </w:pPr>
    </w:p>
    <w:p w14:paraId="55F37F2D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1"/>
        <w:jc w:val="both"/>
      </w:pPr>
      <w:r>
        <w:t>Rushcliffe’s main centre of population is West Bridgford, a large suburb of Greater</w:t>
      </w:r>
      <w:r>
        <w:rPr>
          <w:spacing w:val="1"/>
        </w:rPr>
        <w:t xml:space="preserve"> </w:t>
      </w:r>
      <w:r>
        <w:t>Nottingham where around 48,200 of the Borough’s 118,700 population live. The</w:t>
      </w:r>
      <w:r>
        <w:rPr>
          <w:spacing w:val="1"/>
        </w:rPr>
        <w:t xml:space="preserve"> </w:t>
      </w:r>
      <w:r>
        <w:t>remainder of the Borough is largely rural, with the population divided between the six</w:t>
      </w:r>
      <w:r>
        <w:rPr>
          <w:spacing w:val="1"/>
        </w:rPr>
        <w:t xml:space="preserve"> </w:t>
      </w:r>
      <w:r>
        <w:t>larger</w:t>
      </w:r>
      <w:r>
        <w:rPr>
          <w:spacing w:val="-6"/>
        </w:rPr>
        <w:t xml:space="preserve"> </w:t>
      </w:r>
      <w:r>
        <w:t>settlements</w:t>
      </w:r>
      <w:r>
        <w:rPr>
          <w:spacing w:val="-8"/>
        </w:rPr>
        <w:t xml:space="preserve"> </w:t>
      </w:r>
      <w:r>
        <w:t>(Bingham,</w:t>
      </w:r>
      <w:r>
        <w:rPr>
          <w:spacing w:val="-5"/>
        </w:rPr>
        <w:t xml:space="preserve"> </w:t>
      </w:r>
      <w:r>
        <w:t>Radcliffe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Trent,</w:t>
      </w:r>
      <w:r>
        <w:rPr>
          <w:spacing w:val="-5"/>
        </w:rPr>
        <w:t xml:space="preserve"> </w:t>
      </w:r>
      <w:r>
        <w:t>Cotgrave,</w:t>
      </w:r>
      <w:r>
        <w:rPr>
          <w:spacing w:val="-5"/>
        </w:rPr>
        <w:t xml:space="preserve"> </w:t>
      </w:r>
      <w:r>
        <w:t>Keyworth,</w:t>
      </w:r>
      <w:r>
        <w:rPr>
          <w:spacing w:val="-5"/>
        </w:rPr>
        <w:t xml:space="preserve"> </w:t>
      </w:r>
      <w:r>
        <w:t>Ruddington</w:t>
      </w:r>
      <w:r>
        <w:rPr>
          <w:spacing w:val="-7"/>
        </w:rPr>
        <w:t xml:space="preserve"> </w:t>
      </w:r>
      <w:r>
        <w:t>and</w:t>
      </w:r>
    </w:p>
    <w:p w14:paraId="7962C3E0" w14:textId="77777777" w:rsidR="00880114" w:rsidRDefault="00880114">
      <w:pPr>
        <w:pStyle w:val="BodyText"/>
        <w:rPr>
          <w:sz w:val="20"/>
        </w:rPr>
      </w:pPr>
    </w:p>
    <w:p w14:paraId="5D01631B" w14:textId="6A8FA9A6" w:rsidR="00880114" w:rsidRDefault="00E64BE8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AA09205" wp14:editId="745B3866">
                <wp:simplePos x="0" y="0"/>
                <wp:positionH relativeFrom="page">
                  <wp:posOffset>914400</wp:posOffset>
                </wp:positionH>
                <wp:positionV relativeFrom="paragraph">
                  <wp:posOffset>131445</wp:posOffset>
                </wp:positionV>
                <wp:extent cx="1828800" cy="8890"/>
                <wp:effectExtent l="0" t="0" r="0" b="0"/>
                <wp:wrapTopAndBottom/>
                <wp:docPr id="163371155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2A3EA" id="Rectangle 64" o:spid="_x0000_s1026" style="position:absolute;margin-left:1in;margin-top:10.35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jcDw8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943F108" w14:textId="77777777" w:rsidR="00880114" w:rsidRDefault="00E64BE8">
      <w:pPr>
        <w:spacing w:before="67"/>
        <w:ind w:left="340"/>
        <w:rPr>
          <w:sz w:val="18"/>
        </w:rPr>
      </w:pPr>
      <w:r>
        <w:rPr>
          <w:position w:val="6"/>
          <w:sz w:val="12"/>
        </w:rPr>
        <w:t>5</w:t>
      </w:r>
      <w:r>
        <w:rPr>
          <w:spacing w:val="16"/>
          <w:position w:val="6"/>
          <w:sz w:val="12"/>
        </w:rPr>
        <w:t xml:space="preserve"> </w:t>
      </w:r>
      <w:r>
        <w:rPr>
          <w:sz w:val="18"/>
        </w:rPr>
        <w:t>Erewash</w:t>
      </w:r>
      <w:r>
        <w:rPr>
          <w:spacing w:val="-4"/>
          <w:sz w:val="18"/>
        </w:rPr>
        <w:t xml:space="preserve"> </w:t>
      </w:r>
      <w:r>
        <w:rPr>
          <w:sz w:val="18"/>
        </w:rPr>
        <w:t>Core</w:t>
      </w:r>
      <w:r>
        <w:rPr>
          <w:spacing w:val="-1"/>
          <w:sz w:val="18"/>
        </w:rPr>
        <w:t xml:space="preserve"> </w:t>
      </w:r>
      <w:r>
        <w:rPr>
          <w:sz w:val="18"/>
        </w:rPr>
        <w:t>Strategy Adopted</w:t>
      </w:r>
      <w:r>
        <w:rPr>
          <w:spacing w:val="-2"/>
          <w:sz w:val="18"/>
        </w:rPr>
        <w:t xml:space="preserve"> </w:t>
      </w:r>
      <w:r>
        <w:rPr>
          <w:sz w:val="18"/>
        </w:rPr>
        <w:t>March</w:t>
      </w:r>
      <w:r>
        <w:rPr>
          <w:spacing w:val="-3"/>
          <w:sz w:val="18"/>
        </w:rPr>
        <w:t xml:space="preserve"> </w:t>
      </w:r>
      <w:r>
        <w:rPr>
          <w:sz w:val="18"/>
        </w:rPr>
        <w:t>2014</w:t>
      </w:r>
      <w:r>
        <w:rPr>
          <w:spacing w:val="2"/>
          <w:sz w:val="18"/>
        </w:rPr>
        <w:t xml:space="preserve"> </w:t>
      </w:r>
      <w:r>
        <w:rPr>
          <w:sz w:val="18"/>
        </w:rPr>
        <w:t>pp.</w:t>
      </w:r>
      <w:r>
        <w:rPr>
          <w:spacing w:val="-2"/>
          <w:sz w:val="18"/>
        </w:rPr>
        <w:t xml:space="preserve"> </w:t>
      </w:r>
      <w:r>
        <w:rPr>
          <w:sz w:val="18"/>
        </w:rPr>
        <w:t>7-8</w:t>
      </w:r>
    </w:p>
    <w:p w14:paraId="5E827ACC" w14:textId="77777777" w:rsidR="00880114" w:rsidRDefault="00880114">
      <w:pPr>
        <w:rPr>
          <w:sz w:val="18"/>
        </w:rPr>
        <w:sectPr w:rsidR="00880114">
          <w:pgSz w:w="11910" w:h="16840"/>
          <w:pgMar w:top="1020" w:right="520" w:bottom="1540" w:left="1100" w:header="245" w:footer="1300" w:gutter="0"/>
          <w:cols w:space="720"/>
        </w:sectPr>
      </w:pPr>
    </w:p>
    <w:p w14:paraId="4EADDB78" w14:textId="77777777" w:rsidR="00880114" w:rsidRDefault="00880114">
      <w:pPr>
        <w:pStyle w:val="BodyText"/>
        <w:spacing w:before="2"/>
        <w:rPr>
          <w:sz w:val="27"/>
        </w:rPr>
      </w:pPr>
    </w:p>
    <w:p w14:paraId="7EC971FE" w14:textId="77777777" w:rsidR="00880114" w:rsidRDefault="00E64BE8">
      <w:pPr>
        <w:pStyle w:val="BodyText"/>
        <w:spacing w:before="93" w:line="300" w:lineRule="auto"/>
        <w:ind w:left="1060" w:right="913"/>
        <w:jc w:val="both"/>
      </w:pPr>
      <w:r>
        <w:t>East</w:t>
      </w:r>
      <w:r>
        <w:rPr>
          <w:spacing w:val="-7"/>
        </w:rPr>
        <w:t xml:space="preserve"> </w:t>
      </w:r>
      <w:r>
        <w:t>Leake,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range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9,000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6,500</w:t>
      </w:r>
      <w:r>
        <w:rPr>
          <w:spacing w:val="-10"/>
        </w:rPr>
        <w:t xml:space="preserve"> </w:t>
      </w:r>
      <w:r>
        <w:t>people)</w:t>
      </w:r>
      <w:r>
        <w:rPr>
          <w:spacing w:val="-7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the smaller rural villages. A large part of the Borough (40%) falls within the defined</w:t>
      </w:r>
      <w:r>
        <w:rPr>
          <w:spacing w:val="1"/>
        </w:rPr>
        <w:t xml:space="preserve"> </w:t>
      </w:r>
      <w:r>
        <w:t>Nottingham-Derby Green Belt that encircles Greater Nottingham. West Bridgford acts</w:t>
      </w:r>
      <w:r>
        <w:rPr>
          <w:spacing w:val="-59"/>
        </w:rPr>
        <w:t xml:space="preserve"> </w:t>
      </w:r>
      <w:r>
        <w:t>as a key service centre for a number of the surrounding smaller settlements, and</w:t>
      </w:r>
      <w:r>
        <w:rPr>
          <w:spacing w:val="1"/>
        </w:rPr>
        <w:t xml:space="preserve"> </w:t>
      </w:r>
      <w:r>
        <w:t>contains the Borough’s largest retail centre that is relatively well performing. Outside</w:t>
      </w:r>
      <w:r>
        <w:rPr>
          <w:spacing w:val="1"/>
        </w:rPr>
        <w:t xml:space="preserve"> </w:t>
      </w:r>
      <w:r>
        <w:t>of West Bridgford, the six towns and larger villages provide a range of facilities and</w:t>
      </w:r>
      <w:r>
        <w:rPr>
          <w:spacing w:val="1"/>
        </w:rPr>
        <w:t xml:space="preserve"> </w:t>
      </w:r>
      <w:r>
        <w:t>services. Several of the medium sized villages such as East Bridgford, Gotham,</w:t>
      </w:r>
      <w:r>
        <w:rPr>
          <w:spacing w:val="1"/>
        </w:rPr>
        <w:t xml:space="preserve"> </w:t>
      </w:r>
      <w:r>
        <w:t>Toller</w:t>
      </w:r>
      <w:r>
        <w:t>ton, Sutton Bonington and Cropwell Bishop have some local facilities to serve</w:t>
      </w:r>
      <w:r>
        <w:rPr>
          <w:spacing w:val="1"/>
        </w:rPr>
        <w:t xml:space="preserve"> </w:t>
      </w:r>
      <w:r>
        <w:t>their population.</w:t>
      </w:r>
    </w:p>
    <w:p w14:paraId="11271097" w14:textId="77777777" w:rsidR="00880114" w:rsidRDefault="00880114">
      <w:pPr>
        <w:pStyle w:val="BodyText"/>
        <w:spacing w:before="7"/>
        <w:rPr>
          <w:sz w:val="27"/>
        </w:rPr>
      </w:pPr>
    </w:p>
    <w:p w14:paraId="22B43950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" w:line="300" w:lineRule="auto"/>
        <w:ind w:right="912"/>
        <w:jc w:val="both"/>
      </w:pP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number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rPr>
          <w:spacing w:val="-1"/>
        </w:rPr>
        <w:t>trunk</w:t>
      </w:r>
      <w:r>
        <w:rPr>
          <w:spacing w:val="-6"/>
        </w:rPr>
        <w:t xml:space="preserve"> </w:t>
      </w:r>
      <w:r>
        <w:rPr>
          <w:spacing w:val="-1"/>
        </w:rPr>
        <w:t>roads</w:t>
      </w:r>
      <w:r>
        <w:rPr>
          <w:spacing w:val="-6"/>
        </w:rPr>
        <w:t xml:space="preserve"> </w:t>
      </w:r>
      <w:r>
        <w:rPr>
          <w:spacing w:val="-1"/>
        </w:rPr>
        <w:t>pass</w:t>
      </w:r>
      <w:r>
        <w:rPr>
          <w:spacing w:val="-9"/>
        </w:rPr>
        <w:t xml:space="preserve"> </w:t>
      </w:r>
      <w:r>
        <w:rPr>
          <w:spacing w:val="-1"/>
        </w:rPr>
        <w:t>through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Borough.</w:t>
      </w:r>
      <w:r>
        <w:rPr>
          <w:spacing w:val="-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A46</w:t>
      </w:r>
      <w:r>
        <w:rPr>
          <w:spacing w:val="-7"/>
        </w:rPr>
        <w:t xml:space="preserve"> </w:t>
      </w:r>
      <w:r>
        <w:t>links</w:t>
      </w:r>
      <w:r>
        <w:rPr>
          <w:spacing w:val="-4"/>
        </w:rPr>
        <w:t xml:space="preserve"> </w:t>
      </w:r>
      <w:r>
        <w:t>Rushcliffe</w:t>
      </w:r>
      <w:r>
        <w:rPr>
          <w:spacing w:val="-59"/>
        </w:rPr>
        <w:t xml:space="preserve"> </w:t>
      </w:r>
      <w:r>
        <w:t>to Newark to the north and Leicester to the south, the A52 connects Rushcliffe to</w:t>
      </w:r>
      <w:r>
        <w:rPr>
          <w:spacing w:val="1"/>
        </w:rPr>
        <w:t xml:space="preserve"> </w:t>
      </w:r>
      <w:r>
        <w:t>Grantham and the A1 to the east and Derby (via Nottingham City, Broxtowe and</w:t>
      </w:r>
      <w:r>
        <w:rPr>
          <w:spacing w:val="1"/>
        </w:rPr>
        <w:t xml:space="preserve"> </w:t>
      </w:r>
      <w:r>
        <w:rPr>
          <w:spacing w:val="-1"/>
        </w:rPr>
        <w:t>Erewash)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west,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A453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major</w:t>
      </w:r>
      <w:r>
        <w:rPr>
          <w:spacing w:val="-5"/>
        </w:rPr>
        <w:t xml:space="preserve"> </w:t>
      </w:r>
      <w:r>
        <w:rPr>
          <w:spacing w:val="-1"/>
        </w:rPr>
        <w:t>route</w:t>
      </w:r>
      <w:r>
        <w:rPr>
          <w:spacing w:val="-6"/>
        </w:rPr>
        <w:t xml:space="preserve"> </w:t>
      </w:r>
      <w:r>
        <w:rPr>
          <w:spacing w:val="-1"/>
        </w:rPr>
        <w:t>linking</w:t>
      </w:r>
      <w:r>
        <w:rPr>
          <w:spacing w:val="-5"/>
        </w:rPr>
        <w:t xml:space="preserve"> </w:t>
      </w:r>
      <w:r>
        <w:rPr>
          <w:spacing w:val="-1"/>
        </w:rPr>
        <w:t>Nottingham</w:t>
      </w:r>
      <w:r>
        <w:rPr>
          <w:spacing w:val="-3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Rushcliffe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East</w:t>
      </w:r>
      <w:r>
        <w:rPr>
          <w:spacing w:val="-3"/>
        </w:rPr>
        <w:t xml:space="preserve"> </w:t>
      </w:r>
      <w:r>
        <w:rPr>
          <w:spacing w:val="-1"/>
        </w:rPr>
        <w:t>Midlands</w:t>
      </w:r>
      <w:r>
        <w:rPr>
          <w:spacing w:val="-16"/>
        </w:rPr>
        <w:t xml:space="preserve"> </w:t>
      </w:r>
      <w:r>
        <w:rPr>
          <w:spacing w:val="-1"/>
        </w:rPr>
        <w:t>Airport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M1.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widening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A46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2012.</w:t>
      </w:r>
      <w:r>
        <w:rPr>
          <w:spacing w:val="-59"/>
        </w:rPr>
        <w:t xml:space="preserve"> </w:t>
      </w:r>
      <w:r>
        <w:t>There are capacity issues on the A52 with ongoing improvement work expected to be</w:t>
      </w:r>
      <w:r>
        <w:rPr>
          <w:spacing w:val="-59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by 2022/23.</w:t>
      </w:r>
    </w:p>
    <w:p w14:paraId="77077E56" w14:textId="77777777" w:rsidR="00880114" w:rsidRDefault="00880114">
      <w:pPr>
        <w:pStyle w:val="BodyText"/>
        <w:spacing w:before="9"/>
        <w:rPr>
          <w:sz w:val="29"/>
        </w:rPr>
      </w:pPr>
    </w:p>
    <w:p w14:paraId="7586A5FF" w14:textId="77777777" w:rsidR="00880114" w:rsidRDefault="00E64BE8">
      <w:pPr>
        <w:pStyle w:val="Heading4"/>
      </w:pPr>
      <w:bookmarkStart w:id="22" w:name="_bookmark12"/>
      <w:bookmarkEnd w:id="22"/>
      <w:r>
        <w:t>Summary</w:t>
      </w:r>
    </w:p>
    <w:p w14:paraId="499B121C" w14:textId="77777777" w:rsidR="00880114" w:rsidRDefault="00880114">
      <w:pPr>
        <w:pStyle w:val="BodyText"/>
        <w:spacing w:before="10"/>
        <w:rPr>
          <w:rFonts w:ascii="Arial"/>
          <w:b/>
          <w:sz w:val="26"/>
        </w:rPr>
      </w:pPr>
    </w:p>
    <w:p w14:paraId="5D129A5B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t>Whilst the Housing and Planning Act 2016 removes the requirement for all local</w:t>
      </w:r>
      <w:r>
        <w:rPr>
          <w:spacing w:val="1"/>
        </w:rPr>
        <w:t xml:space="preserve"> </w:t>
      </w:r>
      <w:r>
        <w:rPr>
          <w:spacing w:val="-1"/>
        </w:rPr>
        <w:t>authorities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carry</w:t>
      </w:r>
      <w:r>
        <w:rPr>
          <w:spacing w:val="-10"/>
        </w:rPr>
        <w:t xml:space="preserve"> </w:t>
      </w:r>
      <w:r>
        <w:rPr>
          <w:spacing w:val="-1"/>
        </w:rPr>
        <w:t>out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specific</w:t>
      </w:r>
      <w:r>
        <w:rPr>
          <w:spacing w:val="-10"/>
        </w:rPr>
        <w:t xml:space="preserve"> </w:t>
      </w:r>
      <w:r>
        <w:rPr>
          <w:spacing w:val="-1"/>
        </w:rPr>
        <w:t>assessment,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accommodation</w:t>
      </w:r>
      <w:r>
        <w:rPr>
          <w:spacing w:val="-11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Gypsy</w:t>
      </w:r>
      <w:r>
        <w:rPr>
          <w:spacing w:val="-10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Traveller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assessments. Also,</w:t>
      </w:r>
      <w:r>
        <w:rPr>
          <w:spacing w:val="1"/>
        </w:rPr>
        <w:t xml:space="preserve"> </w:t>
      </w:r>
      <w:r>
        <w:t>the August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for Traveller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(PPTS)</w:t>
      </w:r>
      <w:r>
        <w:rPr>
          <w:spacing w:val="1"/>
        </w:rPr>
        <w:t xml:space="preserve"> </w:t>
      </w:r>
      <w:r>
        <w:t>reiterates the need for local authorities to evidence the accommodation needs of</w:t>
      </w:r>
      <w:r>
        <w:rPr>
          <w:spacing w:val="1"/>
        </w:rPr>
        <w:t xml:space="preserve"> </w:t>
      </w:r>
      <w:r>
        <w:t>Gypsies and Travellers and to determine the number, type and location of new</w:t>
      </w:r>
      <w:r>
        <w:rPr>
          <w:spacing w:val="1"/>
        </w:rPr>
        <w:t xml:space="preserve"> </w:t>
      </w:r>
      <w:r>
        <w:t>provision.</w:t>
      </w:r>
    </w:p>
    <w:p w14:paraId="2DB87B43" w14:textId="77777777" w:rsidR="00880114" w:rsidRDefault="00880114">
      <w:pPr>
        <w:pStyle w:val="BodyText"/>
        <w:spacing w:before="6"/>
        <w:rPr>
          <w:sz w:val="27"/>
        </w:rPr>
      </w:pPr>
    </w:p>
    <w:p w14:paraId="195D89E4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The PPTS (2015) amended the definition of Gypsies and Travellers for planning</w:t>
      </w:r>
      <w:r>
        <w:rPr>
          <w:spacing w:val="1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permanently</w:t>
      </w:r>
      <w:r>
        <w:rPr>
          <w:spacing w:val="1"/>
        </w:rPr>
        <w:t xml:space="preserve"> </w:t>
      </w:r>
      <w:r>
        <w:t>ceased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assessed</w:t>
      </w:r>
      <w:r>
        <w:rPr>
          <w:spacing w:val="1"/>
        </w:rPr>
        <w:t xml:space="preserve"> </w:t>
      </w:r>
      <w:r>
        <w:t>(although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GTAA considers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accommodation</w:t>
      </w:r>
      <w:r>
        <w:rPr>
          <w:spacing w:val="-6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households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PPTS</w:t>
      </w:r>
      <w:r>
        <w:rPr>
          <w:spacing w:val="-7"/>
        </w:rPr>
        <w:t xml:space="preserve"> </w:t>
      </w:r>
      <w:r>
        <w:t>2015</w:t>
      </w:r>
      <w:r>
        <w:rPr>
          <w:spacing w:val="-59"/>
        </w:rPr>
        <w:t xml:space="preserve"> </w:t>
      </w:r>
      <w:r>
        <w:t>definition). It requires local planning authorities to set pitch targets for Gypsies and</w:t>
      </w:r>
      <w:r>
        <w:rPr>
          <w:spacing w:val="1"/>
        </w:rPr>
        <w:t xml:space="preserve"> </w:t>
      </w:r>
      <w:r>
        <w:t>Travellers, and plot targets for Travelling Showpeople, as defined in Annex 1 of the</w:t>
      </w:r>
      <w:r>
        <w:rPr>
          <w:spacing w:val="1"/>
        </w:rPr>
        <w:t xml:space="preserve"> </w:t>
      </w:r>
      <w:r>
        <w:t>same document, to address the likely permanent and transit site accommodation</w:t>
      </w:r>
      <w:r>
        <w:rPr>
          <w:spacing w:val="1"/>
        </w:rPr>
        <w:t xml:space="preserve"> </w:t>
      </w:r>
      <w:r>
        <w:t>needs of travellers in their area. The needs of Travellers will be informed by loc</w:t>
      </w:r>
      <w:r>
        <w:t>al</w:t>
      </w:r>
      <w:r>
        <w:rPr>
          <w:spacing w:val="1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need assessments.</w:t>
      </w:r>
    </w:p>
    <w:p w14:paraId="347FAD6C" w14:textId="77777777" w:rsidR="00880114" w:rsidRDefault="00880114">
      <w:pPr>
        <w:pStyle w:val="BodyText"/>
        <w:spacing w:before="7"/>
        <w:rPr>
          <w:sz w:val="27"/>
        </w:rPr>
      </w:pPr>
    </w:p>
    <w:p w14:paraId="212CC78D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The purpose of this assessment is to quantify the accommodation needs of Gypsies,</w:t>
      </w:r>
      <w:r>
        <w:rPr>
          <w:spacing w:val="1"/>
        </w:rPr>
        <w:t xml:space="preserve"> </w:t>
      </w:r>
      <w:r>
        <w:t>Travellers, Travelling Showpeople and boat dwellers in the study area between 2020</w:t>
      </w:r>
      <w:r>
        <w:rPr>
          <w:spacing w:val="1"/>
        </w:rPr>
        <w:t xml:space="preserve"> </w:t>
      </w:r>
      <w:r>
        <w:t>and 2038. This is in terms of permanent pitches/plots, sites/yards, and transit sites</w:t>
      </w:r>
      <w:r>
        <w:rPr>
          <w:spacing w:val="1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negotiated</w:t>
      </w:r>
      <w:r>
        <w:rPr>
          <w:spacing w:val="8"/>
        </w:rPr>
        <w:t xml:space="preserve"> </w:t>
      </w:r>
      <w:r>
        <w:t>stopping</w:t>
      </w:r>
      <w:r>
        <w:rPr>
          <w:spacing w:val="6"/>
        </w:rPr>
        <w:t xml:space="preserve"> </w:t>
      </w:r>
      <w:r>
        <w:t>arrangements</w:t>
      </w:r>
      <w:r>
        <w:rPr>
          <w:spacing w:val="5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Gypsies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Travellers.</w:t>
      </w:r>
      <w:r>
        <w:rPr>
          <w:spacing w:val="9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report</w:t>
      </w:r>
      <w:r>
        <w:rPr>
          <w:spacing w:val="8"/>
        </w:rPr>
        <w:t xml:space="preserve"> </w:t>
      </w:r>
      <w:r>
        <w:t>will</w:t>
      </w:r>
    </w:p>
    <w:p w14:paraId="4DF0325B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00" w:gutter="0"/>
          <w:cols w:space="720"/>
        </w:sectPr>
      </w:pPr>
    </w:p>
    <w:p w14:paraId="12C8A780" w14:textId="77777777" w:rsidR="00880114" w:rsidRDefault="00880114">
      <w:pPr>
        <w:pStyle w:val="BodyText"/>
        <w:spacing w:before="2"/>
        <w:rPr>
          <w:sz w:val="27"/>
        </w:rPr>
      </w:pPr>
    </w:p>
    <w:p w14:paraId="36CE9631" w14:textId="77777777" w:rsidR="00880114" w:rsidRDefault="00E64BE8">
      <w:pPr>
        <w:pStyle w:val="BodyText"/>
        <w:spacing w:before="93" w:line="300" w:lineRule="auto"/>
        <w:ind w:left="1060" w:right="522"/>
      </w:pPr>
      <w:r>
        <w:t>form</w:t>
      </w:r>
      <w:r>
        <w:rPr>
          <w:spacing w:val="29"/>
        </w:rPr>
        <w:t xml:space="preserve"> </w:t>
      </w:r>
      <w:r>
        <w:t>part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evidence</w:t>
      </w:r>
      <w:r>
        <w:rPr>
          <w:spacing w:val="28"/>
        </w:rPr>
        <w:t xml:space="preserve"> </w:t>
      </w:r>
      <w:r>
        <w:t>base</w:t>
      </w:r>
      <w:r>
        <w:rPr>
          <w:spacing w:val="26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Greater</w:t>
      </w:r>
      <w:r>
        <w:rPr>
          <w:spacing w:val="28"/>
        </w:rPr>
        <w:t xml:space="preserve"> </w:t>
      </w:r>
      <w:r>
        <w:t>Nottingham</w:t>
      </w:r>
      <w:r>
        <w:rPr>
          <w:spacing w:val="27"/>
        </w:rPr>
        <w:t xml:space="preserve"> </w:t>
      </w:r>
      <w:r>
        <w:t>Core</w:t>
      </w:r>
      <w:r>
        <w:rPr>
          <w:spacing w:val="27"/>
        </w:rPr>
        <w:t xml:space="preserve"> </w:t>
      </w:r>
      <w:r>
        <w:t>Strategies</w:t>
      </w:r>
      <w:r>
        <w:rPr>
          <w:spacing w:val="29"/>
        </w:rPr>
        <w:t xml:space="preserve"> </w:t>
      </w:r>
      <w:r>
        <w:t>review</w:t>
      </w:r>
      <w:r>
        <w:rPr>
          <w:spacing w:val="-58"/>
        </w:rPr>
        <w:t xml:space="preserve"> </w:t>
      </w:r>
      <w:r>
        <w:t>work.</w:t>
      </w:r>
    </w:p>
    <w:p w14:paraId="2E64B496" w14:textId="77777777" w:rsidR="00880114" w:rsidRDefault="00880114">
      <w:pPr>
        <w:pStyle w:val="BodyText"/>
        <w:spacing w:before="5"/>
        <w:rPr>
          <w:sz w:val="27"/>
        </w:rPr>
      </w:pPr>
    </w:p>
    <w:p w14:paraId="6870AFB6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2"/>
        <w:jc w:val="both"/>
      </w:pPr>
      <w:r>
        <w:t>To achieve the study aims, the research drew on several data sources including: a</w:t>
      </w:r>
      <w:r>
        <w:rPr>
          <w:spacing w:val="1"/>
        </w:rPr>
        <w:t xml:space="preserve"> </w:t>
      </w:r>
      <w:r>
        <w:t>review of secondary information; consultation with organisations involved with Gypsy</w:t>
      </w:r>
      <w:r>
        <w:rPr>
          <w:spacing w:val="1"/>
        </w:rPr>
        <w:t xml:space="preserve"> </w:t>
      </w:r>
      <w:r>
        <w:t>and Traveller, Travelling Showpeople and boat dweller issues, and extensive surveys</w:t>
      </w:r>
      <w:r>
        <w:rPr>
          <w:spacing w:val="-59"/>
        </w:rPr>
        <w:t xml:space="preserve"> </w:t>
      </w:r>
      <w:r>
        <w:t>of Gypsies and Travellers, and Showpeople. These provided a range of quantitative</w:t>
      </w:r>
      <w:r>
        <w:rPr>
          <w:spacing w:val="1"/>
        </w:rPr>
        <w:t xml:space="preserve"> </w:t>
      </w:r>
      <w:r>
        <w:t>and qualitative data enabling a robust and reliable assessment of accommodation</w:t>
      </w:r>
      <w:r>
        <w:rPr>
          <w:spacing w:val="1"/>
        </w:rPr>
        <w:t xml:space="preserve"> </w:t>
      </w:r>
      <w:r>
        <w:t>needs.</w:t>
      </w:r>
    </w:p>
    <w:p w14:paraId="4611D56C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00" w:gutter="0"/>
          <w:cols w:space="720"/>
        </w:sectPr>
      </w:pPr>
    </w:p>
    <w:p w14:paraId="35357730" w14:textId="77777777" w:rsidR="00880114" w:rsidRDefault="00880114">
      <w:pPr>
        <w:pStyle w:val="BodyText"/>
        <w:spacing w:before="8"/>
        <w:rPr>
          <w:sz w:val="27"/>
        </w:rPr>
      </w:pPr>
    </w:p>
    <w:p w14:paraId="5F2A35F1" w14:textId="77777777" w:rsidR="00880114" w:rsidRDefault="00E64BE8">
      <w:pPr>
        <w:pStyle w:val="Heading1"/>
        <w:numPr>
          <w:ilvl w:val="0"/>
          <w:numId w:val="23"/>
        </w:numPr>
        <w:tabs>
          <w:tab w:val="left" w:pos="829"/>
        </w:tabs>
      </w:pPr>
      <w:bookmarkStart w:id="23" w:name="2._Policy_context"/>
      <w:bookmarkStart w:id="24" w:name="_bookmark13"/>
      <w:bookmarkEnd w:id="23"/>
      <w:bookmarkEnd w:id="24"/>
      <w:r>
        <w:t>Policy</w:t>
      </w:r>
      <w:r>
        <w:rPr>
          <w:spacing w:val="-5"/>
        </w:rPr>
        <w:t xml:space="preserve"> </w:t>
      </w:r>
      <w:r>
        <w:t>context</w:t>
      </w:r>
    </w:p>
    <w:p w14:paraId="71643FA8" w14:textId="77777777" w:rsidR="00880114" w:rsidRDefault="00880114">
      <w:pPr>
        <w:pStyle w:val="BodyText"/>
        <w:spacing w:before="8"/>
        <w:rPr>
          <w:rFonts w:ascii="Arial"/>
          <w:b/>
          <w:sz w:val="43"/>
        </w:rPr>
      </w:pPr>
    </w:p>
    <w:p w14:paraId="2DEAF975" w14:textId="77777777" w:rsidR="00880114" w:rsidRDefault="00E64BE8">
      <w:pPr>
        <w:pStyle w:val="Heading4"/>
      </w:pPr>
      <w:bookmarkStart w:id="25" w:name="_bookmark14"/>
      <w:bookmarkEnd w:id="25"/>
      <w:r>
        <w:t>Introduction</w:t>
      </w:r>
    </w:p>
    <w:p w14:paraId="2A70C6DC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4389B918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To assess the current policy context, existing documents have been examined to</w:t>
      </w:r>
      <w:r>
        <w:rPr>
          <w:spacing w:val="1"/>
        </w:rPr>
        <w:t xml:space="preserve"> </w:t>
      </w:r>
      <w:r>
        <w:t>determine what reference is made to Gypsy, Traveller, Travelling Showpeople, and</w:t>
      </w:r>
      <w:r>
        <w:rPr>
          <w:spacing w:val="1"/>
        </w:rPr>
        <w:t xml:space="preserve"> </w:t>
      </w:r>
      <w:r>
        <w:t>boat dweller</w:t>
      </w:r>
      <w:r>
        <w:rPr>
          <w:spacing w:val="1"/>
        </w:rPr>
        <w:t xml:space="preserve"> </w:t>
      </w:r>
      <w:r>
        <w:t>issues.</w:t>
      </w:r>
    </w:p>
    <w:p w14:paraId="158E9906" w14:textId="77777777" w:rsidR="00880114" w:rsidRDefault="00880114">
      <w:pPr>
        <w:pStyle w:val="BodyText"/>
        <w:spacing w:before="5"/>
        <w:rPr>
          <w:sz w:val="27"/>
        </w:rPr>
      </w:pPr>
    </w:p>
    <w:p w14:paraId="1A9143B6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" w:line="300" w:lineRule="auto"/>
        <w:jc w:val="both"/>
      </w:pPr>
      <w:r>
        <w:t>The</w:t>
      </w:r>
      <w:r>
        <w:rPr>
          <w:spacing w:val="-6"/>
        </w:rPr>
        <w:t xml:space="preserve"> </w:t>
      </w:r>
      <w:r>
        <w:t>intention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summarise</w:t>
      </w:r>
      <w:r>
        <w:rPr>
          <w:spacing w:val="-6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examine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findings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GTAAs</w:t>
      </w:r>
      <w:r>
        <w:rPr>
          <w:spacing w:val="1"/>
        </w:rPr>
        <w:t xml:space="preserve"> </w:t>
      </w:r>
      <w:r>
        <w:t>recently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neighbouring</w:t>
      </w:r>
      <w:r>
        <w:rPr>
          <w:spacing w:val="1"/>
        </w:rPr>
        <w:t xml:space="preserve"> </w:t>
      </w:r>
      <w:r>
        <w:t>authorities.</w:t>
      </w:r>
      <w:r>
        <w:rPr>
          <w:spacing w:val="1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understanding the current position will be important in the development of future</w:t>
      </w:r>
      <w:r>
        <w:rPr>
          <w:spacing w:val="1"/>
        </w:rPr>
        <w:t xml:space="preserve"> </w:t>
      </w:r>
      <w:r>
        <w:t>strategies intended to meet accommodation need and housing related support need</w:t>
      </w:r>
      <w:r>
        <w:rPr>
          <w:spacing w:val="1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Gypsies</w:t>
      </w:r>
      <w:r>
        <w:rPr>
          <w:spacing w:val="-3"/>
        </w:rPr>
        <w:t xml:space="preserve"> </w:t>
      </w:r>
      <w:r>
        <w:t>and Traveller</w:t>
      </w:r>
      <w:r>
        <w:rPr>
          <w:spacing w:val="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Showpeople.</w:t>
      </w:r>
    </w:p>
    <w:p w14:paraId="51DF705D" w14:textId="77777777" w:rsidR="00880114" w:rsidRDefault="00880114">
      <w:pPr>
        <w:pStyle w:val="BodyText"/>
        <w:spacing w:before="5"/>
        <w:rPr>
          <w:sz w:val="27"/>
        </w:rPr>
      </w:pPr>
    </w:p>
    <w:p w14:paraId="03E6720F" w14:textId="77777777" w:rsidR="00880114" w:rsidRDefault="00E64BE8">
      <w:pPr>
        <w:pStyle w:val="Heading4"/>
      </w:pPr>
      <w:bookmarkStart w:id="26" w:name="National_Policies"/>
      <w:bookmarkStart w:id="27" w:name="_bookmark15"/>
      <w:bookmarkEnd w:id="26"/>
      <w:bookmarkEnd w:id="27"/>
      <w:r>
        <w:t>National</w:t>
      </w:r>
      <w:r>
        <w:rPr>
          <w:spacing w:val="-9"/>
        </w:rPr>
        <w:t xml:space="preserve"> </w:t>
      </w:r>
      <w:r>
        <w:t>Policies</w:t>
      </w:r>
    </w:p>
    <w:p w14:paraId="3AB26DDC" w14:textId="77777777" w:rsidR="00880114" w:rsidRDefault="00880114">
      <w:pPr>
        <w:pStyle w:val="BodyText"/>
        <w:spacing w:before="8"/>
        <w:rPr>
          <w:rFonts w:ascii="Arial"/>
          <w:b/>
          <w:sz w:val="26"/>
        </w:rPr>
      </w:pPr>
    </w:p>
    <w:p w14:paraId="6A2D648A" w14:textId="77777777" w:rsidR="00880114" w:rsidRDefault="00E64BE8">
      <w:pPr>
        <w:pStyle w:val="Heading5"/>
      </w:pPr>
      <w:r>
        <w:t>DCLG</w:t>
      </w:r>
      <w:r>
        <w:rPr>
          <w:spacing w:val="-4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Traveller</w:t>
      </w:r>
      <w:r>
        <w:rPr>
          <w:spacing w:val="-3"/>
        </w:rPr>
        <w:t xml:space="preserve"> </w:t>
      </w:r>
      <w:r>
        <w:t>Sites</w:t>
      </w:r>
      <w:r>
        <w:rPr>
          <w:spacing w:val="-4"/>
        </w:rPr>
        <w:t xml:space="preserve"> </w:t>
      </w:r>
      <w:r>
        <w:t>(PPTS)</w:t>
      </w:r>
      <w:r>
        <w:rPr>
          <w:spacing w:val="-4"/>
        </w:rPr>
        <w:t xml:space="preserve"> </w:t>
      </w:r>
      <w:r>
        <w:t>(August</w:t>
      </w:r>
      <w:r>
        <w:rPr>
          <w:spacing w:val="-5"/>
        </w:rPr>
        <w:t xml:space="preserve"> </w:t>
      </w:r>
      <w:r>
        <w:t>2015)</w:t>
      </w:r>
    </w:p>
    <w:p w14:paraId="6A76F73E" w14:textId="77777777" w:rsidR="00880114" w:rsidRDefault="00880114">
      <w:pPr>
        <w:pStyle w:val="BodyText"/>
        <w:spacing w:before="9"/>
        <w:rPr>
          <w:rFonts w:ascii="Arial"/>
          <w:i/>
          <w:sz w:val="33"/>
        </w:rPr>
      </w:pPr>
    </w:p>
    <w:p w14:paraId="70F8020D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In August 2015 the Government published its amended planning policy for traveller</w:t>
      </w:r>
      <w:r>
        <w:rPr>
          <w:spacing w:val="1"/>
        </w:rPr>
        <w:t xml:space="preserve"> </w:t>
      </w:r>
      <w:r>
        <w:t>sites, which replaced the previous guidance and circulars relating to Gypsies and</w:t>
      </w:r>
      <w:r>
        <w:rPr>
          <w:spacing w:val="1"/>
        </w:rPr>
        <w:t xml:space="preserve"> </w:t>
      </w:r>
      <w:r>
        <w:t>Travellers and Travelling Showpeople. The guidance emphasised the need for local</w:t>
      </w:r>
      <w:r>
        <w:rPr>
          <w:spacing w:val="1"/>
        </w:rPr>
        <w:t xml:space="preserve"> </w:t>
      </w:r>
      <w:r>
        <w:t>authorities to use evidence to plan positively and manage development. The PPTS</w:t>
      </w:r>
      <w:r>
        <w:rPr>
          <w:spacing w:val="1"/>
        </w:rPr>
        <w:t xml:space="preserve"> </w:t>
      </w:r>
      <w:r>
        <w:t>requires local authorities to work with neighbouring local authorities to determine</w:t>
      </w:r>
      <w:r>
        <w:rPr>
          <w:spacing w:val="1"/>
        </w:rPr>
        <w:t xml:space="preserve"> </w:t>
      </w:r>
      <w:r>
        <w:t>transit and permanent pitch and plot targets. It states that in assembling the evidence</w:t>
      </w:r>
      <w:r>
        <w:rPr>
          <w:spacing w:val="-59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approach, local</w:t>
      </w:r>
      <w:r>
        <w:rPr>
          <w:spacing w:val="-2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should:</w:t>
      </w:r>
    </w:p>
    <w:p w14:paraId="7573A894" w14:textId="77777777" w:rsidR="00880114" w:rsidRDefault="00880114">
      <w:pPr>
        <w:pStyle w:val="BodyText"/>
        <w:spacing w:before="6"/>
        <w:rPr>
          <w:sz w:val="27"/>
        </w:rPr>
      </w:pPr>
    </w:p>
    <w:p w14:paraId="71171958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ind w:right="0" w:hanging="361"/>
        <w:jc w:val="left"/>
      </w:pPr>
      <w:r>
        <w:t>effectively</w:t>
      </w:r>
      <w:r>
        <w:rPr>
          <w:spacing w:val="-2"/>
        </w:rPr>
        <w:t xml:space="preserve"> </w:t>
      </w:r>
      <w:r>
        <w:t>engage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traveller</w:t>
      </w:r>
      <w:r>
        <w:rPr>
          <w:spacing w:val="-1"/>
        </w:rPr>
        <w:t xml:space="preserve"> </w:t>
      </w:r>
      <w:r>
        <w:t>communities</w:t>
      </w:r>
    </w:p>
    <w:p w14:paraId="1E342E3F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spacing w:before="61" w:line="297" w:lineRule="auto"/>
        <w:ind w:right="983" w:hanging="360"/>
        <w:jc w:val="left"/>
      </w:pPr>
      <w:r>
        <w:t>co-operate with traveller groups to prepare and maintain an up-to-date</w:t>
      </w:r>
      <w:r>
        <w:rPr>
          <w:spacing w:val="1"/>
        </w:rPr>
        <w:t xml:space="preserve"> </w:t>
      </w:r>
      <w:r>
        <w:t>understanding of the likely permanent and transit/emergency accommodation</w:t>
      </w:r>
      <w:r>
        <w:rPr>
          <w:spacing w:val="-59"/>
        </w:rPr>
        <w:t xml:space="preserve"> </w:t>
      </w:r>
      <w:r>
        <w:t>needs 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areas</w:t>
      </w:r>
    </w:p>
    <w:p w14:paraId="52DEE24E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spacing w:before="2" w:line="295" w:lineRule="auto"/>
        <w:ind w:right="1017" w:hanging="360"/>
        <w:jc w:val="left"/>
      </w:pPr>
      <w:r>
        <w:t>and use a robust evidence base to establish accommodation needs to inform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preparation of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make planning</w:t>
      </w:r>
      <w:r>
        <w:rPr>
          <w:spacing w:val="-3"/>
        </w:rPr>
        <w:t xml:space="preserve"> </w:t>
      </w:r>
      <w:r>
        <w:t>decisions</w:t>
      </w:r>
    </w:p>
    <w:p w14:paraId="4B9CA5C0" w14:textId="77777777" w:rsidR="00880114" w:rsidRDefault="00880114">
      <w:pPr>
        <w:pStyle w:val="BodyText"/>
        <w:rPr>
          <w:sz w:val="28"/>
        </w:rPr>
      </w:pPr>
    </w:p>
    <w:p w14:paraId="538F814E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2"/>
        <w:jc w:val="both"/>
      </w:pPr>
      <w:r>
        <w:t>There are some key differences between the March 2012 and August 2015 versions</w:t>
      </w:r>
      <w:r>
        <w:rPr>
          <w:spacing w:val="1"/>
        </w:rPr>
        <w:t xml:space="preserve"> </w:t>
      </w:r>
      <w:r>
        <w:t>of the PPTS. One important amendment relates to the change in the definitions of</w:t>
      </w:r>
      <w:r>
        <w:rPr>
          <w:spacing w:val="1"/>
        </w:rPr>
        <w:t xml:space="preserve"> </w:t>
      </w:r>
      <w:r>
        <w:rPr>
          <w:spacing w:val="-1"/>
        </w:rPr>
        <w:t xml:space="preserve">Gypsies, Travellers, and Travelling Showpeople. </w:t>
      </w:r>
      <w:r>
        <w:t>The August 2015 PPTS changed the</w:t>
      </w:r>
      <w:r>
        <w:rPr>
          <w:spacing w:val="-60"/>
        </w:rPr>
        <w:t xml:space="preserve"> </w:t>
      </w:r>
      <w:r>
        <w:t>definition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exclude</w:t>
      </w:r>
      <w:r>
        <w:rPr>
          <w:spacing w:val="-10"/>
        </w:rPr>
        <w:t xml:space="preserve"> </w:t>
      </w:r>
      <w:r>
        <w:t>households</w:t>
      </w:r>
      <w:r>
        <w:rPr>
          <w:spacing w:val="-11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permanently</w:t>
      </w:r>
      <w:r>
        <w:rPr>
          <w:spacing w:val="-10"/>
        </w:rPr>
        <w:t xml:space="preserve"> </w:t>
      </w:r>
      <w:r>
        <w:t>ceased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travel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effect,</w:t>
      </w:r>
      <w:r>
        <w:rPr>
          <w:spacing w:val="-12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planning purposes, PPTS 2015 regards such households as members of the settled</w:t>
      </w:r>
      <w:r>
        <w:rPr>
          <w:spacing w:val="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therefore</w:t>
      </w:r>
      <w:r>
        <w:rPr>
          <w:spacing w:val="-4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t>calculation.</w:t>
      </w:r>
    </w:p>
    <w:p w14:paraId="43605CE9" w14:textId="77777777" w:rsidR="00880114" w:rsidRDefault="00880114">
      <w:pPr>
        <w:spacing w:line="300" w:lineRule="auto"/>
        <w:jc w:val="both"/>
        <w:sectPr w:rsidR="00880114">
          <w:headerReference w:type="default" r:id="rId24"/>
          <w:footerReference w:type="default" r:id="rId25"/>
          <w:pgSz w:w="11910" w:h="16840"/>
          <w:pgMar w:top="1020" w:right="520" w:bottom="1540" w:left="1100" w:header="245" w:footer="1340" w:gutter="0"/>
          <w:cols w:space="720"/>
        </w:sectPr>
      </w:pPr>
    </w:p>
    <w:p w14:paraId="62D92CBC" w14:textId="77777777" w:rsidR="00880114" w:rsidRDefault="00880114">
      <w:pPr>
        <w:pStyle w:val="BodyText"/>
        <w:spacing w:before="1"/>
        <w:rPr>
          <w:sz w:val="27"/>
        </w:rPr>
      </w:pPr>
    </w:p>
    <w:p w14:paraId="40961D2F" w14:textId="77777777" w:rsidR="00880114" w:rsidRDefault="00E64BE8">
      <w:pPr>
        <w:pStyle w:val="Heading4"/>
        <w:spacing w:before="92"/>
      </w:pPr>
      <w:bookmarkStart w:id="28" w:name="Definition_Context_"/>
      <w:bookmarkStart w:id="29" w:name="_bookmark16"/>
      <w:bookmarkEnd w:id="28"/>
      <w:bookmarkEnd w:id="29"/>
      <w:r>
        <w:t>Definition</w:t>
      </w:r>
      <w:r>
        <w:rPr>
          <w:spacing w:val="-11"/>
        </w:rPr>
        <w:t xml:space="preserve"> </w:t>
      </w:r>
      <w:r>
        <w:t>Context</w:t>
      </w:r>
    </w:p>
    <w:p w14:paraId="59EA7BB3" w14:textId="77777777" w:rsidR="00880114" w:rsidRDefault="00880114">
      <w:pPr>
        <w:pStyle w:val="BodyText"/>
        <w:spacing w:before="10"/>
        <w:rPr>
          <w:rFonts w:ascii="Arial"/>
          <w:b/>
          <w:sz w:val="26"/>
        </w:rPr>
      </w:pPr>
    </w:p>
    <w:p w14:paraId="139863E3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0"/>
          <w:tab w:val="left" w:pos="1061"/>
        </w:tabs>
        <w:ind w:right="0" w:hanging="721"/>
      </w:pPr>
      <w:r>
        <w:t>The</w:t>
      </w:r>
      <w:r>
        <w:rPr>
          <w:spacing w:val="-4"/>
        </w:rPr>
        <w:t xml:space="preserve"> </w:t>
      </w:r>
      <w:r>
        <w:t>DCLG’s</w:t>
      </w:r>
      <w:r>
        <w:rPr>
          <w:spacing w:val="-6"/>
        </w:rPr>
        <w:t xml:space="preserve"> </w:t>
      </w:r>
      <w:r>
        <w:t>amended</w:t>
      </w:r>
      <w:r>
        <w:rPr>
          <w:spacing w:val="-4"/>
        </w:rPr>
        <w:t xml:space="preserve"> </w:t>
      </w:r>
      <w:r>
        <w:t>definition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Gypsies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Travellers</w:t>
      </w:r>
      <w:r>
        <w:rPr>
          <w:rFonts w:ascii="Calibri" w:hAnsi="Calibri"/>
          <w:vertAlign w:val="superscript"/>
        </w:rPr>
        <w:t>6</w:t>
      </w:r>
      <w:r>
        <w:t>,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below:</w:t>
      </w:r>
    </w:p>
    <w:p w14:paraId="583CB77B" w14:textId="77777777" w:rsidR="00880114" w:rsidRDefault="00880114">
      <w:pPr>
        <w:pStyle w:val="BodyText"/>
        <w:spacing w:before="5"/>
        <w:rPr>
          <w:sz w:val="33"/>
        </w:rPr>
      </w:pPr>
    </w:p>
    <w:p w14:paraId="2C57D67B" w14:textId="77777777" w:rsidR="00880114" w:rsidRDefault="00E64BE8">
      <w:pPr>
        <w:spacing w:line="300" w:lineRule="auto"/>
        <w:ind w:left="1473" w:right="176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Persons of nomadic habit of life whatever their race or origin, including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such persons who on grounds only of their own or their family’s 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dependants’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educational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needs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old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age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have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ceased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to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travel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temporarily, but excluding members of an organised group of travelling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showpeople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circus people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travelling together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such.</w:t>
      </w:r>
    </w:p>
    <w:p w14:paraId="40CBFCA2" w14:textId="77777777" w:rsidR="00880114" w:rsidRDefault="00880114">
      <w:pPr>
        <w:pStyle w:val="BodyText"/>
        <w:spacing w:before="7"/>
        <w:rPr>
          <w:rFonts w:ascii="Arial"/>
          <w:i/>
          <w:sz w:val="27"/>
        </w:rPr>
      </w:pPr>
    </w:p>
    <w:p w14:paraId="6CA7A56C" w14:textId="77777777" w:rsidR="00880114" w:rsidRDefault="00E64BE8">
      <w:pPr>
        <w:spacing w:line="300" w:lineRule="auto"/>
        <w:ind w:left="1048" w:right="91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In determining whether persons are “gypsies and travellers” for the purposes of this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planning policy, consideration should be given to the following issues amongst other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relevant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matters:</w:t>
      </w:r>
    </w:p>
    <w:p w14:paraId="76820084" w14:textId="77777777" w:rsidR="00880114" w:rsidRDefault="00880114">
      <w:pPr>
        <w:pStyle w:val="BodyText"/>
        <w:spacing w:before="6"/>
        <w:rPr>
          <w:rFonts w:ascii="Arial"/>
          <w:i/>
          <w:sz w:val="27"/>
        </w:rPr>
      </w:pPr>
    </w:p>
    <w:p w14:paraId="745AB186" w14:textId="77777777" w:rsidR="00880114" w:rsidRDefault="00E64BE8">
      <w:pPr>
        <w:pStyle w:val="ListParagraph"/>
        <w:numPr>
          <w:ilvl w:val="0"/>
          <w:numId w:val="22"/>
        </w:numPr>
        <w:tabs>
          <w:tab w:val="left" w:pos="2040"/>
        </w:tabs>
        <w:ind w:right="0" w:hanging="260"/>
        <w:rPr>
          <w:rFonts w:ascii="Arial"/>
          <w:i/>
        </w:rPr>
      </w:pPr>
      <w:r>
        <w:rPr>
          <w:rFonts w:ascii="Arial"/>
          <w:i/>
        </w:rPr>
        <w:t>whether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they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previously led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nomadic habit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life</w:t>
      </w:r>
    </w:p>
    <w:p w14:paraId="56595F55" w14:textId="77777777" w:rsidR="00880114" w:rsidRDefault="00E64BE8">
      <w:pPr>
        <w:pStyle w:val="ListParagraph"/>
        <w:numPr>
          <w:ilvl w:val="0"/>
          <w:numId w:val="22"/>
        </w:numPr>
        <w:tabs>
          <w:tab w:val="left" w:pos="2038"/>
        </w:tabs>
        <w:spacing w:before="64"/>
        <w:ind w:left="2037" w:right="0" w:hanging="258"/>
        <w:rPr>
          <w:rFonts w:ascii="Arial"/>
          <w:i/>
        </w:rPr>
      </w:pPr>
      <w:r>
        <w:rPr>
          <w:rFonts w:ascii="Arial"/>
          <w:i/>
        </w:rPr>
        <w:t>the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reasons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for ceasing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their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nomadic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habit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life</w:t>
      </w:r>
    </w:p>
    <w:p w14:paraId="3DAB313F" w14:textId="77777777" w:rsidR="00880114" w:rsidRDefault="00E64BE8">
      <w:pPr>
        <w:pStyle w:val="ListParagraph"/>
        <w:numPr>
          <w:ilvl w:val="0"/>
          <w:numId w:val="22"/>
        </w:numPr>
        <w:tabs>
          <w:tab w:val="left" w:pos="2018"/>
        </w:tabs>
        <w:spacing w:before="62" w:line="300" w:lineRule="auto"/>
        <w:ind w:left="1780" w:right="917" w:firstLine="0"/>
        <w:rPr>
          <w:rFonts w:ascii="Arial"/>
          <w:i/>
        </w:rPr>
      </w:pPr>
      <w:r>
        <w:rPr>
          <w:rFonts w:ascii="Arial"/>
          <w:i/>
        </w:rPr>
        <w:t>whether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there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is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an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intention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living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nomadic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habit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life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future,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if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so,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how soon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in what</w:t>
      </w:r>
      <w:r>
        <w:rPr>
          <w:rFonts w:ascii="Arial"/>
          <w:i/>
          <w:spacing w:val="4"/>
        </w:rPr>
        <w:t xml:space="preserve"> </w:t>
      </w:r>
      <w:r>
        <w:rPr>
          <w:rFonts w:ascii="Arial"/>
          <w:i/>
        </w:rPr>
        <w:t>circumstances.</w:t>
      </w:r>
    </w:p>
    <w:p w14:paraId="6B8D10E8" w14:textId="77777777" w:rsidR="00880114" w:rsidRDefault="00880114">
      <w:pPr>
        <w:pStyle w:val="BodyText"/>
        <w:spacing w:before="7"/>
        <w:rPr>
          <w:rFonts w:ascii="Arial"/>
          <w:i/>
          <w:sz w:val="27"/>
        </w:rPr>
      </w:pPr>
    </w:p>
    <w:p w14:paraId="1DCE7803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5"/>
        <w:jc w:val="both"/>
      </w:pPr>
      <w:r>
        <w:t>Unlike Gypsies and Travellers, Travelling Showpeople are not considered to be an</w:t>
      </w:r>
      <w:r>
        <w:rPr>
          <w:spacing w:val="1"/>
        </w:rPr>
        <w:t xml:space="preserve"> </w:t>
      </w:r>
      <w:r>
        <w:t>ethnic minority by the Equalities Act 2010 (and previously the Race Relations Act</w:t>
      </w:r>
      <w:r>
        <w:rPr>
          <w:spacing w:val="1"/>
        </w:rPr>
        <w:t xml:space="preserve"> </w:t>
      </w:r>
      <w:r>
        <w:t>1976). Although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earn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‘travelling</w:t>
      </w:r>
      <w:r>
        <w:rPr>
          <w:spacing w:val="1"/>
        </w:rPr>
        <w:t xml:space="preserve"> </w:t>
      </w:r>
      <w:r>
        <w:t>showpeople’,</w:t>
      </w:r>
      <w:r>
        <w:rPr>
          <w:spacing w:val="-12"/>
        </w:rPr>
        <w:t xml:space="preserve"> </w:t>
      </w:r>
      <w:r>
        <w:t>Travelling</w:t>
      </w:r>
      <w:r>
        <w:rPr>
          <w:spacing w:val="-11"/>
        </w:rPr>
        <w:t xml:space="preserve"> </w:t>
      </w:r>
      <w:r>
        <w:t>Showpeople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group</w:t>
      </w:r>
      <w:r>
        <w:rPr>
          <w:spacing w:val="-13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consider</w:t>
      </w:r>
      <w:r>
        <w:rPr>
          <w:spacing w:val="-10"/>
        </w:rPr>
        <w:t xml:space="preserve"> </w:t>
      </w:r>
      <w:r>
        <w:t>themselves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belong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ethnic</w:t>
      </w:r>
      <w:r>
        <w:rPr>
          <w:spacing w:val="-2"/>
        </w:rPr>
        <w:t xml:space="preserve"> </w:t>
      </w:r>
      <w:r>
        <w:t>minority</w:t>
      </w:r>
      <w:r>
        <w:rPr>
          <w:vertAlign w:val="superscript"/>
        </w:rPr>
        <w:t>7.</w:t>
      </w:r>
    </w:p>
    <w:p w14:paraId="14DEDBF1" w14:textId="77777777" w:rsidR="00880114" w:rsidRDefault="00880114">
      <w:pPr>
        <w:pStyle w:val="BodyText"/>
        <w:spacing w:before="5"/>
        <w:rPr>
          <w:sz w:val="27"/>
        </w:rPr>
      </w:pPr>
    </w:p>
    <w:p w14:paraId="44A85FA7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0"/>
          <w:tab w:val="left" w:pos="1061"/>
        </w:tabs>
        <w:ind w:right="0" w:hanging="721"/>
      </w:pPr>
      <w:r>
        <w:t>The</w:t>
      </w:r>
      <w:r>
        <w:rPr>
          <w:spacing w:val="-6"/>
        </w:rPr>
        <w:t xml:space="preserve"> </w:t>
      </w:r>
      <w:r>
        <w:t>DCLG</w:t>
      </w:r>
      <w:r>
        <w:rPr>
          <w:spacing w:val="-4"/>
        </w:rPr>
        <w:t xml:space="preserve"> </w:t>
      </w:r>
      <w:r>
        <w:t>definition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Travelling</w:t>
      </w:r>
      <w:r>
        <w:rPr>
          <w:spacing w:val="-6"/>
        </w:rPr>
        <w:t xml:space="preserve"> </w:t>
      </w:r>
      <w:r>
        <w:t>Showpeople</w:t>
      </w:r>
      <w:r>
        <w:rPr>
          <w:spacing w:val="-5"/>
        </w:rPr>
        <w:t xml:space="preserve"> </w:t>
      </w:r>
      <w:r>
        <w:t>is:</w:t>
      </w:r>
    </w:p>
    <w:p w14:paraId="0A6A5EDD" w14:textId="77777777" w:rsidR="00880114" w:rsidRDefault="00880114">
      <w:pPr>
        <w:pStyle w:val="BodyText"/>
        <w:spacing w:before="10"/>
        <w:rPr>
          <w:sz w:val="32"/>
        </w:rPr>
      </w:pPr>
    </w:p>
    <w:p w14:paraId="2DC60BEB" w14:textId="77777777" w:rsidR="00880114" w:rsidRDefault="00E64BE8">
      <w:pPr>
        <w:ind w:left="1473" w:right="1485"/>
        <w:jc w:val="both"/>
      </w:pPr>
      <w:r>
        <w:rPr>
          <w:rFonts w:ascii="Arial" w:hAnsi="Arial"/>
          <w:i/>
        </w:rPr>
        <w:t>Members of a group organised for the purposes of holding fairs, circuses or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shows (whether or not travelling together as such). This includes such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persons who on the grounds of their own or their family’s or dependants’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more localised pattern of trading, educational or health needs or old age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have ceased to travel temporarily, but excludes Gypsies and Travellers 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defined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above.</w:t>
      </w:r>
      <w:r>
        <w:rPr>
          <w:vertAlign w:val="superscript"/>
        </w:rPr>
        <w:t>8</w:t>
      </w:r>
    </w:p>
    <w:p w14:paraId="21C402BA" w14:textId="77777777" w:rsidR="00880114" w:rsidRDefault="00880114">
      <w:pPr>
        <w:pStyle w:val="BodyText"/>
        <w:spacing w:before="8"/>
        <w:rPr>
          <w:sz w:val="27"/>
        </w:rPr>
      </w:pPr>
    </w:p>
    <w:p w14:paraId="77A95091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purposes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assessment,</w:t>
      </w:r>
      <w:r>
        <w:rPr>
          <w:spacing w:val="-11"/>
        </w:rPr>
        <w:t xml:space="preserve"> </w:t>
      </w:r>
      <w:r>
        <w:t>“Travellers”</w:t>
      </w:r>
      <w:r>
        <w:rPr>
          <w:spacing w:val="-10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“Gypsies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Travellers”</w:t>
      </w:r>
      <w:r>
        <w:rPr>
          <w:spacing w:val="-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“Travelling</w:t>
      </w:r>
      <w:r>
        <w:rPr>
          <w:spacing w:val="-8"/>
        </w:rPr>
        <w:t xml:space="preserve"> </w:t>
      </w:r>
      <w:r>
        <w:t>Showpeople”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defined</w:t>
      </w:r>
      <w:r>
        <w:rPr>
          <w:spacing w:val="-6"/>
        </w:rPr>
        <w:t xml:space="preserve"> </w:t>
      </w:r>
      <w:r>
        <w:t>above</w:t>
      </w:r>
      <w:r>
        <w:rPr>
          <w:spacing w:val="-9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PPTS</w:t>
      </w:r>
      <w:r>
        <w:rPr>
          <w:spacing w:val="-7"/>
        </w:rPr>
        <w:t xml:space="preserve"> </w:t>
      </w:r>
      <w:r>
        <w:t>annex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Also,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purposes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Gypsy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Assessments</w:t>
      </w:r>
      <w:r>
        <w:rPr>
          <w:spacing w:val="1"/>
        </w:rPr>
        <w:t xml:space="preserve"> </w:t>
      </w:r>
      <w:r>
        <w:t>(GTAAs),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rPr>
          <w:spacing w:val="-1"/>
        </w:rPr>
        <w:t>Showpeople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included</w:t>
      </w:r>
      <w:r>
        <w:rPr>
          <w:spacing w:val="-17"/>
        </w:rPr>
        <w:t xml:space="preserve"> </w:t>
      </w:r>
      <w:r>
        <w:rPr>
          <w:spacing w:val="-1"/>
        </w:rPr>
        <w:t>under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definition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‘Gypsies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t>Travellers’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accordance</w:t>
      </w:r>
      <w:r>
        <w:rPr>
          <w:spacing w:val="-59"/>
        </w:rPr>
        <w:t xml:space="preserve"> </w:t>
      </w:r>
      <w:r>
        <w:t>with The Housing (Assessment of Accommodation Needs) (Meaning of Gypsies and</w:t>
      </w:r>
      <w:r>
        <w:rPr>
          <w:spacing w:val="1"/>
        </w:rPr>
        <w:t xml:space="preserve"> </w:t>
      </w:r>
      <w:r>
        <w:t>Travellers) (England) Regulations 2006, and the draft guidance to local housing</w:t>
      </w:r>
      <w:r>
        <w:rPr>
          <w:spacing w:val="1"/>
        </w:rPr>
        <w:t xml:space="preserve"> </w:t>
      </w:r>
      <w:r>
        <w:t>authorities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periodical</w:t>
      </w:r>
      <w:r>
        <w:rPr>
          <w:spacing w:val="18"/>
        </w:rPr>
        <w:t xml:space="preserve"> </w:t>
      </w:r>
      <w:r>
        <w:t>review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housing</w:t>
      </w:r>
      <w:r>
        <w:rPr>
          <w:spacing w:val="18"/>
        </w:rPr>
        <w:t xml:space="preserve"> </w:t>
      </w:r>
      <w:r>
        <w:t>needs</w:t>
      </w:r>
      <w:r>
        <w:rPr>
          <w:spacing w:val="19"/>
        </w:rPr>
        <w:t xml:space="preserve"> </w:t>
      </w:r>
      <w:r>
        <w:t>(March</w:t>
      </w:r>
      <w:r>
        <w:rPr>
          <w:spacing w:val="19"/>
        </w:rPr>
        <w:t xml:space="preserve"> </w:t>
      </w:r>
      <w:r>
        <w:t>2016).</w:t>
      </w:r>
      <w:r>
        <w:rPr>
          <w:spacing w:val="1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recommends</w:t>
      </w:r>
    </w:p>
    <w:p w14:paraId="3584B0F4" w14:textId="17771C0D" w:rsidR="00880114" w:rsidRDefault="00E64BE8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D0EAA54" wp14:editId="24EC4746">
                <wp:simplePos x="0" y="0"/>
                <wp:positionH relativeFrom="page">
                  <wp:posOffset>914400</wp:posOffset>
                </wp:positionH>
                <wp:positionV relativeFrom="paragraph">
                  <wp:posOffset>146050</wp:posOffset>
                </wp:positionV>
                <wp:extent cx="1828800" cy="8890"/>
                <wp:effectExtent l="0" t="0" r="0" b="0"/>
                <wp:wrapTopAndBottom/>
                <wp:docPr id="32647496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1BC23" id="Rectangle 63" o:spid="_x0000_s1026" style="position:absolute;margin-left:1in;margin-top:11.5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OvMiE3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3E85583B" w14:textId="77777777" w:rsidR="00880114" w:rsidRDefault="00E64BE8">
      <w:pPr>
        <w:spacing w:before="67"/>
        <w:ind w:left="340"/>
        <w:rPr>
          <w:sz w:val="18"/>
        </w:rPr>
      </w:pPr>
      <w:r>
        <w:rPr>
          <w:position w:val="6"/>
          <w:sz w:val="12"/>
        </w:rPr>
        <w:t>6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DCLG,</w:t>
      </w:r>
      <w:r>
        <w:rPr>
          <w:spacing w:val="-2"/>
          <w:sz w:val="18"/>
        </w:rPr>
        <w:t xml:space="preserve"> </w:t>
      </w:r>
      <w:r>
        <w:rPr>
          <w:sz w:val="18"/>
        </w:rPr>
        <w:t>Planning</w:t>
      </w:r>
      <w:r>
        <w:rPr>
          <w:spacing w:val="-3"/>
          <w:sz w:val="18"/>
        </w:rPr>
        <w:t xml:space="preserve"> </w:t>
      </w:r>
      <w:r>
        <w:rPr>
          <w:sz w:val="18"/>
        </w:rPr>
        <w:t>Policy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Traveller</w:t>
      </w:r>
      <w:r>
        <w:rPr>
          <w:spacing w:val="-2"/>
          <w:sz w:val="18"/>
        </w:rPr>
        <w:t xml:space="preserve"> </w:t>
      </w:r>
      <w:r>
        <w:rPr>
          <w:sz w:val="18"/>
        </w:rPr>
        <w:t>Sites,</w:t>
      </w:r>
      <w:r>
        <w:rPr>
          <w:spacing w:val="-2"/>
          <w:sz w:val="18"/>
        </w:rPr>
        <w:t xml:space="preserve"> </w:t>
      </w:r>
      <w:r>
        <w:rPr>
          <w:sz w:val="18"/>
        </w:rPr>
        <w:t>August</w:t>
      </w:r>
      <w:r>
        <w:rPr>
          <w:spacing w:val="-4"/>
          <w:sz w:val="18"/>
        </w:rPr>
        <w:t xml:space="preserve"> </w:t>
      </w:r>
      <w:r>
        <w:rPr>
          <w:sz w:val="18"/>
        </w:rPr>
        <w:t>2015.</w:t>
      </w:r>
    </w:p>
    <w:p w14:paraId="1C96B63D" w14:textId="77777777" w:rsidR="00880114" w:rsidRDefault="00E64BE8">
      <w:pPr>
        <w:spacing w:before="49"/>
        <w:ind w:left="340"/>
        <w:rPr>
          <w:sz w:val="18"/>
        </w:rPr>
      </w:pPr>
      <w:r>
        <w:rPr>
          <w:position w:val="6"/>
          <w:sz w:val="12"/>
        </w:rPr>
        <w:t>7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DCLG,</w:t>
      </w:r>
      <w:r>
        <w:rPr>
          <w:spacing w:val="-2"/>
          <w:sz w:val="18"/>
        </w:rPr>
        <w:t xml:space="preserve"> </w:t>
      </w:r>
      <w:r>
        <w:rPr>
          <w:rFonts w:ascii="Arial"/>
          <w:i/>
          <w:sz w:val="18"/>
        </w:rPr>
        <w:t>Consultation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on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revised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planning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guidance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in relation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Travelling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Showpeople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-4"/>
          <w:sz w:val="18"/>
        </w:rPr>
        <w:t xml:space="preserve"> </w:t>
      </w:r>
      <w:r>
        <w:rPr>
          <w:sz w:val="18"/>
        </w:rPr>
        <w:t>2007,</w:t>
      </w:r>
      <w:r>
        <w:rPr>
          <w:spacing w:val="-1"/>
          <w:sz w:val="18"/>
        </w:rPr>
        <w:t xml:space="preserve"> </w:t>
      </w:r>
      <w:r>
        <w:rPr>
          <w:sz w:val="18"/>
        </w:rPr>
        <w:t>p.</w:t>
      </w:r>
      <w:r>
        <w:rPr>
          <w:spacing w:val="-4"/>
          <w:sz w:val="18"/>
        </w:rPr>
        <w:t xml:space="preserve"> </w:t>
      </w:r>
      <w:r>
        <w:rPr>
          <w:sz w:val="18"/>
        </w:rPr>
        <w:t>8</w:t>
      </w:r>
    </w:p>
    <w:p w14:paraId="5CD9FDBA" w14:textId="77777777" w:rsidR="00880114" w:rsidRDefault="00880114">
      <w:pPr>
        <w:pStyle w:val="BodyText"/>
        <w:spacing w:before="11"/>
        <w:rPr>
          <w:sz w:val="16"/>
        </w:rPr>
      </w:pPr>
    </w:p>
    <w:p w14:paraId="31E7B1EC" w14:textId="77777777" w:rsidR="00880114" w:rsidRDefault="00E64BE8">
      <w:pPr>
        <w:ind w:left="340"/>
        <w:rPr>
          <w:sz w:val="18"/>
        </w:rPr>
      </w:pPr>
      <w:r>
        <w:rPr>
          <w:position w:val="6"/>
          <w:sz w:val="12"/>
        </w:rPr>
        <w:t>8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DCLG,</w:t>
      </w:r>
      <w:r>
        <w:rPr>
          <w:spacing w:val="-3"/>
          <w:sz w:val="18"/>
        </w:rPr>
        <w:t xml:space="preserve"> </w:t>
      </w:r>
      <w:r>
        <w:rPr>
          <w:rFonts w:ascii="Arial"/>
          <w:i/>
          <w:sz w:val="18"/>
        </w:rPr>
        <w:t>Planning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Policy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Traveller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Sites,</w:t>
      </w:r>
      <w:r>
        <w:rPr>
          <w:rFonts w:ascii="Arial"/>
          <w:i/>
          <w:spacing w:val="1"/>
          <w:sz w:val="18"/>
        </w:rPr>
        <w:t xml:space="preserve"> </w:t>
      </w:r>
      <w:r>
        <w:rPr>
          <w:sz w:val="18"/>
        </w:rPr>
        <w:t>August</w:t>
      </w:r>
      <w:r>
        <w:rPr>
          <w:spacing w:val="-4"/>
          <w:sz w:val="18"/>
        </w:rPr>
        <w:t xml:space="preserve"> </w:t>
      </w:r>
      <w:r>
        <w:rPr>
          <w:sz w:val="18"/>
        </w:rPr>
        <w:t>2015.</w:t>
      </w:r>
    </w:p>
    <w:p w14:paraId="20A16D0C" w14:textId="77777777" w:rsidR="00880114" w:rsidRDefault="00880114">
      <w:pPr>
        <w:rPr>
          <w:sz w:val="18"/>
        </w:rPr>
        <w:sectPr w:rsidR="00880114">
          <w:pgSz w:w="11910" w:h="16840"/>
          <w:pgMar w:top="1020" w:right="520" w:bottom="1540" w:left="1100" w:header="245" w:footer="1340" w:gutter="0"/>
          <w:cols w:space="720"/>
        </w:sectPr>
      </w:pPr>
    </w:p>
    <w:p w14:paraId="6BE135AE" w14:textId="77777777" w:rsidR="00880114" w:rsidRDefault="00880114">
      <w:pPr>
        <w:pStyle w:val="BodyText"/>
        <w:spacing w:before="2"/>
        <w:rPr>
          <w:sz w:val="27"/>
        </w:rPr>
      </w:pPr>
    </w:p>
    <w:p w14:paraId="39D549A0" w14:textId="77777777" w:rsidR="00880114" w:rsidRDefault="00E64BE8">
      <w:pPr>
        <w:pStyle w:val="BodyText"/>
        <w:spacing w:before="93" w:line="300" w:lineRule="auto"/>
        <w:ind w:left="1060" w:right="913"/>
        <w:jc w:val="both"/>
      </w:pPr>
      <w:r>
        <w:t>that</w:t>
      </w:r>
      <w:r>
        <w:rPr>
          <w:spacing w:val="-11"/>
        </w:rPr>
        <w:t xml:space="preserve"> </w:t>
      </w:r>
      <w:r>
        <w:t>Travelling</w:t>
      </w:r>
      <w:r>
        <w:rPr>
          <w:spacing w:val="-7"/>
        </w:rPr>
        <w:t xml:space="preserve"> </w:t>
      </w:r>
      <w:r>
        <w:t>Showpeople’s</w:t>
      </w:r>
      <w:r>
        <w:rPr>
          <w:spacing w:val="-8"/>
        </w:rPr>
        <w:t xml:space="preserve"> </w:t>
      </w:r>
      <w:r>
        <w:t>own</w:t>
      </w:r>
      <w:r>
        <w:rPr>
          <w:spacing w:val="-7"/>
        </w:rPr>
        <w:t xml:space="preserve"> </w:t>
      </w:r>
      <w:r>
        <w:t>accommodation</w:t>
      </w:r>
      <w:r>
        <w:rPr>
          <w:spacing w:val="-7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requirements</w:t>
      </w:r>
      <w:r>
        <w:rPr>
          <w:spacing w:val="-8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59"/>
        </w:rPr>
        <w:t xml:space="preserve"> </w:t>
      </w:r>
      <w:r>
        <w:t>separately identified in the GTAA</w:t>
      </w:r>
      <w:r>
        <w:rPr>
          <w:vertAlign w:val="superscript"/>
        </w:rPr>
        <w:t>9</w:t>
      </w:r>
      <w:r>
        <w:t>. This GTAA adheres to the definition of Gypsies,</w:t>
      </w:r>
      <w:r>
        <w:rPr>
          <w:spacing w:val="1"/>
        </w:rPr>
        <w:t xml:space="preserve"> </w:t>
      </w:r>
      <w:r>
        <w:t>Travellers and Travelling Showpeople as defined by the DCLG ‘Planning Policy for</w:t>
      </w:r>
      <w:r>
        <w:rPr>
          <w:spacing w:val="1"/>
        </w:rPr>
        <w:t xml:space="preserve"> </w:t>
      </w:r>
      <w:r>
        <w:t>Traveller Sites’</w:t>
      </w:r>
      <w:r>
        <w:rPr>
          <w:spacing w:val="-10"/>
        </w:rPr>
        <w:t xml:space="preserve"> </w:t>
      </w:r>
      <w:r>
        <w:t>(August</w:t>
      </w:r>
      <w:r>
        <w:rPr>
          <w:spacing w:val="-2"/>
        </w:rPr>
        <w:t xml:space="preserve"> </w:t>
      </w:r>
      <w:r>
        <w:t>2015)</w:t>
      </w:r>
      <w:r>
        <w:rPr>
          <w:spacing w:val="-1"/>
        </w:rPr>
        <w:t xml:space="preserve"> </w:t>
      </w:r>
      <w:r>
        <w:t>(see above).</w:t>
      </w:r>
    </w:p>
    <w:p w14:paraId="46764AE1" w14:textId="77777777" w:rsidR="00880114" w:rsidRDefault="00880114">
      <w:pPr>
        <w:pStyle w:val="BodyText"/>
        <w:spacing w:before="6"/>
        <w:rPr>
          <w:sz w:val="27"/>
        </w:rPr>
      </w:pPr>
    </w:p>
    <w:p w14:paraId="432365B7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" w:line="300" w:lineRule="auto"/>
        <w:jc w:val="both"/>
      </w:pPr>
      <w:r>
        <w:t>Whilst the guidance has been in draft form for over 5 years it remains important to</w:t>
      </w:r>
      <w:r>
        <w:rPr>
          <w:spacing w:val="1"/>
        </w:rPr>
        <w:t xml:space="preserve"> </w:t>
      </w:r>
      <w:r>
        <w:t>acknowledge its underlying principles i.e. that an understanding of the need for</w:t>
      </w:r>
      <w:r>
        <w:rPr>
          <w:spacing w:val="1"/>
        </w:rPr>
        <w:t xml:space="preserve"> </w:t>
      </w:r>
      <w:r>
        <w:t>caravan sites and moorings for houseboats is essential to make properly planned</w:t>
      </w:r>
      <w:r>
        <w:rPr>
          <w:spacing w:val="1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avoid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ad-hoc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unauthorised</w:t>
      </w:r>
      <w:r>
        <w:rPr>
          <w:spacing w:val="-3"/>
        </w:rPr>
        <w:t xml:space="preserve"> </w:t>
      </w:r>
      <w:r>
        <w:t>provision.</w:t>
      </w:r>
    </w:p>
    <w:p w14:paraId="4001FE5D" w14:textId="77777777" w:rsidR="00880114" w:rsidRDefault="00880114">
      <w:pPr>
        <w:pStyle w:val="BodyText"/>
        <w:spacing w:before="6"/>
        <w:rPr>
          <w:sz w:val="27"/>
        </w:rPr>
      </w:pPr>
    </w:p>
    <w:p w14:paraId="27880A4E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t>It is important to note that Gypsies and Travellers and Travelling Showpeople have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terminology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distinguish</w:t>
      </w:r>
      <w:r>
        <w:rPr>
          <w:spacing w:val="-9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Gypsy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Traveller</w:t>
      </w:r>
      <w:r>
        <w:rPr>
          <w:spacing w:val="-10"/>
        </w:rPr>
        <w:t xml:space="preserve"> </w:t>
      </w:r>
      <w:r>
        <w:t>accommodation</w:t>
      </w:r>
      <w:r>
        <w:rPr>
          <w:spacing w:val="-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Travelling</w:t>
      </w:r>
      <w:r>
        <w:rPr>
          <w:spacing w:val="-8"/>
        </w:rPr>
        <w:t xml:space="preserve"> </w:t>
      </w:r>
      <w:r>
        <w:t>Showpeople.</w:t>
      </w:r>
      <w:r>
        <w:rPr>
          <w:spacing w:val="-59"/>
        </w:rPr>
        <w:t xml:space="preserve"> </w:t>
      </w:r>
      <w:r>
        <w:t>Gypsies and Travellers occupy pitches on sites, while Travelling Showpeople occupy</w:t>
      </w:r>
      <w:r>
        <w:rPr>
          <w:spacing w:val="1"/>
        </w:rPr>
        <w:t xml:space="preserve"> </w:t>
      </w:r>
      <w:r>
        <w:t>plots on yards. As well as space for residing quarters, Travelling Showpeople also</w:t>
      </w:r>
      <w:r>
        <w:rPr>
          <w:spacing w:val="1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store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equipment.</w:t>
      </w:r>
    </w:p>
    <w:p w14:paraId="290027FB" w14:textId="77777777" w:rsidR="00880114" w:rsidRDefault="00880114">
      <w:pPr>
        <w:pStyle w:val="BodyText"/>
        <w:spacing w:before="5"/>
        <w:rPr>
          <w:sz w:val="27"/>
        </w:rPr>
      </w:pPr>
    </w:p>
    <w:p w14:paraId="060A9344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5"/>
        <w:jc w:val="both"/>
      </w:pPr>
      <w:r>
        <w:t>Whilst it is clear that the 2015 PPTS excludes those who have ceased to travel</w:t>
      </w:r>
      <w:r>
        <w:rPr>
          <w:spacing w:val="1"/>
        </w:rPr>
        <w:t xml:space="preserve"> </w:t>
      </w:r>
      <w:r>
        <w:t>permanently as being Gypsies and Travellers (for planning purposes), it does not</w:t>
      </w:r>
      <w:r>
        <w:rPr>
          <w:spacing w:val="1"/>
        </w:rPr>
        <w:t xml:space="preserve"> </w:t>
      </w:r>
      <w:r>
        <w:t>explicitly state how the new definition should be interpreted in relation to other factors</w:t>
      </w:r>
      <w:r>
        <w:rPr>
          <w:spacing w:val="-59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travel for economic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purposes.</w:t>
      </w:r>
    </w:p>
    <w:p w14:paraId="5EC04B54" w14:textId="77777777" w:rsidR="00880114" w:rsidRDefault="00880114">
      <w:pPr>
        <w:pStyle w:val="BodyText"/>
        <w:spacing w:before="7"/>
        <w:rPr>
          <w:sz w:val="27"/>
        </w:rPr>
      </w:pPr>
    </w:p>
    <w:p w14:paraId="1216B521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t>One interpretation is that ‘a nomadic habit of life’ means travelling for an economic</w:t>
      </w:r>
      <w:r>
        <w:rPr>
          <w:spacing w:val="1"/>
        </w:rPr>
        <w:t xml:space="preserve"> </w:t>
      </w:r>
      <w:r>
        <w:t>purpose. Previous case law e.g.</w:t>
      </w:r>
      <w:r>
        <w:rPr>
          <w:spacing w:val="1"/>
        </w:rPr>
        <w:t xml:space="preserve"> </w:t>
      </w:r>
      <w:r>
        <w:t>R v Shropshire CC ex p Bungay (1990) and Hearne</w:t>
      </w:r>
      <w:r>
        <w:rPr>
          <w:spacing w:val="-59"/>
        </w:rPr>
        <w:t xml:space="preserve"> </w:t>
      </w:r>
      <w:r>
        <w:t>v National Assembly for Wales (1999) has been used to support this point. There is</w:t>
      </w:r>
      <w:r>
        <w:rPr>
          <w:spacing w:val="1"/>
        </w:rPr>
        <w:t xml:space="preserve"> </w:t>
      </w:r>
      <w:r>
        <w:t>nothing within PPTS 2015 which indicates that Gypsy or Traveller status (for planning</w:t>
      </w:r>
      <w:r>
        <w:rPr>
          <w:spacing w:val="-59"/>
        </w:rPr>
        <w:t xml:space="preserve"> </w:t>
      </w:r>
      <w:r>
        <w:t>purposes)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solely</w:t>
      </w:r>
      <w:r>
        <w:rPr>
          <w:spacing w:val="-2"/>
        </w:rPr>
        <w:t xml:space="preserve"> </w:t>
      </w:r>
      <w:r>
        <w:t>derived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employment-related</w:t>
      </w:r>
      <w:r>
        <w:rPr>
          <w:spacing w:val="-5"/>
        </w:rPr>
        <w:t xml:space="preserve"> </w:t>
      </w:r>
      <w:r>
        <w:t>travelling.</w:t>
      </w:r>
    </w:p>
    <w:p w14:paraId="0C2F5DC7" w14:textId="77777777" w:rsidR="00880114" w:rsidRDefault="00880114">
      <w:pPr>
        <w:pStyle w:val="BodyText"/>
        <w:spacing w:before="4"/>
        <w:rPr>
          <w:sz w:val="27"/>
        </w:rPr>
      </w:pPr>
    </w:p>
    <w:p w14:paraId="102D43E8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rPr>
          <w:spacing w:val="-1"/>
        </w:rPr>
        <w:t>More</w:t>
      </w:r>
      <w:r>
        <w:rPr>
          <w:spacing w:val="-11"/>
        </w:rPr>
        <w:t xml:space="preserve"> </w:t>
      </w:r>
      <w:r>
        <w:rPr>
          <w:spacing w:val="-1"/>
        </w:rPr>
        <w:t>recent</w:t>
      </w:r>
      <w:r>
        <w:rPr>
          <w:spacing w:val="-8"/>
        </w:rPr>
        <w:t xml:space="preserve"> </w:t>
      </w:r>
      <w:r>
        <w:rPr>
          <w:spacing w:val="-1"/>
        </w:rPr>
        <w:t>Planning</w:t>
      </w:r>
      <w:r>
        <w:rPr>
          <w:spacing w:val="-10"/>
        </w:rPr>
        <w:t xml:space="preserve"> </w:t>
      </w:r>
      <w:r>
        <w:rPr>
          <w:spacing w:val="-1"/>
        </w:rPr>
        <w:t>Inspectors’</w:t>
      </w:r>
      <w:r>
        <w:rPr>
          <w:spacing w:val="-19"/>
        </w:rPr>
        <w:t xml:space="preserve"> </w:t>
      </w:r>
      <w:r>
        <w:rPr>
          <w:spacing w:val="-1"/>
        </w:rPr>
        <w:t>reports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t>reached</w:t>
      </w:r>
      <w:r>
        <w:rPr>
          <w:spacing w:val="-8"/>
        </w:rPr>
        <w:t xml:space="preserve"> </w:t>
      </w:r>
      <w:r>
        <w:t>differing</w:t>
      </w:r>
      <w:r>
        <w:rPr>
          <w:spacing w:val="-12"/>
        </w:rPr>
        <w:t xml:space="preserve"> </w:t>
      </w:r>
      <w:r>
        <w:t>conclusions</w:t>
      </w:r>
      <w:r>
        <w:rPr>
          <w:spacing w:val="-9"/>
        </w:rPr>
        <w:t xml:space="preserve"> </w:t>
      </w:r>
      <w:r>
        <w:t>regarding</w:t>
      </w:r>
      <w:r>
        <w:rPr>
          <w:spacing w:val="-59"/>
        </w:rPr>
        <w:t xml:space="preserve"> </w:t>
      </w:r>
      <w:r>
        <w:t>whether the Gypsy and Traveller status (for planning purposes) should be based on</w:t>
      </w:r>
      <w:r>
        <w:rPr>
          <w:spacing w:val="1"/>
        </w:rPr>
        <w:t xml:space="preserve"> </w:t>
      </w:r>
      <w:r>
        <w:t>patterns of employment-related nomadism. For example, a 2016 planning appeal</w:t>
      </w:r>
      <w:r>
        <w:rPr>
          <w:spacing w:val="1"/>
        </w:rPr>
        <w:t xml:space="preserve"> </w:t>
      </w:r>
      <w:r>
        <w:t>decision regarding a site at Throcking, Hertfordshire, concluded the appellant was not</w:t>
      </w:r>
      <w:r>
        <w:rPr>
          <w:spacing w:val="-60"/>
        </w:rPr>
        <w:t xml:space="preserve"> </w:t>
      </w:r>
      <w:r>
        <w:t>a Gypsy and Traveller for planning purposes as there was insufficient evidence “that</w:t>
      </w:r>
      <w:r>
        <w:rPr>
          <w:spacing w:val="1"/>
        </w:rPr>
        <w:t xml:space="preserve"> </w:t>
      </w:r>
      <w:r>
        <w:rPr>
          <w:spacing w:val="-1"/>
        </w:rPr>
        <w:t xml:space="preserve">he is currently a person of a nomadic habit of </w:t>
      </w:r>
      <w:r>
        <w:t>life”</w:t>
      </w:r>
      <w:r>
        <w:rPr>
          <w:vertAlign w:val="superscript"/>
        </w:rPr>
        <w:t>10</w:t>
      </w:r>
      <w:r>
        <w:t xml:space="preserve"> for employment purposes (i.e. he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2015 PPTS</w:t>
      </w:r>
      <w:r>
        <w:rPr>
          <w:spacing w:val="-1"/>
        </w:rPr>
        <w:t xml:space="preserve"> </w:t>
      </w:r>
      <w:r>
        <w:t>definition).</w:t>
      </w:r>
    </w:p>
    <w:p w14:paraId="3392DFFE" w14:textId="77777777" w:rsidR="00880114" w:rsidRDefault="00880114">
      <w:pPr>
        <w:pStyle w:val="BodyText"/>
        <w:spacing w:before="6"/>
        <w:rPr>
          <w:sz w:val="27"/>
        </w:rPr>
      </w:pPr>
    </w:p>
    <w:p w14:paraId="24A7DC68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" w:line="300" w:lineRule="auto"/>
        <w:ind w:right="916"/>
        <w:jc w:val="both"/>
      </w:pP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contrast,</w:t>
      </w:r>
      <w:r>
        <w:rPr>
          <w:spacing w:val="-10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Planning</w:t>
      </w:r>
      <w:r>
        <w:rPr>
          <w:spacing w:val="-10"/>
        </w:rPr>
        <w:t xml:space="preserve"> </w:t>
      </w:r>
      <w:r>
        <w:rPr>
          <w:spacing w:val="-1"/>
        </w:rPr>
        <w:t>Inspectors’</w:t>
      </w:r>
      <w:r>
        <w:rPr>
          <w:spacing w:val="-19"/>
        </w:rPr>
        <w:t xml:space="preserve"> </w:t>
      </w:r>
      <w:r>
        <w:rPr>
          <w:spacing w:val="-1"/>
        </w:rPr>
        <w:t>reports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appeared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give</w:t>
      </w:r>
      <w:r>
        <w:rPr>
          <w:spacing w:val="-9"/>
        </w:rPr>
        <w:t xml:space="preserve"> </w:t>
      </w:r>
      <w:r>
        <w:t>less</w:t>
      </w:r>
      <w:r>
        <w:rPr>
          <w:spacing w:val="-9"/>
        </w:rPr>
        <w:t xml:space="preserve"> </w:t>
      </w:r>
      <w:r>
        <w:t>weight</w:t>
      </w:r>
      <w:r>
        <w:rPr>
          <w:spacing w:val="-59"/>
        </w:rPr>
        <w:t xml:space="preserve"> </w:t>
      </w:r>
      <w:r>
        <w:t>to the travelling status of Gypsies and Travellers. For example, an appeal decision</w:t>
      </w:r>
      <w:r>
        <w:rPr>
          <w:spacing w:val="1"/>
        </w:rPr>
        <w:t xml:space="preserve"> </w:t>
      </w:r>
      <w:r>
        <w:rPr>
          <w:spacing w:val="-1"/>
        </w:rPr>
        <w:t>regarding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site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Blythburgh,</w:t>
      </w:r>
      <w:r>
        <w:rPr>
          <w:spacing w:val="-12"/>
        </w:rPr>
        <w:t xml:space="preserve"> </w:t>
      </w:r>
      <w:r>
        <w:t>Suffolk,</w:t>
      </w:r>
      <w:r>
        <w:rPr>
          <w:spacing w:val="-11"/>
        </w:rPr>
        <w:t xml:space="preserve"> </w:t>
      </w:r>
      <w:r>
        <w:t>states</w:t>
      </w:r>
      <w:r>
        <w:rPr>
          <w:spacing w:val="-13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whilst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appellant</w:t>
      </w:r>
      <w:r>
        <w:rPr>
          <w:spacing w:val="-11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permanently</w:t>
      </w:r>
    </w:p>
    <w:p w14:paraId="56BF400C" w14:textId="2EA9C050" w:rsidR="00880114" w:rsidRDefault="00E64BE8">
      <w:pPr>
        <w:pStyle w:val="BodyText"/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6A90A32" wp14:editId="3D6A3616">
                <wp:simplePos x="0" y="0"/>
                <wp:positionH relativeFrom="page">
                  <wp:posOffset>914400</wp:posOffset>
                </wp:positionH>
                <wp:positionV relativeFrom="paragraph">
                  <wp:posOffset>219075</wp:posOffset>
                </wp:positionV>
                <wp:extent cx="1828800" cy="8890"/>
                <wp:effectExtent l="0" t="0" r="0" b="0"/>
                <wp:wrapTopAndBottom/>
                <wp:docPr id="119968041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7A283" id="Rectangle 62" o:spid="_x0000_s1026" style="position:absolute;margin-left:1in;margin-top:17.25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M/yEl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208E408" w14:textId="77777777" w:rsidR="00880114" w:rsidRDefault="00E64BE8">
      <w:pPr>
        <w:spacing w:before="67" w:line="297" w:lineRule="auto"/>
        <w:ind w:left="340" w:right="906"/>
        <w:rPr>
          <w:sz w:val="18"/>
        </w:rPr>
      </w:pPr>
      <w:r>
        <w:rPr>
          <w:position w:val="6"/>
          <w:sz w:val="12"/>
        </w:rPr>
        <w:t>9</w:t>
      </w:r>
      <w:r>
        <w:rPr>
          <w:spacing w:val="22"/>
          <w:position w:val="6"/>
          <w:sz w:val="12"/>
        </w:rPr>
        <w:t xml:space="preserve"> </w:t>
      </w:r>
      <w:r>
        <w:rPr>
          <w:sz w:val="18"/>
        </w:rPr>
        <w:t>DCLG,</w:t>
      </w:r>
      <w:r>
        <w:rPr>
          <w:spacing w:val="5"/>
          <w:sz w:val="18"/>
        </w:rPr>
        <w:t xml:space="preserve"> </w:t>
      </w:r>
      <w:r>
        <w:rPr>
          <w:rFonts w:ascii="Arial"/>
          <w:i/>
          <w:sz w:val="18"/>
        </w:rPr>
        <w:t>Planning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Policy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Traveller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Sites</w:t>
      </w:r>
      <w:r>
        <w:rPr>
          <w:sz w:val="18"/>
        </w:rPr>
        <w:t>,</w:t>
      </w:r>
      <w:r>
        <w:rPr>
          <w:spacing w:val="5"/>
          <w:sz w:val="18"/>
        </w:rPr>
        <w:t xml:space="preserve"> </w:t>
      </w:r>
      <w:r>
        <w:rPr>
          <w:sz w:val="18"/>
        </w:rPr>
        <w:t>August</w:t>
      </w:r>
      <w:r>
        <w:rPr>
          <w:spacing w:val="3"/>
          <w:sz w:val="18"/>
        </w:rPr>
        <w:t xml:space="preserve"> </w:t>
      </w:r>
      <w:r>
        <w:rPr>
          <w:sz w:val="18"/>
        </w:rPr>
        <w:t>2015</w:t>
      </w:r>
      <w:r>
        <w:rPr>
          <w:spacing w:val="4"/>
          <w:sz w:val="18"/>
        </w:rPr>
        <w:t xml:space="preserve"> </w:t>
      </w:r>
      <w:r>
        <w:rPr>
          <w:sz w:val="18"/>
        </w:rPr>
        <w:t>and</w:t>
      </w:r>
      <w:r>
        <w:rPr>
          <w:spacing w:val="5"/>
          <w:sz w:val="18"/>
        </w:rPr>
        <w:t xml:space="preserve"> </w:t>
      </w:r>
      <w:r>
        <w:rPr>
          <w:sz w:val="18"/>
        </w:rPr>
        <w:t>DCLG,</w:t>
      </w:r>
      <w:r>
        <w:rPr>
          <w:spacing w:val="7"/>
          <w:sz w:val="18"/>
        </w:rPr>
        <w:t xml:space="preserve"> </w:t>
      </w:r>
      <w:r>
        <w:rPr>
          <w:rFonts w:ascii="Arial"/>
          <w:i/>
          <w:sz w:val="18"/>
        </w:rPr>
        <w:t>Draft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Guidance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local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housing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z w:val="18"/>
        </w:rPr>
        <w:t>authorities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z w:val="18"/>
        </w:rPr>
        <w:t>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periodical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review of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>housing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needs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(Caravans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Houseboats</w:t>
      </w:r>
      <w:r>
        <w:rPr>
          <w:sz w:val="18"/>
        </w:rPr>
        <w:t>) March</w:t>
      </w:r>
      <w:r>
        <w:rPr>
          <w:spacing w:val="-3"/>
          <w:sz w:val="18"/>
        </w:rPr>
        <w:t xml:space="preserve"> </w:t>
      </w:r>
      <w:r>
        <w:rPr>
          <w:sz w:val="18"/>
        </w:rPr>
        <w:t>2016.</w:t>
      </w:r>
    </w:p>
    <w:p w14:paraId="2A20A7F4" w14:textId="77777777" w:rsidR="00880114" w:rsidRDefault="00E64BE8">
      <w:pPr>
        <w:spacing w:line="300" w:lineRule="auto"/>
        <w:ind w:left="340" w:right="929"/>
        <w:rPr>
          <w:sz w:val="18"/>
        </w:rPr>
      </w:pPr>
      <w:r>
        <w:rPr>
          <w:position w:val="6"/>
          <w:sz w:val="12"/>
        </w:rPr>
        <w:t xml:space="preserve">10 </w:t>
      </w:r>
      <w:r>
        <w:rPr>
          <w:sz w:val="18"/>
        </w:rPr>
        <w:t>Appeal Ref: APP/J1915/W/16/3145267 Elmfield Stables, Thirty Acre Farm, Broadfield, Throcking, Hertfordshire</w:t>
      </w:r>
      <w:r>
        <w:rPr>
          <w:spacing w:val="-47"/>
          <w:sz w:val="18"/>
        </w:rPr>
        <w:t xml:space="preserve"> </w:t>
      </w:r>
      <w:r>
        <w:rPr>
          <w:sz w:val="18"/>
        </w:rPr>
        <w:t>SG9</w:t>
      </w:r>
      <w:r>
        <w:rPr>
          <w:spacing w:val="-1"/>
          <w:sz w:val="18"/>
        </w:rPr>
        <w:t xml:space="preserve"> </w:t>
      </w:r>
      <w:r>
        <w:rPr>
          <w:sz w:val="18"/>
        </w:rPr>
        <w:t>9RD,</w:t>
      </w:r>
      <w:r>
        <w:rPr>
          <w:spacing w:val="1"/>
          <w:sz w:val="18"/>
        </w:rPr>
        <w:t xml:space="preserve"> </w:t>
      </w:r>
      <w:r>
        <w:rPr>
          <w:sz w:val="18"/>
        </w:rPr>
        <w:t>6 December 2016.</w:t>
      </w:r>
    </w:p>
    <w:p w14:paraId="41D7F317" w14:textId="77777777" w:rsidR="00880114" w:rsidRDefault="00880114">
      <w:pPr>
        <w:spacing w:line="300" w:lineRule="auto"/>
        <w:rPr>
          <w:sz w:val="18"/>
        </w:rPr>
        <w:sectPr w:rsidR="00880114">
          <w:pgSz w:w="11910" w:h="16840"/>
          <w:pgMar w:top="1020" w:right="520" w:bottom="1540" w:left="1100" w:header="245" w:footer="1340" w:gutter="0"/>
          <w:cols w:space="720"/>
        </w:sectPr>
      </w:pPr>
    </w:p>
    <w:p w14:paraId="149593B9" w14:textId="77777777" w:rsidR="00880114" w:rsidRDefault="00880114">
      <w:pPr>
        <w:pStyle w:val="BodyText"/>
        <w:spacing w:before="2"/>
        <w:rPr>
          <w:sz w:val="27"/>
        </w:rPr>
      </w:pPr>
    </w:p>
    <w:p w14:paraId="4950D5EE" w14:textId="77777777" w:rsidR="00880114" w:rsidRDefault="00E64BE8">
      <w:pPr>
        <w:pStyle w:val="BodyText"/>
        <w:spacing w:before="93" w:line="300" w:lineRule="auto"/>
        <w:ind w:left="1060" w:right="522"/>
      </w:pPr>
      <w:r>
        <w:t>ceased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travel,</w:t>
      </w:r>
      <w:r>
        <w:rPr>
          <w:spacing w:val="29"/>
        </w:rPr>
        <w:t xml:space="preserve"> </w:t>
      </w:r>
      <w:r>
        <w:t>he</w:t>
      </w:r>
      <w:r>
        <w:rPr>
          <w:spacing w:val="27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nonetheless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ethnic</w:t>
      </w:r>
      <w:r>
        <w:rPr>
          <w:spacing w:val="30"/>
        </w:rPr>
        <w:t xml:space="preserve"> </w:t>
      </w:r>
      <w:r>
        <w:t>Romany</w:t>
      </w:r>
      <w:r>
        <w:rPr>
          <w:spacing w:val="27"/>
        </w:rPr>
        <w:t xml:space="preserve"> </w:t>
      </w:r>
      <w:r>
        <w:t>gypsy</w:t>
      </w:r>
      <w:r>
        <w:rPr>
          <w:spacing w:val="2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protected</w:t>
      </w:r>
      <w:r>
        <w:rPr>
          <w:spacing w:val="-59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Equality</w:t>
      </w:r>
      <w:r>
        <w:rPr>
          <w:spacing w:val="-14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2010</w:t>
      </w:r>
      <w:r>
        <w:rPr>
          <w:vertAlign w:val="superscript"/>
        </w:rPr>
        <w:t>11</w:t>
      </w:r>
      <w:r>
        <w:t>.</w:t>
      </w:r>
    </w:p>
    <w:p w14:paraId="3D2BEE5E" w14:textId="77777777" w:rsidR="00880114" w:rsidRDefault="00880114">
      <w:pPr>
        <w:pStyle w:val="BodyText"/>
        <w:spacing w:before="5"/>
        <w:rPr>
          <w:sz w:val="27"/>
        </w:rPr>
      </w:pPr>
    </w:p>
    <w:p w14:paraId="59645CFF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1"/>
        <w:jc w:val="both"/>
      </w:pPr>
      <w:r>
        <w:t>Similarly, a local authority rejected a planning application as it determined that the</w:t>
      </w:r>
      <w:r>
        <w:rPr>
          <w:spacing w:val="1"/>
        </w:rPr>
        <w:t xml:space="preserve"> </w:t>
      </w:r>
      <w:r>
        <w:t>household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PPTS</w:t>
      </w:r>
      <w:r>
        <w:rPr>
          <w:spacing w:val="-7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t>definition.</w:t>
      </w:r>
      <w:r>
        <w:rPr>
          <w:spacing w:val="-6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despite</w:t>
      </w:r>
      <w:r>
        <w:rPr>
          <w:spacing w:val="-5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family had reduced the extent to which they travel due to educational requirements,</w:t>
      </w:r>
      <w:r>
        <w:rPr>
          <w:spacing w:val="1"/>
        </w:rPr>
        <w:t xml:space="preserve"> </w:t>
      </w:r>
      <w:r>
        <w:t>the Planning Inspector allowed the s78 appeal on the basis that they should be</w:t>
      </w:r>
      <w:r>
        <w:rPr>
          <w:spacing w:val="1"/>
        </w:rPr>
        <w:t xml:space="preserve"> </w:t>
      </w:r>
      <w:r>
        <w:rPr>
          <w:spacing w:val="-1"/>
        </w:rPr>
        <w:t>regarded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Gypsies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planning</w:t>
      </w:r>
      <w:r>
        <w:rPr>
          <w:spacing w:val="-5"/>
        </w:rPr>
        <w:t xml:space="preserve"> </w:t>
      </w:r>
      <w:r>
        <w:t>purposes</w:t>
      </w:r>
      <w:r>
        <w:rPr>
          <w:vertAlign w:val="superscript"/>
        </w:rPr>
        <w:t>12</w:t>
      </w:r>
      <w:r>
        <w:t>.</w:t>
      </w:r>
      <w:r>
        <w:rPr>
          <w:spacing w:val="-15"/>
        </w:rPr>
        <w:t xml:space="preserve"> </w:t>
      </w:r>
      <w:r>
        <w:t>Also,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deciding</w:t>
      </w:r>
      <w:r>
        <w:rPr>
          <w:spacing w:val="-5"/>
        </w:rPr>
        <w:t xml:space="preserve"> </w:t>
      </w:r>
      <w:r>
        <w:t>whether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S78</w:t>
      </w:r>
      <w:r>
        <w:rPr>
          <w:spacing w:val="-59"/>
        </w:rPr>
        <w:t xml:space="preserve"> </w:t>
      </w:r>
      <w:r>
        <w:t>appeal for a site in West Kingsdown, Kent, the Planning Inspector acknowledged that</w:t>
      </w:r>
      <w:r>
        <w:rPr>
          <w:spacing w:val="-59"/>
        </w:rPr>
        <w:t xml:space="preserve"> </w:t>
      </w:r>
      <w:r>
        <w:t>the local authority included within its future calculations the accommodation needs (in</w:t>
      </w:r>
      <w:r>
        <w:rPr>
          <w:spacing w:val="-59"/>
        </w:rPr>
        <w:t xml:space="preserve"> </w:t>
      </w:r>
      <w:r>
        <w:t>terms of</w:t>
      </w:r>
      <w:r>
        <w:rPr>
          <w:spacing w:val="1"/>
        </w:rPr>
        <w:t xml:space="preserve"> </w:t>
      </w:r>
      <w:r>
        <w:t>pitches)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‘cultural’</w:t>
      </w:r>
      <w:r>
        <w:rPr>
          <w:spacing w:val="-9"/>
        </w:rPr>
        <w:t xml:space="preserve"> </w:t>
      </w:r>
      <w:r>
        <w:t>Gypsies and</w:t>
      </w:r>
      <w:r>
        <w:rPr>
          <w:spacing w:val="-8"/>
        </w:rPr>
        <w:t xml:space="preserve"> </w:t>
      </w:r>
      <w:r>
        <w:t>Travellers</w:t>
      </w:r>
      <w:r>
        <w:rPr>
          <w:vertAlign w:val="superscript"/>
        </w:rPr>
        <w:t>13.</w:t>
      </w:r>
    </w:p>
    <w:p w14:paraId="7A507C19" w14:textId="77777777" w:rsidR="00880114" w:rsidRDefault="00880114">
      <w:pPr>
        <w:pStyle w:val="BodyText"/>
        <w:spacing w:before="7"/>
        <w:rPr>
          <w:sz w:val="27"/>
        </w:rPr>
      </w:pPr>
    </w:p>
    <w:p w14:paraId="7CB5C6A3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Importantly, much case law precedes the August 2015 definition. For example, the</w:t>
      </w:r>
      <w:r>
        <w:rPr>
          <w:spacing w:val="1"/>
        </w:rPr>
        <w:t xml:space="preserve"> </w:t>
      </w:r>
      <w:r>
        <w:t>commonly cited R v South Hams</w:t>
      </w:r>
      <w:r>
        <w:rPr>
          <w:spacing w:val="1"/>
        </w:rPr>
        <w:t xml:space="preserve"> </w:t>
      </w:r>
      <w:r>
        <w:t>DC ex parte Gibb et</w:t>
      </w:r>
      <w:r>
        <w:rPr>
          <w:spacing w:val="1"/>
        </w:rPr>
        <w:t xml:space="preserve"> </w:t>
      </w:r>
      <w:r>
        <w:t>al judicial decision was</w:t>
      </w:r>
      <w:r>
        <w:rPr>
          <w:spacing w:val="1"/>
        </w:rPr>
        <w:t xml:space="preserve"> </w:t>
      </w:r>
      <w:r>
        <w:t>undertaken in response to the now partly repealed Caravan Sites Act 1968. It is</w:t>
      </w:r>
      <w:r>
        <w:rPr>
          <w:spacing w:val="1"/>
        </w:rPr>
        <w:t xml:space="preserve"> </w:t>
      </w:r>
      <w:r>
        <w:t>believed that there has not yet been any case law in relation to the updated definition.</w:t>
      </w:r>
      <w:r>
        <w:rPr>
          <w:spacing w:val="-60"/>
        </w:rPr>
        <w:t xml:space="preserve"> </w:t>
      </w:r>
      <w:r>
        <w:t>Also, it is increasingly recognised that defining Gypsies and Travellers in terms of</w:t>
      </w:r>
      <w:r>
        <w:rPr>
          <w:spacing w:val="1"/>
        </w:rPr>
        <w:t xml:space="preserve"> </w:t>
      </w:r>
      <w:r>
        <w:t>employment</w:t>
      </w:r>
      <w:r>
        <w:rPr>
          <w:spacing w:val="-11"/>
        </w:rPr>
        <w:t xml:space="preserve"> </w:t>
      </w:r>
      <w:r>
        <w:t>status</w:t>
      </w:r>
      <w:r>
        <w:rPr>
          <w:spacing w:val="-13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contravene</w:t>
      </w:r>
      <w:r>
        <w:rPr>
          <w:spacing w:val="-14"/>
        </w:rPr>
        <w:t xml:space="preserve"> </w:t>
      </w:r>
      <w:r>
        <w:t>human</w:t>
      </w:r>
      <w:r>
        <w:rPr>
          <w:spacing w:val="-14"/>
        </w:rPr>
        <w:t xml:space="preserve"> </w:t>
      </w:r>
      <w:r>
        <w:t>rights</w:t>
      </w:r>
      <w:r>
        <w:rPr>
          <w:spacing w:val="-14"/>
        </w:rPr>
        <w:t xml:space="preserve"> </w:t>
      </w:r>
      <w:r>
        <w:t>legislation.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example,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2003</w:t>
      </w:r>
      <w:r>
        <w:rPr>
          <w:spacing w:val="-12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Welsh</w:t>
      </w:r>
      <w:r>
        <w:rPr>
          <w:spacing w:val="-15"/>
        </w:rPr>
        <w:t xml:space="preserve"> </w:t>
      </w:r>
      <w:r>
        <w:t>Assembly’s Equality of</w:t>
      </w:r>
      <w:r>
        <w:rPr>
          <w:spacing w:val="-1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the:</w:t>
      </w:r>
    </w:p>
    <w:p w14:paraId="64924948" w14:textId="77777777" w:rsidR="00880114" w:rsidRDefault="00880114">
      <w:pPr>
        <w:pStyle w:val="BodyText"/>
        <w:rPr>
          <w:sz w:val="24"/>
        </w:rPr>
      </w:pPr>
    </w:p>
    <w:p w14:paraId="5B1248EA" w14:textId="77777777" w:rsidR="00880114" w:rsidRDefault="00880114">
      <w:pPr>
        <w:pStyle w:val="BodyText"/>
        <w:rPr>
          <w:sz w:val="20"/>
        </w:rPr>
      </w:pPr>
    </w:p>
    <w:p w14:paraId="67841937" w14:textId="77777777" w:rsidR="00880114" w:rsidRDefault="00E64BE8">
      <w:pPr>
        <w:pStyle w:val="BodyText"/>
        <w:spacing w:line="276" w:lineRule="auto"/>
        <w:ind w:left="1473" w:right="1763"/>
        <w:jc w:val="both"/>
      </w:pPr>
      <w:r>
        <w:t>‘…apparent</w:t>
      </w:r>
      <w:r>
        <w:rPr>
          <w:spacing w:val="-6"/>
        </w:rPr>
        <w:t xml:space="preserve"> </w:t>
      </w:r>
      <w:r>
        <w:t>obsession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finding</w:t>
      </w:r>
      <w:r>
        <w:rPr>
          <w:spacing w:val="-5"/>
        </w:rPr>
        <w:t xml:space="preserve"> </w:t>
      </w:r>
      <w:r>
        <w:t>ways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prove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9"/>
        </w:rPr>
        <w:t xml:space="preserve"> </w:t>
      </w:r>
      <w:r>
        <w:t>a 'Gypsy' for the purposes of the planning system. This approach is</w:t>
      </w:r>
      <w:r>
        <w:rPr>
          <w:spacing w:val="1"/>
        </w:rPr>
        <w:t xml:space="preserve"> </w:t>
      </w:r>
      <w:r>
        <w:t>extremely unhelpful…and there can be no doubt that actual mobility at</w:t>
      </w:r>
      <w:r>
        <w:rPr>
          <w:spacing w:val="1"/>
        </w:rPr>
        <w:t xml:space="preserve"> </w:t>
      </w:r>
      <w:r>
        <w:t>any given time is a poor indicator as to whether someone should be</w:t>
      </w:r>
      <w:r>
        <w:rPr>
          <w:spacing w:val="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Gypsy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Traveller’</w:t>
      </w:r>
      <w:r>
        <w:rPr>
          <w:vertAlign w:val="superscript"/>
        </w:rPr>
        <w:t>14</w:t>
      </w:r>
      <w:r>
        <w:t>.</w:t>
      </w:r>
    </w:p>
    <w:p w14:paraId="51C83583" w14:textId="77777777" w:rsidR="00880114" w:rsidRDefault="00880114">
      <w:pPr>
        <w:pStyle w:val="BodyText"/>
        <w:rPr>
          <w:sz w:val="24"/>
        </w:rPr>
      </w:pPr>
    </w:p>
    <w:p w14:paraId="08B9B6F6" w14:textId="77777777" w:rsidR="00880114" w:rsidRDefault="00880114">
      <w:pPr>
        <w:pStyle w:val="BodyText"/>
        <w:spacing w:before="3"/>
        <w:rPr>
          <w:sz w:val="21"/>
        </w:rPr>
      </w:pPr>
    </w:p>
    <w:p w14:paraId="57ACC313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5"/>
        <w:jc w:val="both"/>
      </w:pPr>
      <w:r>
        <w:t>In September 2019 the Equality and Human Rights Commission published research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impact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PPTS</w:t>
      </w:r>
      <w:r>
        <w:rPr>
          <w:spacing w:val="-14"/>
        </w:rPr>
        <w:t xml:space="preserve"> </w:t>
      </w:r>
      <w:r>
        <w:rPr>
          <w:spacing w:val="-1"/>
        </w:rPr>
        <w:t>2015</w:t>
      </w:r>
      <w:r>
        <w:rPr>
          <w:spacing w:val="-13"/>
        </w:rPr>
        <w:t xml:space="preserve"> </w:t>
      </w:r>
      <w:r>
        <w:t>definition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assessing</w:t>
      </w:r>
      <w:r>
        <w:rPr>
          <w:spacing w:val="-13"/>
        </w:rPr>
        <w:t xml:space="preserve"> </w:t>
      </w:r>
      <w:r>
        <w:t>accommodation</w:t>
      </w:r>
      <w:r>
        <w:rPr>
          <w:spacing w:val="-13"/>
        </w:rPr>
        <w:t xml:space="preserve"> </w:t>
      </w:r>
      <w:r>
        <w:t>needs</w:t>
      </w:r>
      <w:r>
        <w:rPr>
          <w:vertAlign w:val="superscript"/>
        </w:rPr>
        <w:t>15</w:t>
      </w:r>
      <w:r>
        <w:t>.</w:t>
      </w:r>
      <w:r>
        <w:rPr>
          <w:spacing w:val="-1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examined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GTAAs</w:t>
      </w:r>
      <w:r>
        <w:rPr>
          <w:spacing w:val="-4"/>
        </w:rPr>
        <w:t xml:space="preserve"> </w:t>
      </w:r>
      <w:r>
        <w:t>undertaken</w:t>
      </w:r>
      <w:r>
        <w:rPr>
          <w:spacing w:val="-4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revised</w:t>
      </w:r>
      <w:r>
        <w:rPr>
          <w:spacing w:val="-58"/>
        </w:rPr>
        <w:t xml:space="preserve"> </w:t>
      </w:r>
      <w:r>
        <w:t>definition. The report found that there had been a 73% reduction in accommodation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post-2015</w:t>
      </w:r>
      <w:r>
        <w:rPr>
          <w:spacing w:val="-12"/>
        </w:rPr>
        <w:t xml:space="preserve"> </w:t>
      </w:r>
      <w:r>
        <w:rPr>
          <w:spacing w:val="-1"/>
        </w:rPr>
        <w:t>GTAAs</w:t>
      </w:r>
      <w:r>
        <w:rPr>
          <w:spacing w:val="-9"/>
        </w:rPr>
        <w:t xml:space="preserve"> </w:t>
      </w:r>
      <w:r>
        <w:rPr>
          <w:spacing w:val="-1"/>
        </w:rPr>
        <w:t>compared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pre-2015</w:t>
      </w:r>
      <w:r>
        <w:rPr>
          <w:spacing w:val="-12"/>
        </w:rPr>
        <w:t xml:space="preserve"> </w:t>
      </w:r>
      <w:r>
        <w:rPr>
          <w:spacing w:val="-1"/>
        </w:rPr>
        <w:t>GTAAs</w:t>
      </w:r>
      <w:r>
        <w:rPr>
          <w:spacing w:val="-10"/>
        </w:rPr>
        <w:t xml:space="preserve"> </w:t>
      </w:r>
      <w:r>
        <w:rPr>
          <w:spacing w:val="-1"/>
        </w:rPr>
        <w:t>undertaken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same</w:t>
      </w:r>
      <w:r>
        <w:rPr>
          <w:spacing w:val="-12"/>
        </w:rPr>
        <w:t xml:space="preserve"> </w:t>
      </w:r>
      <w:r>
        <w:t>local</w:t>
      </w:r>
      <w:r>
        <w:rPr>
          <w:spacing w:val="-59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authorities.</w:t>
      </w:r>
    </w:p>
    <w:p w14:paraId="19C4833A" w14:textId="15D681D6" w:rsidR="00880114" w:rsidRDefault="00E64BE8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DF8E40D" wp14:editId="289FCF0A">
                <wp:simplePos x="0" y="0"/>
                <wp:positionH relativeFrom="page">
                  <wp:posOffset>914400</wp:posOffset>
                </wp:positionH>
                <wp:positionV relativeFrom="paragraph">
                  <wp:posOffset>140335</wp:posOffset>
                </wp:positionV>
                <wp:extent cx="1828800" cy="8890"/>
                <wp:effectExtent l="0" t="0" r="0" b="0"/>
                <wp:wrapTopAndBottom/>
                <wp:docPr id="112617428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612F8" id="Rectangle 61" o:spid="_x0000_s1026" style="position:absolute;margin-left:1in;margin-top:11.05pt;width:2in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qimub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2EAFAF3" w14:textId="77777777" w:rsidR="00880114" w:rsidRDefault="00E64BE8">
      <w:pPr>
        <w:spacing w:before="67" w:line="300" w:lineRule="auto"/>
        <w:ind w:left="340" w:right="966"/>
        <w:rPr>
          <w:sz w:val="18"/>
        </w:rPr>
      </w:pPr>
      <w:r>
        <w:rPr>
          <w:position w:val="6"/>
          <w:sz w:val="12"/>
        </w:rPr>
        <w:t xml:space="preserve">11 </w:t>
      </w:r>
      <w:r>
        <w:rPr>
          <w:sz w:val="18"/>
        </w:rPr>
        <w:t>Appeal Ref: APP/J3530/A/14/2225118, Pine Lodge, Hazels Lane, Hinton, Blythburgh, Suffolk IP17 3RF 1</w:t>
      </w:r>
      <w:r>
        <w:rPr>
          <w:spacing w:val="-47"/>
          <w:sz w:val="18"/>
        </w:rPr>
        <w:t xml:space="preserve"> </w:t>
      </w:r>
      <w:r>
        <w:rPr>
          <w:sz w:val="18"/>
        </w:rPr>
        <w:t>March</w:t>
      </w:r>
      <w:r>
        <w:rPr>
          <w:spacing w:val="-1"/>
          <w:sz w:val="18"/>
        </w:rPr>
        <w:t xml:space="preserve"> </w:t>
      </w:r>
      <w:r>
        <w:rPr>
          <w:sz w:val="18"/>
        </w:rPr>
        <w:t>2016.</w:t>
      </w:r>
    </w:p>
    <w:p w14:paraId="2BA9FC91" w14:textId="77777777" w:rsidR="00880114" w:rsidRDefault="00E64BE8">
      <w:pPr>
        <w:spacing w:line="208" w:lineRule="exact"/>
        <w:ind w:left="340"/>
        <w:rPr>
          <w:sz w:val="18"/>
        </w:rPr>
      </w:pPr>
      <w:r>
        <w:rPr>
          <w:position w:val="6"/>
          <w:sz w:val="12"/>
        </w:rPr>
        <w:t>12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Appeal</w:t>
      </w:r>
      <w:r>
        <w:rPr>
          <w:spacing w:val="-2"/>
          <w:sz w:val="18"/>
        </w:rPr>
        <w:t xml:space="preserve"> </w:t>
      </w:r>
      <w:r>
        <w:rPr>
          <w:sz w:val="18"/>
        </w:rPr>
        <w:t>Ref:</w:t>
      </w:r>
      <w:r>
        <w:rPr>
          <w:spacing w:val="-2"/>
          <w:sz w:val="18"/>
        </w:rPr>
        <w:t xml:space="preserve"> </w:t>
      </w:r>
      <w:r>
        <w:rPr>
          <w:sz w:val="18"/>
        </w:rPr>
        <w:t>APP/U2235/W/18/3198435</w:t>
      </w:r>
      <w:r>
        <w:rPr>
          <w:spacing w:val="-4"/>
          <w:sz w:val="18"/>
        </w:rPr>
        <w:t xml:space="preserve"> </w:t>
      </w:r>
      <w:r>
        <w:rPr>
          <w:sz w:val="18"/>
        </w:rPr>
        <w:t>Ten</w:t>
      </w:r>
      <w:r>
        <w:rPr>
          <w:spacing w:val="-2"/>
          <w:sz w:val="18"/>
        </w:rPr>
        <w:t xml:space="preserve"> </w:t>
      </w:r>
      <w:r>
        <w:rPr>
          <w:sz w:val="18"/>
        </w:rPr>
        <w:t>Acre</w:t>
      </w:r>
      <w:r>
        <w:rPr>
          <w:spacing w:val="-2"/>
          <w:sz w:val="18"/>
        </w:rPr>
        <w:t xml:space="preserve"> </w:t>
      </w:r>
      <w:r>
        <w:rPr>
          <w:sz w:val="18"/>
        </w:rPr>
        <w:t>Farm,</w:t>
      </w:r>
      <w:r>
        <w:rPr>
          <w:spacing w:val="-3"/>
          <w:sz w:val="18"/>
        </w:rPr>
        <w:t xml:space="preserve"> </w:t>
      </w:r>
      <w:r>
        <w:rPr>
          <w:sz w:val="18"/>
        </w:rPr>
        <w:t>Love</w:t>
      </w:r>
      <w:r>
        <w:rPr>
          <w:spacing w:val="-2"/>
          <w:sz w:val="18"/>
        </w:rPr>
        <w:t xml:space="preserve"> </w:t>
      </w:r>
      <w:r>
        <w:rPr>
          <w:sz w:val="18"/>
        </w:rPr>
        <w:t>Lane,</w:t>
      </w:r>
      <w:r>
        <w:rPr>
          <w:spacing w:val="-2"/>
          <w:sz w:val="18"/>
        </w:rPr>
        <w:t xml:space="preserve"> </w:t>
      </w:r>
      <w:r>
        <w:rPr>
          <w:sz w:val="18"/>
        </w:rPr>
        <w:t>Headcorn</w:t>
      </w:r>
      <w:r>
        <w:rPr>
          <w:spacing w:val="-2"/>
          <w:sz w:val="18"/>
        </w:rPr>
        <w:t xml:space="preserve"> </w:t>
      </w:r>
      <w:r>
        <w:rPr>
          <w:sz w:val="18"/>
        </w:rPr>
        <w:t>TN27</w:t>
      </w:r>
      <w:r>
        <w:rPr>
          <w:spacing w:val="-4"/>
          <w:sz w:val="18"/>
        </w:rPr>
        <w:t xml:space="preserve"> </w:t>
      </w:r>
      <w:r>
        <w:rPr>
          <w:sz w:val="18"/>
        </w:rPr>
        <w:t>9HL</w:t>
      </w:r>
      <w:r>
        <w:rPr>
          <w:spacing w:val="-2"/>
          <w:sz w:val="18"/>
        </w:rPr>
        <w:t xml:space="preserve"> </w:t>
      </w:r>
      <w:r>
        <w:rPr>
          <w:sz w:val="18"/>
        </w:rPr>
        <w:t>9</w:t>
      </w:r>
      <w:r>
        <w:rPr>
          <w:spacing w:val="-4"/>
          <w:sz w:val="18"/>
        </w:rPr>
        <w:t xml:space="preserve"> </w:t>
      </w:r>
      <w:r>
        <w:rPr>
          <w:sz w:val="18"/>
        </w:rPr>
        <w:t>May</w:t>
      </w:r>
      <w:r>
        <w:rPr>
          <w:spacing w:val="-4"/>
          <w:sz w:val="18"/>
        </w:rPr>
        <w:t xml:space="preserve"> </w:t>
      </w:r>
      <w:r>
        <w:rPr>
          <w:sz w:val="18"/>
        </w:rPr>
        <w:t>2019.</w:t>
      </w:r>
    </w:p>
    <w:p w14:paraId="334B1AAC" w14:textId="77777777" w:rsidR="00880114" w:rsidRDefault="00E64BE8">
      <w:pPr>
        <w:spacing w:before="46" w:line="300" w:lineRule="auto"/>
        <w:ind w:left="340" w:right="906"/>
        <w:rPr>
          <w:sz w:val="18"/>
        </w:rPr>
      </w:pPr>
      <w:r>
        <w:rPr>
          <w:position w:val="6"/>
          <w:sz w:val="12"/>
        </w:rPr>
        <w:t>13</w:t>
      </w:r>
      <w:r>
        <w:rPr>
          <w:spacing w:val="32"/>
          <w:position w:val="6"/>
          <w:sz w:val="12"/>
        </w:rPr>
        <w:t xml:space="preserve"> </w:t>
      </w:r>
      <w:r>
        <w:rPr>
          <w:sz w:val="18"/>
        </w:rPr>
        <w:t>Appeal</w:t>
      </w:r>
      <w:r>
        <w:rPr>
          <w:spacing w:val="15"/>
          <w:sz w:val="18"/>
        </w:rPr>
        <w:t xml:space="preserve"> </w:t>
      </w:r>
      <w:r>
        <w:rPr>
          <w:sz w:val="18"/>
        </w:rPr>
        <w:t>Ref:</w:t>
      </w:r>
      <w:r>
        <w:rPr>
          <w:spacing w:val="15"/>
          <w:sz w:val="18"/>
        </w:rPr>
        <w:t xml:space="preserve"> </w:t>
      </w:r>
      <w:r>
        <w:rPr>
          <w:sz w:val="18"/>
        </w:rPr>
        <w:t>APP/G2245/W/17/3170535</w:t>
      </w:r>
      <w:r>
        <w:rPr>
          <w:spacing w:val="14"/>
          <w:sz w:val="18"/>
        </w:rPr>
        <w:t xml:space="preserve"> </w:t>
      </w:r>
      <w:r>
        <w:rPr>
          <w:sz w:val="18"/>
        </w:rPr>
        <w:t>Land</w:t>
      </w:r>
      <w:r>
        <w:rPr>
          <w:spacing w:val="15"/>
          <w:sz w:val="18"/>
        </w:rPr>
        <w:t xml:space="preserve"> </w:t>
      </w:r>
      <w:r>
        <w:rPr>
          <w:sz w:val="18"/>
        </w:rPr>
        <w:t>north-west</w:t>
      </w:r>
      <w:r>
        <w:rPr>
          <w:spacing w:val="12"/>
          <w:sz w:val="18"/>
        </w:rPr>
        <w:t xml:space="preserve"> </w:t>
      </w:r>
      <w:r>
        <w:rPr>
          <w:sz w:val="18"/>
        </w:rPr>
        <w:t>of</w:t>
      </w:r>
      <w:r>
        <w:rPr>
          <w:spacing w:val="12"/>
          <w:sz w:val="18"/>
        </w:rPr>
        <w:t xml:space="preserve"> </w:t>
      </w:r>
      <w:r>
        <w:rPr>
          <w:sz w:val="18"/>
        </w:rPr>
        <w:t>Eagles</w:t>
      </w:r>
      <w:r>
        <w:rPr>
          <w:spacing w:val="16"/>
          <w:sz w:val="18"/>
        </w:rPr>
        <w:t xml:space="preserve"> </w:t>
      </w:r>
      <w:r>
        <w:rPr>
          <w:sz w:val="18"/>
        </w:rPr>
        <w:t>Farm,</w:t>
      </w:r>
      <w:r>
        <w:rPr>
          <w:spacing w:val="15"/>
          <w:sz w:val="18"/>
        </w:rPr>
        <w:t xml:space="preserve"> </w:t>
      </w:r>
      <w:r>
        <w:rPr>
          <w:sz w:val="18"/>
        </w:rPr>
        <w:t>Crowhurst</w:t>
      </w:r>
      <w:r>
        <w:rPr>
          <w:spacing w:val="16"/>
          <w:sz w:val="18"/>
        </w:rPr>
        <w:t xml:space="preserve"> </w:t>
      </w:r>
      <w:r>
        <w:rPr>
          <w:sz w:val="18"/>
        </w:rPr>
        <w:t>Lane,</w:t>
      </w:r>
      <w:r>
        <w:rPr>
          <w:spacing w:val="15"/>
          <w:sz w:val="18"/>
        </w:rPr>
        <w:t xml:space="preserve"> </w:t>
      </w:r>
      <w:r>
        <w:rPr>
          <w:sz w:val="18"/>
        </w:rPr>
        <w:t>West</w:t>
      </w:r>
      <w:r>
        <w:rPr>
          <w:spacing w:val="15"/>
          <w:sz w:val="18"/>
        </w:rPr>
        <w:t xml:space="preserve"> </w:t>
      </w:r>
      <w:r>
        <w:rPr>
          <w:sz w:val="18"/>
        </w:rPr>
        <w:t>Kingsdown,</w:t>
      </w:r>
      <w:r>
        <w:rPr>
          <w:spacing w:val="-47"/>
          <w:sz w:val="18"/>
        </w:rPr>
        <w:t xml:space="preserve"> </w:t>
      </w:r>
      <w:r>
        <w:rPr>
          <w:sz w:val="18"/>
        </w:rPr>
        <w:t>Kent</w:t>
      </w:r>
    </w:p>
    <w:p w14:paraId="634B03B6" w14:textId="77777777" w:rsidR="00880114" w:rsidRDefault="00E64BE8">
      <w:pPr>
        <w:spacing w:before="1"/>
        <w:ind w:left="340"/>
        <w:rPr>
          <w:sz w:val="18"/>
        </w:rPr>
      </w:pPr>
      <w:r>
        <w:rPr>
          <w:sz w:val="18"/>
        </w:rPr>
        <w:t>TN15</w:t>
      </w:r>
      <w:r>
        <w:rPr>
          <w:spacing w:val="-1"/>
          <w:sz w:val="18"/>
        </w:rPr>
        <w:t xml:space="preserve"> </w:t>
      </w:r>
      <w:r>
        <w:rPr>
          <w:sz w:val="18"/>
        </w:rPr>
        <w:t>6JE</w:t>
      </w:r>
      <w:r>
        <w:rPr>
          <w:spacing w:val="-1"/>
          <w:sz w:val="18"/>
        </w:rPr>
        <w:t xml:space="preserve"> </w:t>
      </w:r>
      <w:r>
        <w:rPr>
          <w:sz w:val="18"/>
        </w:rPr>
        <w:t>27 November</w:t>
      </w:r>
      <w:r>
        <w:rPr>
          <w:spacing w:val="-4"/>
          <w:sz w:val="18"/>
        </w:rPr>
        <w:t xml:space="preserve"> </w:t>
      </w:r>
      <w:r>
        <w:rPr>
          <w:sz w:val="18"/>
        </w:rPr>
        <w:t>2018.</w:t>
      </w:r>
    </w:p>
    <w:p w14:paraId="4FDA450B" w14:textId="77777777" w:rsidR="00880114" w:rsidRDefault="00E64BE8">
      <w:pPr>
        <w:spacing w:before="48" w:line="300" w:lineRule="auto"/>
        <w:ind w:left="340" w:right="906"/>
        <w:rPr>
          <w:sz w:val="18"/>
        </w:rPr>
      </w:pPr>
      <w:r>
        <w:rPr>
          <w:position w:val="6"/>
          <w:sz w:val="12"/>
        </w:rPr>
        <w:t>14</w:t>
      </w:r>
      <w:r>
        <w:rPr>
          <w:spacing w:val="20"/>
          <w:position w:val="6"/>
          <w:sz w:val="12"/>
        </w:rPr>
        <w:t xml:space="preserve"> </w:t>
      </w:r>
      <w:r>
        <w:rPr>
          <w:sz w:val="18"/>
        </w:rPr>
        <w:t>Welsh</w:t>
      </w:r>
      <w:r>
        <w:rPr>
          <w:spacing w:val="3"/>
          <w:sz w:val="18"/>
        </w:rPr>
        <w:t xml:space="preserve"> </w:t>
      </w:r>
      <w:r>
        <w:rPr>
          <w:sz w:val="18"/>
        </w:rPr>
        <w:t>Assembly</w:t>
      </w:r>
      <w:r>
        <w:rPr>
          <w:spacing w:val="1"/>
          <w:sz w:val="18"/>
        </w:rPr>
        <w:t xml:space="preserve"> </w:t>
      </w:r>
      <w:r>
        <w:rPr>
          <w:sz w:val="18"/>
        </w:rPr>
        <w:t>2003</w:t>
      </w:r>
      <w:r>
        <w:rPr>
          <w:spacing w:val="1"/>
          <w:sz w:val="18"/>
        </w:rPr>
        <w:t xml:space="preserve"> </w:t>
      </w:r>
      <w:r>
        <w:rPr>
          <w:sz w:val="18"/>
        </w:rPr>
        <w:t>cited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3"/>
          <w:sz w:val="18"/>
        </w:rPr>
        <w:t xml:space="preserve"> </w:t>
      </w:r>
      <w:r>
        <w:rPr>
          <w:sz w:val="18"/>
        </w:rPr>
        <w:t>Johnson, Murdoch</w:t>
      </w:r>
      <w:r>
        <w:rPr>
          <w:spacing w:val="3"/>
          <w:sz w:val="18"/>
        </w:rPr>
        <w:t xml:space="preserve"> </w:t>
      </w:r>
      <w:r>
        <w:rPr>
          <w:sz w:val="18"/>
        </w:rPr>
        <w:t>and</w:t>
      </w:r>
      <w:r>
        <w:rPr>
          <w:spacing w:val="2"/>
          <w:sz w:val="18"/>
        </w:rPr>
        <w:t xml:space="preserve"> </w:t>
      </w:r>
      <w:r>
        <w:rPr>
          <w:sz w:val="18"/>
        </w:rPr>
        <w:t>Willers,</w:t>
      </w:r>
      <w:r>
        <w:rPr>
          <w:spacing w:val="3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Law Relating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3"/>
          <w:sz w:val="18"/>
        </w:rPr>
        <w:t xml:space="preserve"> </w:t>
      </w:r>
      <w:r>
        <w:rPr>
          <w:sz w:val="18"/>
        </w:rPr>
        <w:t>Gypsies</w:t>
      </w:r>
      <w:r>
        <w:rPr>
          <w:spacing w:val="4"/>
          <w:sz w:val="18"/>
        </w:rPr>
        <w:t xml:space="preserve"> </w:t>
      </w:r>
      <w:r>
        <w:rPr>
          <w:sz w:val="18"/>
        </w:rPr>
        <w:t>and</w:t>
      </w:r>
      <w:r>
        <w:rPr>
          <w:spacing w:val="3"/>
          <w:sz w:val="18"/>
        </w:rPr>
        <w:t xml:space="preserve"> </w:t>
      </w:r>
      <w:r>
        <w:rPr>
          <w:sz w:val="18"/>
        </w:rPr>
        <w:t>Travellers, no</w:t>
      </w:r>
      <w:r>
        <w:rPr>
          <w:spacing w:val="-47"/>
          <w:sz w:val="18"/>
        </w:rPr>
        <w:t xml:space="preserve"> </w:t>
      </w:r>
      <w:r>
        <w:rPr>
          <w:sz w:val="18"/>
        </w:rPr>
        <w:t>date).</w:t>
      </w:r>
    </w:p>
    <w:p w14:paraId="03978E5E" w14:textId="77777777" w:rsidR="00880114" w:rsidRDefault="00E64BE8">
      <w:pPr>
        <w:spacing w:line="300" w:lineRule="auto"/>
        <w:ind w:left="340" w:right="966"/>
        <w:rPr>
          <w:sz w:val="18"/>
        </w:rPr>
      </w:pPr>
      <w:r>
        <w:rPr>
          <w:position w:val="6"/>
          <w:sz w:val="12"/>
        </w:rPr>
        <w:t xml:space="preserve">15 </w:t>
      </w:r>
      <w:r>
        <w:rPr>
          <w:sz w:val="18"/>
        </w:rPr>
        <w:t>Equality and Human Rights Commission, Gypsy and Traveller sites: the revised planning definition’s impact on</w:t>
      </w:r>
      <w:r>
        <w:rPr>
          <w:spacing w:val="-47"/>
          <w:sz w:val="18"/>
        </w:rPr>
        <w:t xml:space="preserve"> </w:t>
      </w:r>
      <w:r>
        <w:rPr>
          <w:sz w:val="18"/>
        </w:rPr>
        <w:t>assessing accommodation needs, Research Report 128, September 2019 located at:</w:t>
      </w:r>
      <w:r>
        <w:rPr>
          <w:spacing w:val="1"/>
          <w:sz w:val="18"/>
        </w:rPr>
        <w:t xml:space="preserve"> </w:t>
      </w:r>
      <w:r>
        <w:rPr>
          <w:sz w:val="18"/>
        </w:rPr>
        <w:t>https:/</w:t>
      </w:r>
      <w:hyperlink r:id="rId26">
        <w:r>
          <w:rPr>
            <w:sz w:val="18"/>
          </w:rPr>
          <w:t>/www.e</w:t>
        </w:r>
      </w:hyperlink>
      <w:r>
        <w:rPr>
          <w:sz w:val="18"/>
        </w:rPr>
        <w:t>q</w:t>
      </w:r>
      <w:hyperlink r:id="rId27">
        <w:r>
          <w:rPr>
            <w:sz w:val="18"/>
          </w:rPr>
          <w:t>ualityhumanrights.com/sites/default/files/190909_gypsy_and_traveller_sites_-</w:t>
        </w:r>
      </w:hyperlink>
    </w:p>
    <w:p w14:paraId="683D57AE" w14:textId="77777777" w:rsidR="00880114" w:rsidRDefault="00E64BE8">
      <w:pPr>
        <w:spacing w:line="206" w:lineRule="exact"/>
        <w:ind w:left="340"/>
        <w:rPr>
          <w:sz w:val="18"/>
        </w:rPr>
      </w:pPr>
      <w:r>
        <w:rPr>
          <w:sz w:val="18"/>
        </w:rPr>
        <w:t>_impact_of_the_revised_definition_-_final.pdf</w:t>
      </w:r>
    </w:p>
    <w:p w14:paraId="14599C82" w14:textId="77777777" w:rsidR="00880114" w:rsidRDefault="00880114">
      <w:pPr>
        <w:spacing w:line="206" w:lineRule="exact"/>
        <w:rPr>
          <w:sz w:val="18"/>
        </w:rPr>
        <w:sectPr w:rsidR="00880114">
          <w:pgSz w:w="11910" w:h="16840"/>
          <w:pgMar w:top="1020" w:right="520" w:bottom="1540" w:left="1100" w:header="245" w:footer="1340" w:gutter="0"/>
          <w:cols w:space="720"/>
        </w:sectPr>
      </w:pPr>
    </w:p>
    <w:p w14:paraId="4CD5E917" w14:textId="77777777" w:rsidR="00880114" w:rsidRDefault="00880114">
      <w:pPr>
        <w:pStyle w:val="BodyText"/>
        <w:spacing w:before="2"/>
        <w:rPr>
          <w:sz w:val="27"/>
        </w:rPr>
      </w:pPr>
    </w:p>
    <w:p w14:paraId="455BE43B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93" w:line="300" w:lineRule="auto"/>
        <w:ind w:right="912"/>
        <w:jc w:val="both"/>
      </w:pPr>
      <w:r>
        <w:t>Given the above, our approach is to use a methodology which provides first, an</w:t>
      </w:r>
      <w:r>
        <w:rPr>
          <w:spacing w:val="1"/>
        </w:rPr>
        <w:t xml:space="preserve"> </w:t>
      </w:r>
      <w:r>
        <w:t>accommodation need figure based on ethnic identity; second, a figure based on the</w:t>
      </w:r>
      <w:r>
        <w:rPr>
          <w:spacing w:val="1"/>
        </w:rPr>
        <w:t xml:space="preserve"> </w:t>
      </w:r>
      <w:r>
        <w:t>PPTS (August 2015) and a third which related to the work interpretation (where</w:t>
      </w:r>
      <w:r>
        <w:rPr>
          <w:spacing w:val="1"/>
        </w:rPr>
        <w:t xml:space="preserve"> </w:t>
      </w:r>
      <w:r>
        <w:t>accommodation need only takes account of those who travel in a caravan for work</w:t>
      </w:r>
      <w:r>
        <w:rPr>
          <w:spacing w:val="1"/>
        </w:rPr>
        <w:t xml:space="preserve"> </w:t>
      </w:r>
      <w:r>
        <w:t>purposes).</w:t>
      </w:r>
      <w:r>
        <w:rPr>
          <w:spacing w:val="-7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GTAAs</w:t>
      </w:r>
      <w:r>
        <w:rPr>
          <w:spacing w:val="-5"/>
        </w:rPr>
        <w:t xml:space="preserve"> </w:t>
      </w:r>
      <w:r>
        <w:t>reach</w:t>
      </w:r>
      <w:r>
        <w:rPr>
          <w:spacing w:val="-8"/>
        </w:rPr>
        <w:t xml:space="preserve"> </w:t>
      </w:r>
      <w:r>
        <w:t>differing</w:t>
      </w:r>
      <w:r>
        <w:rPr>
          <w:spacing w:val="-8"/>
        </w:rPr>
        <w:t xml:space="preserve"> </w:t>
      </w:r>
      <w:r>
        <w:t>conclusions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approach</w:t>
      </w:r>
      <w:r>
        <w:rPr>
          <w:spacing w:val="-7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definition</w:t>
      </w:r>
      <w:r>
        <w:rPr>
          <w:spacing w:val="-59"/>
        </w:rPr>
        <w:t xml:space="preserve"> </w:t>
      </w:r>
      <w:r>
        <w:t>to adopt and it is for local authorities to decide individually which approach to take for</w:t>
      </w:r>
      <w:r>
        <w:rPr>
          <w:spacing w:val="1"/>
        </w:rPr>
        <w:t xml:space="preserve"> </w:t>
      </w:r>
      <w:r>
        <w:t>planning purposes. It is recommended that this be kept under review in the light of</w:t>
      </w:r>
      <w:r>
        <w:rPr>
          <w:spacing w:val="1"/>
        </w:rPr>
        <w:t xml:space="preserve"> </w:t>
      </w:r>
      <w:r>
        <w:t xml:space="preserve">evolving </w:t>
      </w:r>
      <w:r>
        <w:t>appeal decisions and case law. This GTAA recommends adoption of the</w:t>
      </w:r>
      <w:r>
        <w:rPr>
          <w:spacing w:val="1"/>
        </w:rPr>
        <w:t xml:space="preserve"> </w:t>
      </w:r>
      <w:r>
        <w:t>PPTS figure and that local authorities consider other options for meeting the needs of</w:t>
      </w:r>
      <w:r>
        <w:rPr>
          <w:spacing w:val="-59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ethnic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criteria-based</w:t>
      </w:r>
      <w:r>
        <w:rPr>
          <w:spacing w:val="1"/>
        </w:rPr>
        <w:t xml:space="preserve"> </w:t>
      </w:r>
      <w:r>
        <w:t>policy. 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rPr>
          <w:spacing w:val="-1"/>
        </w:rPr>
        <w:t>interpretation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need</w:t>
      </w:r>
      <w:r>
        <w:rPr>
          <w:spacing w:val="-14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used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form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reference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comparison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other</w:t>
      </w:r>
      <w:r>
        <w:rPr>
          <w:spacing w:val="-59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who use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approach.</w:t>
      </w:r>
    </w:p>
    <w:p w14:paraId="714F9335" w14:textId="77777777" w:rsidR="00880114" w:rsidRDefault="00880114">
      <w:pPr>
        <w:pStyle w:val="BodyText"/>
        <w:spacing w:before="5"/>
        <w:rPr>
          <w:sz w:val="27"/>
        </w:rPr>
      </w:pPr>
    </w:p>
    <w:p w14:paraId="14CF480D" w14:textId="77777777" w:rsidR="00880114" w:rsidRDefault="00E64BE8">
      <w:pPr>
        <w:pStyle w:val="Heading5"/>
        <w:spacing w:line="300" w:lineRule="auto"/>
        <w:ind w:right="522"/>
        <w:rPr>
          <w:sz w:val="16"/>
        </w:rPr>
      </w:pPr>
      <w:r>
        <w:t>DCLG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caravans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houseboats:</w:t>
      </w:r>
      <w:r>
        <w:rPr>
          <w:spacing w:val="-4"/>
        </w:rPr>
        <w:t xml:space="preserve"> </w:t>
      </w:r>
      <w:r>
        <w:t>draft</w:t>
      </w:r>
      <w:r>
        <w:rPr>
          <w:spacing w:val="-7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(March</w:t>
      </w:r>
      <w:r>
        <w:rPr>
          <w:spacing w:val="-64"/>
        </w:rPr>
        <w:t xml:space="preserve"> </w:t>
      </w:r>
      <w:r>
        <w:t>2016)</w:t>
      </w:r>
      <w:r>
        <w:rPr>
          <w:position w:val="7"/>
          <w:sz w:val="16"/>
        </w:rPr>
        <w:t>16</w:t>
      </w:r>
    </w:p>
    <w:p w14:paraId="6F0BCE7F" w14:textId="77777777" w:rsidR="00880114" w:rsidRDefault="00880114">
      <w:pPr>
        <w:pStyle w:val="BodyText"/>
        <w:spacing w:before="7"/>
        <w:rPr>
          <w:rFonts w:ascii="Arial"/>
          <w:i/>
          <w:sz w:val="27"/>
        </w:rPr>
      </w:pPr>
    </w:p>
    <w:p w14:paraId="32FDCBAF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t>The</w:t>
      </w:r>
      <w:r>
        <w:rPr>
          <w:spacing w:val="-5"/>
        </w:rPr>
        <w:t xml:space="preserve"> </w:t>
      </w:r>
      <w:r>
        <w:t>2016</w:t>
      </w:r>
      <w:r>
        <w:rPr>
          <w:spacing w:val="-5"/>
        </w:rPr>
        <w:t xml:space="preserve"> </w:t>
      </w:r>
      <w:r>
        <w:t>DCLG</w:t>
      </w:r>
      <w:r>
        <w:rPr>
          <w:spacing w:val="-4"/>
        </w:rPr>
        <w:t xml:space="preserve"> </w:t>
      </w:r>
      <w:r>
        <w:t>draft</w:t>
      </w:r>
      <w:r>
        <w:rPr>
          <w:spacing w:val="-6"/>
        </w:rPr>
        <w:t xml:space="preserve"> </w:t>
      </w:r>
      <w:r>
        <w:t>guidance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authorities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periodical</w:t>
      </w:r>
      <w:r>
        <w:rPr>
          <w:spacing w:val="-6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housing</w:t>
      </w:r>
      <w:r>
        <w:rPr>
          <w:spacing w:val="-14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caravans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houseboats</w:t>
      </w:r>
      <w:r>
        <w:rPr>
          <w:spacing w:val="-10"/>
        </w:rPr>
        <w:t xml:space="preserve"> </w:t>
      </w:r>
      <w:r>
        <w:t>states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considering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caravans and houseboats local authorities should include the needs of a variety of</w:t>
      </w:r>
      <w:r>
        <w:rPr>
          <w:spacing w:val="1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in differing</w:t>
      </w:r>
      <w:r>
        <w:rPr>
          <w:spacing w:val="-1"/>
        </w:rPr>
        <w:t xml:space="preserve"> </w:t>
      </w:r>
      <w:r>
        <w:t>circumstances,</w:t>
      </w:r>
      <w:r>
        <w:rPr>
          <w:spacing w:val="-1"/>
        </w:rPr>
        <w:t xml:space="preserve"> </w:t>
      </w:r>
      <w:r>
        <w:t>for example:</w:t>
      </w:r>
    </w:p>
    <w:p w14:paraId="4D7BC1A1" w14:textId="77777777" w:rsidR="00880114" w:rsidRDefault="00880114">
      <w:pPr>
        <w:pStyle w:val="BodyText"/>
        <w:spacing w:before="7"/>
        <w:rPr>
          <w:sz w:val="27"/>
        </w:rPr>
      </w:pPr>
    </w:p>
    <w:p w14:paraId="1FC01B27" w14:textId="77777777" w:rsidR="00880114" w:rsidRDefault="00E64BE8">
      <w:pPr>
        <w:pStyle w:val="ListParagraph"/>
        <w:numPr>
          <w:ilvl w:val="0"/>
          <w:numId w:val="21"/>
        </w:numPr>
        <w:tabs>
          <w:tab w:val="left" w:pos="2140"/>
          <w:tab w:val="left" w:pos="2141"/>
        </w:tabs>
        <w:ind w:right="0" w:hanging="361"/>
        <w:jc w:val="left"/>
      </w:pPr>
      <w:r>
        <w:t>Caravan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houseboat</w:t>
      </w:r>
      <w:r>
        <w:rPr>
          <w:spacing w:val="-4"/>
        </w:rPr>
        <w:t xml:space="preserve"> </w:t>
      </w:r>
      <w:r>
        <w:t>dwelling households:</w:t>
      </w:r>
    </w:p>
    <w:p w14:paraId="27DE5C98" w14:textId="77777777" w:rsidR="00880114" w:rsidRDefault="00E64BE8">
      <w:pPr>
        <w:pStyle w:val="ListParagraph"/>
        <w:numPr>
          <w:ilvl w:val="1"/>
          <w:numId w:val="21"/>
        </w:numPr>
        <w:tabs>
          <w:tab w:val="left" w:pos="2500"/>
          <w:tab w:val="left" w:pos="2501"/>
        </w:tabs>
        <w:spacing w:before="63"/>
        <w:ind w:right="0" w:hanging="361"/>
        <w:jc w:val="left"/>
      </w:pPr>
      <w:r>
        <w:t>who</w:t>
      </w:r>
      <w:r>
        <w:rPr>
          <w:spacing w:val="-1"/>
        </w:rPr>
        <w:t xml:space="preserve"> </w:t>
      </w:r>
      <w:r>
        <w:t>have no</w:t>
      </w:r>
      <w:r>
        <w:rPr>
          <w:spacing w:val="-3"/>
        </w:rPr>
        <w:t xml:space="preserve"> </w:t>
      </w:r>
      <w:r>
        <w:t>authorised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anywhere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reside</w:t>
      </w:r>
    </w:p>
    <w:p w14:paraId="1892FA41" w14:textId="77777777" w:rsidR="00880114" w:rsidRDefault="00E64BE8">
      <w:pPr>
        <w:pStyle w:val="ListParagraph"/>
        <w:numPr>
          <w:ilvl w:val="1"/>
          <w:numId w:val="21"/>
        </w:numPr>
        <w:tabs>
          <w:tab w:val="left" w:pos="2500"/>
          <w:tab w:val="left" w:pos="2501"/>
        </w:tabs>
        <w:spacing w:before="62" w:line="295" w:lineRule="auto"/>
        <w:ind w:right="1129"/>
        <w:jc w:val="left"/>
      </w:pPr>
      <w:r>
        <w:t>whose existing site accommodation is overcrowded</w:t>
      </w:r>
      <w:r>
        <w:rPr>
          <w:vertAlign w:val="superscript"/>
        </w:rPr>
        <w:t>17</w:t>
      </w:r>
      <w:r>
        <w:t xml:space="preserve"> or unsuitable,</w:t>
      </w:r>
      <w:r>
        <w:rPr>
          <w:spacing w:val="1"/>
        </w:rPr>
        <w:t xml:space="preserve"> </w:t>
      </w:r>
      <w:r>
        <w:t>but who are</w:t>
      </w:r>
      <w:r>
        <w:rPr>
          <w:spacing w:val="-1"/>
        </w:rPr>
        <w:t xml:space="preserve"> </w:t>
      </w:r>
      <w:r>
        <w:t>unable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larger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accommodation</w:t>
      </w:r>
    </w:p>
    <w:p w14:paraId="59974A95" w14:textId="77777777" w:rsidR="00880114" w:rsidRDefault="00E64BE8">
      <w:pPr>
        <w:pStyle w:val="ListParagraph"/>
        <w:numPr>
          <w:ilvl w:val="1"/>
          <w:numId w:val="21"/>
        </w:numPr>
        <w:tabs>
          <w:tab w:val="left" w:pos="2500"/>
          <w:tab w:val="left" w:pos="2501"/>
        </w:tabs>
        <w:spacing w:before="3" w:line="295" w:lineRule="auto"/>
        <w:ind w:right="1753"/>
        <w:jc w:val="left"/>
      </w:pPr>
      <w:r>
        <w:t>who contain suppressed households who are unable to set up</w:t>
      </w:r>
      <w:r>
        <w:rPr>
          <w:spacing w:val="-59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and</w:t>
      </w:r>
    </w:p>
    <w:p w14:paraId="1C150E19" w14:textId="77777777" w:rsidR="00880114" w:rsidRDefault="00E64BE8">
      <w:pPr>
        <w:pStyle w:val="ListParagraph"/>
        <w:numPr>
          <w:ilvl w:val="1"/>
          <w:numId w:val="21"/>
        </w:numPr>
        <w:tabs>
          <w:tab w:val="left" w:pos="2500"/>
          <w:tab w:val="left" w:pos="2501"/>
        </w:tabs>
        <w:spacing w:before="5" w:line="295" w:lineRule="auto"/>
        <w:ind w:right="1180"/>
        <w:jc w:val="left"/>
      </w:pPr>
      <w:r>
        <w:t>who are unable to access a place on an authorised site, or obtain or</w:t>
      </w:r>
      <w:r>
        <w:rPr>
          <w:spacing w:val="-59"/>
        </w:rPr>
        <w:t xml:space="preserve"> </w:t>
      </w:r>
      <w:r>
        <w:t>afford</w:t>
      </w:r>
      <w:r>
        <w:rPr>
          <w:spacing w:val="-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to develop on.</w:t>
      </w:r>
    </w:p>
    <w:p w14:paraId="6ECA91FF" w14:textId="77777777" w:rsidR="00880114" w:rsidRDefault="00880114">
      <w:pPr>
        <w:pStyle w:val="BodyText"/>
        <w:spacing w:before="7"/>
        <w:rPr>
          <w:sz w:val="27"/>
        </w:rPr>
      </w:pPr>
    </w:p>
    <w:p w14:paraId="6C4FD753" w14:textId="77777777" w:rsidR="00880114" w:rsidRDefault="00E64BE8">
      <w:pPr>
        <w:pStyle w:val="ListParagraph"/>
        <w:numPr>
          <w:ilvl w:val="0"/>
          <w:numId w:val="21"/>
        </w:numPr>
        <w:tabs>
          <w:tab w:val="left" w:pos="2140"/>
          <w:tab w:val="left" w:pos="2141"/>
        </w:tabs>
        <w:ind w:right="0" w:hanging="361"/>
        <w:jc w:val="left"/>
      </w:pPr>
      <w:r>
        <w:t>Bricks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mortar</w:t>
      </w:r>
      <w:r>
        <w:rPr>
          <w:spacing w:val="-1"/>
        </w:rPr>
        <w:t xml:space="preserve"> </w:t>
      </w:r>
      <w:r>
        <w:t>dwelling</w:t>
      </w:r>
      <w:r>
        <w:rPr>
          <w:spacing w:val="-2"/>
        </w:rPr>
        <w:t xml:space="preserve"> </w:t>
      </w:r>
      <w:r>
        <w:t>households:</w:t>
      </w:r>
    </w:p>
    <w:p w14:paraId="4E047660" w14:textId="77777777" w:rsidR="00880114" w:rsidRDefault="00E64BE8">
      <w:pPr>
        <w:pStyle w:val="ListParagraph"/>
        <w:numPr>
          <w:ilvl w:val="1"/>
          <w:numId w:val="21"/>
        </w:numPr>
        <w:tabs>
          <w:tab w:val="left" w:pos="2500"/>
          <w:tab w:val="left" w:pos="2501"/>
        </w:tabs>
        <w:spacing w:before="4" w:line="297" w:lineRule="auto"/>
        <w:ind w:right="1497"/>
        <w:jc w:val="left"/>
      </w:pPr>
      <w:r>
        <w:t>Whose existing accommodation is overcrowded or unsuitable</w:t>
      </w:r>
      <w:r>
        <w:rPr>
          <w:spacing w:val="1"/>
        </w:rPr>
        <w:t xml:space="preserve"> </w:t>
      </w:r>
      <w:r>
        <w:t>(‘unsuitable’ in this context can include unsuitability by virtue of a</w:t>
      </w:r>
      <w:r>
        <w:rPr>
          <w:spacing w:val="-59"/>
        </w:rPr>
        <w:t xml:space="preserve"> </w:t>
      </w:r>
      <w:r>
        <w:t>person’s cultural preference not to live in bricks-and-mortar</w:t>
      </w:r>
      <w:r>
        <w:rPr>
          <w:spacing w:val="1"/>
        </w:rPr>
        <w:t xml:space="preserve"> </w:t>
      </w:r>
      <w:r>
        <w:t>accommodation).</w:t>
      </w:r>
    </w:p>
    <w:p w14:paraId="1C3E1805" w14:textId="77777777" w:rsidR="00880114" w:rsidRDefault="00880114">
      <w:pPr>
        <w:pStyle w:val="BodyText"/>
        <w:rPr>
          <w:sz w:val="20"/>
        </w:rPr>
      </w:pPr>
    </w:p>
    <w:p w14:paraId="152C34D0" w14:textId="77777777" w:rsidR="00880114" w:rsidRDefault="00880114">
      <w:pPr>
        <w:pStyle w:val="BodyText"/>
        <w:rPr>
          <w:sz w:val="20"/>
        </w:rPr>
      </w:pPr>
    </w:p>
    <w:p w14:paraId="5BF2BD7E" w14:textId="77777777" w:rsidR="00880114" w:rsidRDefault="00880114">
      <w:pPr>
        <w:pStyle w:val="BodyText"/>
        <w:rPr>
          <w:sz w:val="20"/>
        </w:rPr>
      </w:pPr>
    </w:p>
    <w:p w14:paraId="0A5C71E1" w14:textId="77777777" w:rsidR="00880114" w:rsidRDefault="00880114">
      <w:pPr>
        <w:pStyle w:val="BodyText"/>
        <w:rPr>
          <w:sz w:val="20"/>
        </w:rPr>
      </w:pPr>
    </w:p>
    <w:p w14:paraId="178975D2" w14:textId="73465181" w:rsidR="00880114" w:rsidRDefault="00E64BE8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0518FED" wp14:editId="4F61BAC1">
                <wp:simplePos x="0" y="0"/>
                <wp:positionH relativeFrom="page">
                  <wp:posOffset>914400</wp:posOffset>
                </wp:positionH>
                <wp:positionV relativeFrom="paragraph">
                  <wp:posOffset>233045</wp:posOffset>
                </wp:positionV>
                <wp:extent cx="1828800" cy="8890"/>
                <wp:effectExtent l="0" t="0" r="0" b="0"/>
                <wp:wrapTopAndBottom/>
                <wp:docPr id="35873688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D9F0E" id="Rectangle 60" o:spid="_x0000_s1026" style="position:absolute;margin-left:1in;margin-top:18.35pt;width:2in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D2B1A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F79ABCB" w14:textId="77777777" w:rsidR="00880114" w:rsidRDefault="00E64BE8">
      <w:pPr>
        <w:spacing w:before="67" w:line="300" w:lineRule="auto"/>
        <w:ind w:left="340" w:right="959"/>
        <w:jc w:val="both"/>
        <w:rPr>
          <w:sz w:val="18"/>
        </w:rPr>
      </w:pPr>
      <w:r>
        <w:rPr>
          <w:position w:val="6"/>
          <w:sz w:val="12"/>
        </w:rPr>
        <w:t xml:space="preserve">16 </w:t>
      </w:r>
      <w:r>
        <w:rPr>
          <w:sz w:val="18"/>
        </w:rPr>
        <w:t>See https://</w:t>
      </w:r>
      <w:hyperlink r:id="rId28">
        <w:r>
          <w:rPr>
            <w:sz w:val="18"/>
          </w:rPr>
          <w:t>www.gov.uk/government/publications/review-of-housing-needs-for-caravans-and-houseboats-draft-</w:t>
        </w:r>
      </w:hyperlink>
      <w:r>
        <w:rPr>
          <w:spacing w:val="-47"/>
          <w:sz w:val="18"/>
        </w:rPr>
        <w:t xml:space="preserve"> </w:t>
      </w:r>
      <w:r>
        <w:rPr>
          <w:sz w:val="18"/>
        </w:rPr>
        <w:t>guidance</w:t>
      </w:r>
    </w:p>
    <w:p w14:paraId="49C04E8E" w14:textId="77777777" w:rsidR="00880114" w:rsidRDefault="00E64BE8">
      <w:pPr>
        <w:spacing w:line="300" w:lineRule="auto"/>
        <w:ind w:left="340" w:right="911"/>
        <w:jc w:val="both"/>
        <w:rPr>
          <w:sz w:val="18"/>
        </w:rPr>
      </w:pPr>
      <w:r>
        <w:rPr>
          <w:position w:val="6"/>
          <w:sz w:val="12"/>
        </w:rPr>
        <w:t xml:space="preserve">17 </w:t>
      </w:r>
      <w:r>
        <w:rPr>
          <w:sz w:val="18"/>
        </w:rPr>
        <w:t>Overcrowding e.g. where family numbers have grown to the extent that there is now insufficient space for the</w:t>
      </w:r>
      <w:r>
        <w:rPr>
          <w:spacing w:val="1"/>
          <w:sz w:val="18"/>
        </w:rPr>
        <w:t xml:space="preserve"> </w:t>
      </w:r>
      <w:r>
        <w:rPr>
          <w:sz w:val="18"/>
        </w:rPr>
        <w:t>family within its caravan accommodation and insufficient space on the pitch or site for a further caravan (DCLG</w:t>
      </w:r>
      <w:r>
        <w:rPr>
          <w:spacing w:val="1"/>
          <w:sz w:val="18"/>
        </w:rPr>
        <w:t xml:space="preserve"> </w:t>
      </w:r>
      <w:r>
        <w:rPr>
          <w:sz w:val="18"/>
        </w:rPr>
        <w:t>2007</w:t>
      </w:r>
      <w:r>
        <w:rPr>
          <w:spacing w:val="-2"/>
          <w:sz w:val="18"/>
        </w:rPr>
        <w:t xml:space="preserve"> </w:t>
      </w:r>
      <w:r>
        <w:rPr>
          <w:sz w:val="18"/>
        </w:rPr>
        <w:t>p.25)</w:t>
      </w:r>
    </w:p>
    <w:p w14:paraId="7192862F" w14:textId="77777777" w:rsidR="00880114" w:rsidRDefault="00880114">
      <w:pPr>
        <w:spacing w:line="300" w:lineRule="auto"/>
        <w:jc w:val="both"/>
        <w:rPr>
          <w:sz w:val="18"/>
        </w:rPr>
        <w:sectPr w:rsidR="00880114">
          <w:pgSz w:w="11910" w:h="16840"/>
          <w:pgMar w:top="1020" w:right="520" w:bottom="1540" w:left="1100" w:header="245" w:footer="1340" w:gutter="0"/>
          <w:cols w:space="720"/>
        </w:sectPr>
      </w:pPr>
    </w:p>
    <w:p w14:paraId="1D32A8CB" w14:textId="77777777" w:rsidR="00880114" w:rsidRDefault="00880114">
      <w:pPr>
        <w:pStyle w:val="BodyText"/>
        <w:spacing w:before="2"/>
        <w:rPr>
          <w:sz w:val="27"/>
        </w:rPr>
      </w:pPr>
    </w:p>
    <w:p w14:paraId="3B8246FE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93" w:line="300" w:lineRule="auto"/>
        <w:ind w:right="916"/>
        <w:jc w:val="both"/>
      </w:pPr>
      <w:r>
        <w:rPr>
          <w:spacing w:val="-1"/>
        </w:rPr>
        <w:t>Importantly,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respect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report,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draft</w:t>
      </w:r>
      <w:r>
        <w:rPr>
          <w:spacing w:val="-10"/>
        </w:rPr>
        <w:t xml:space="preserve"> </w:t>
      </w:r>
      <w:r>
        <w:rPr>
          <w:spacing w:val="-1"/>
        </w:rPr>
        <w:t>guidance</w:t>
      </w:r>
      <w:r>
        <w:rPr>
          <w:spacing w:val="-11"/>
        </w:rPr>
        <w:t xml:space="preserve"> </w:t>
      </w:r>
      <w:r>
        <w:rPr>
          <w:spacing w:val="-1"/>
        </w:rPr>
        <w:t>states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assessments</w:t>
      </w:r>
      <w:r>
        <w:rPr>
          <w:spacing w:val="-11"/>
        </w:rPr>
        <w:t xml:space="preserve"> </w:t>
      </w:r>
      <w:r>
        <w:t>should</w:t>
      </w:r>
      <w:r>
        <w:rPr>
          <w:spacing w:val="-59"/>
        </w:rPr>
        <w:t xml:space="preserve"> </w:t>
      </w:r>
      <w:r>
        <w:t>include, but are not limited to, Romany Gypsies, Irish and Scottish Travellers, New</w:t>
      </w:r>
      <w:r>
        <w:rPr>
          <w:spacing w:val="1"/>
        </w:rPr>
        <w:t xml:space="preserve"> </w:t>
      </w:r>
      <w:r>
        <w:t>Travellers,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Showpeople.</w:t>
      </w:r>
    </w:p>
    <w:p w14:paraId="0FEA508C" w14:textId="77777777" w:rsidR="00880114" w:rsidRDefault="00880114">
      <w:pPr>
        <w:pStyle w:val="BodyText"/>
        <w:spacing w:before="6"/>
        <w:rPr>
          <w:sz w:val="27"/>
        </w:rPr>
      </w:pPr>
    </w:p>
    <w:p w14:paraId="2B20CF45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5"/>
        <w:jc w:val="both"/>
      </w:pPr>
      <w:r>
        <w:t>The</w:t>
      </w:r>
      <w:r>
        <w:rPr>
          <w:spacing w:val="-11"/>
        </w:rPr>
        <w:t xml:space="preserve"> </w:t>
      </w:r>
      <w:r>
        <w:t>guidance</w:t>
      </w:r>
      <w:r>
        <w:rPr>
          <w:spacing w:val="-12"/>
        </w:rPr>
        <w:t xml:space="preserve"> </w:t>
      </w:r>
      <w:r>
        <w:t>recognises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needs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residing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caravans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houseboats</w:t>
      </w:r>
      <w:r>
        <w:rPr>
          <w:spacing w:val="-58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differ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population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of:</w:t>
      </w:r>
    </w:p>
    <w:p w14:paraId="24BC5DB0" w14:textId="77777777" w:rsidR="00880114" w:rsidRDefault="00880114">
      <w:pPr>
        <w:pStyle w:val="BodyText"/>
        <w:spacing w:before="4"/>
        <w:rPr>
          <w:sz w:val="27"/>
        </w:rPr>
      </w:pPr>
    </w:p>
    <w:p w14:paraId="6962F7AF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spacing w:before="1"/>
        <w:ind w:right="0" w:hanging="361"/>
        <w:jc w:val="left"/>
      </w:pPr>
      <w:r>
        <w:t>their</w:t>
      </w:r>
      <w:r>
        <w:rPr>
          <w:spacing w:val="-3"/>
        </w:rPr>
        <w:t xml:space="preserve"> </w:t>
      </w:r>
      <w:r>
        <w:t>nomadic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semi-nomadic</w:t>
      </w:r>
      <w:r>
        <w:rPr>
          <w:spacing w:val="-2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life</w:t>
      </w:r>
    </w:p>
    <w:p w14:paraId="14C4F11C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spacing w:before="61"/>
        <w:ind w:right="0" w:hanging="361"/>
        <w:jc w:val="left"/>
      </w:pPr>
      <w:r>
        <w:t>their</w:t>
      </w:r>
      <w:r>
        <w:rPr>
          <w:spacing w:val="-2"/>
        </w:rPr>
        <w:t xml:space="preserve"> </w:t>
      </w:r>
      <w:r>
        <w:t>preference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caravan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houseboat-dwelling</w:t>
      </w:r>
    </w:p>
    <w:p w14:paraId="62626E4D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spacing w:before="62"/>
        <w:ind w:right="0" w:hanging="361"/>
        <w:jc w:val="left"/>
      </w:pPr>
      <w:r>
        <w:t>movement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bricks-and-mortar</w:t>
      </w:r>
      <w:r>
        <w:rPr>
          <w:spacing w:val="-3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caravans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houseboats</w:t>
      </w:r>
    </w:p>
    <w:p w14:paraId="752E6379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spacing w:before="62"/>
        <w:ind w:right="0" w:hanging="361"/>
        <w:jc w:val="left"/>
      </w:pPr>
      <w:r>
        <w:t>their presence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unauthorised</w:t>
      </w:r>
      <w:r>
        <w:rPr>
          <w:spacing w:val="-1"/>
        </w:rPr>
        <w:t xml:space="preserve"> </w:t>
      </w:r>
      <w:r>
        <w:t>encampments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developments.</w:t>
      </w:r>
    </w:p>
    <w:p w14:paraId="0FAB218E" w14:textId="77777777" w:rsidR="00880114" w:rsidRDefault="00880114">
      <w:pPr>
        <w:pStyle w:val="BodyText"/>
        <w:spacing w:before="11"/>
        <w:rPr>
          <w:sz w:val="32"/>
        </w:rPr>
      </w:pPr>
    </w:p>
    <w:p w14:paraId="3332FD28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9"/>
        <w:jc w:val="both"/>
      </w:pPr>
      <w:r>
        <w:t>Also,</w:t>
      </w:r>
      <w:r>
        <w:rPr>
          <w:spacing w:val="-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suggests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mobility</w:t>
      </w:r>
      <w:r>
        <w:rPr>
          <w:spacing w:val="-9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implications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carrying</w:t>
      </w:r>
      <w:r>
        <w:rPr>
          <w:spacing w:val="-9"/>
        </w:rPr>
        <w:t xml:space="preserve"> </w:t>
      </w:r>
      <w:r>
        <w:t>out</w:t>
      </w:r>
      <w:r>
        <w:rPr>
          <w:spacing w:val="-59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authorities</w:t>
      </w:r>
      <w:r>
        <w:rPr>
          <w:spacing w:val="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consider:</w:t>
      </w:r>
    </w:p>
    <w:p w14:paraId="4626C6B1" w14:textId="77777777" w:rsidR="00880114" w:rsidRDefault="00880114">
      <w:pPr>
        <w:pStyle w:val="BodyText"/>
        <w:spacing w:before="5"/>
        <w:rPr>
          <w:sz w:val="27"/>
        </w:rPr>
      </w:pPr>
    </w:p>
    <w:p w14:paraId="58A14200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spacing w:line="295" w:lineRule="auto"/>
        <w:ind w:right="1712" w:hanging="360"/>
        <w:jc w:val="left"/>
      </w:pPr>
      <w:r>
        <w:t>co-operating across boundaries both in carrying out assessments and</w:t>
      </w:r>
      <w:r>
        <w:rPr>
          <w:spacing w:val="-59"/>
        </w:rPr>
        <w:t xml:space="preserve"> </w:t>
      </w:r>
      <w:r>
        <w:t>delivering</w:t>
      </w:r>
      <w:r>
        <w:rPr>
          <w:spacing w:val="-1"/>
        </w:rPr>
        <w:t xml:space="preserve"> </w:t>
      </w:r>
      <w:r>
        <w:t>solutions</w:t>
      </w:r>
    </w:p>
    <w:p w14:paraId="3D6DE1B4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spacing w:before="5"/>
        <w:ind w:right="0" w:hanging="361"/>
        <w:jc w:val="left"/>
      </w:pPr>
      <w:r>
        <w:t>the</w:t>
      </w:r>
      <w:r>
        <w:rPr>
          <w:spacing w:val="-4"/>
        </w:rPr>
        <w:t xml:space="preserve"> </w:t>
      </w:r>
      <w:r>
        <w:t>timing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assessment</w:t>
      </w:r>
    </w:p>
    <w:p w14:paraId="3B7878DA" w14:textId="77777777" w:rsidR="00880114" w:rsidRDefault="00E64BE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spacing w:before="62"/>
        <w:ind w:right="0" w:hanging="361"/>
        <w:jc w:val="left"/>
      </w:pPr>
      <w:r>
        <w:t>different data</w:t>
      </w:r>
      <w:r>
        <w:rPr>
          <w:spacing w:val="-3"/>
        </w:rPr>
        <w:t xml:space="preserve"> </w:t>
      </w:r>
      <w:r>
        <w:t>sources.</w:t>
      </w:r>
    </w:p>
    <w:p w14:paraId="17C12175" w14:textId="77777777" w:rsidR="00880114" w:rsidRDefault="00880114">
      <w:pPr>
        <w:pStyle w:val="BodyText"/>
        <w:spacing w:before="9"/>
        <w:rPr>
          <w:sz w:val="32"/>
        </w:rPr>
      </w:pPr>
    </w:p>
    <w:p w14:paraId="672D4C4F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t>Finally,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DCLG</w:t>
      </w:r>
      <w:r>
        <w:rPr>
          <w:spacing w:val="1"/>
        </w:rPr>
        <w:t xml:space="preserve"> </w:t>
      </w:r>
      <w:r>
        <w:t>draft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Showpeople, account should be taken of the need for storage and maintenance of</w:t>
      </w:r>
      <w:r>
        <w:rPr>
          <w:spacing w:val="1"/>
        </w:rPr>
        <w:t xml:space="preserve"> </w:t>
      </w:r>
      <w:r>
        <w:t>equipment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accommodation,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transient</w:t>
      </w:r>
      <w:r>
        <w:rPr>
          <w:spacing w:val="-10"/>
        </w:rPr>
        <w:t xml:space="preserve"> </w:t>
      </w:r>
      <w:r>
        <w:t>nature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Travelling</w:t>
      </w:r>
      <w:r>
        <w:rPr>
          <w:spacing w:val="-59"/>
        </w:rPr>
        <w:t xml:space="preserve"> </w:t>
      </w:r>
      <w:r>
        <w:t>Showpeople</w:t>
      </w:r>
      <w:r>
        <w:rPr>
          <w:spacing w:val="-1"/>
        </w:rPr>
        <w:t xml:space="preserve"> </w:t>
      </w:r>
      <w:r>
        <w:t>should be considered.</w:t>
      </w:r>
    </w:p>
    <w:p w14:paraId="4FD5657D" w14:textId="77777777" w:rsidR="00880114" w:rsidRDefault="00880114">
      <w:pPr>
        <w:pStyle w:val="BodyText"/>
        <w:spacing w:before="4"/>
        <w:rPr>
          <w:sz w:val="27"/>
        </w:rPr>
      </w:pPr>
    </w:p>
    <w:p w14:paraId="48A350BD" w14:textId="77777777" w:rsidR="00880114" w:rsidRDefault="00E64BE8">
      <w:pPr>
        <w:pStyle w:val="Heading5"/>
      </w:pPr>
      <w:r>
        <w:t>Housing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Planning</w:t>
      </w:r>
      <w:r>
        <w:rPr>
          <w:spacing w:val="-1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2016</w:t>
      </w:r>
    </w:p>
    <w:p w14:paraId="3C5D44D1" w14:textId="77777777" w:rsidR="00880114" w:rsidRDefault="00880114">
      <w:pPr>
        <w:pStyle w:val="BodyText"/>
        <w:spacing w:before="9"/>
        <w:rPr>
          <w:rFonts w:ascii="Arial"/>
          <w:i/>
          <w:sz w:val="33"/>
        </w:rPr>
      </w:pPr>
    </w:p>
    <w:p w14:paraId="6125DDD1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t>The Housing and Planning Act, which gained Royal Assent on 12 May 2016, omits</w:t>
      </w:r>
      <w:r>
        <w:rPr>
          <w:spacing w:val="1"/>
        </w:rPr>
        <w:t xml:space="preserve"> </w:t>
      </w:r>
      <w:r>
        <w:rPr>
          <w:spacing w:val="-1"/>
        </w:rPr>
        <w:t>sections</w:t>
      </w:r>
      <w:r>
        <w:rPr>
          <w:spacing w:val="-12"/>
        </w:rPr>
        <w:t xml:space="preserve"> </w:t>
      </w:r>
      <w:r>
        <w:rPr>
          <w:spacing w:val="-1"/>
        </w:rPr>
        <w:t>225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226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Housing</w:t>
      </w:r>
      <w:r>
        <w:rPr>
          <w:spacing w:val="-24"/>
        </w:rPr>
        <w:t xml:space="preserve"> </w:t>
      </w:r>
      <w:r>
        <w:rPr>
          <w:spacing w:val="-1"/>
        </w:rPr>
        <w:t>Act</w:t>
      </w:r>
      <w:r>
        <w:rPr>
          <w:spacing w:val="-9"/>
        </w:rPr>
        <w:t xml:space="preserve"> </w:t>
      </w:r>
      <w:r>
        <w:t>2004,</w:t>
      </w:r>
      <w:r>
        <w:rPr>
          <w:spacing w:val="-10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previously</w:t>
      </w:r>
      <w:r>
        <w:rPr>
          <w:spacing w:val="-11"/>
        </w:rPr>
        <w:t xml:space="preserve"> </w:t>
      </w:r>
      <w:r>
        <w:t>identified</w:t>
      </w:r>
      <w:r>
        <w:rPr>
          <w:spacing w:val="-12"/>
        </w:rPr>
        <w:t xml:space="preserve"> </w:t>
      </w:r>
      <w:r>
        <w:t>‘gypsies</w:t>
      </w:r>
      <w:r>
        <w:rPr>
          <w:spacing w:val="-1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travellers’ as requiring specific assessment for their accommodation needs when</w:t>
      </w:r>
      <w:r>
        <w:rPr>
          <w:spacing w:val="1"/>
        </w:rPr>
        <w:t xml:space="preserve"> </w:t>
      </w:r>
      <w:r>
        <w:t>carrying out reviews of housing needs. Instead, the Act amends section 8 of the</w:t>
      </w:r>
      <w:r>
        <w:rPr>
          <w:spacing w:val="1"/>
        </w:rPr>
        <w:t xml:space="preserve"> </w:t>
      </w:r>
      <w:r>
        <w:t>Housing Act 1985 governing the assessment of accommodation needs to include all</w:t>
      </w:r>
      <w:r>
        <w:rPr>
          <w:spacing w:val="1"/>
        </w:rPr>
        <w:t xml:space="preserve"> </w:t>
      </w:r>
      <w:r>
        <w:t>people residing in or resorting to the study area in caravans or houseboats. However,</w:t>
      </w:r>
      <w:r>
        <w:rPr>
          <w:spacing w:val="-5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purposes,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DCLG</w:t>
      </w:r>
      <w:r>
        <w:rPr>
          <w:spacing w:val="-10"/>
        </w:rPr>
        <w:t xml:space="preserve"> </w:t>
      </w:r>
      <w:r>
        <w:t>Planning</w:t>
      </w:r>
      <w:r>
        <w:rPr>
          <w:spacing w:val="-10"/>
        </w:rPr>
        <w:t xml:space="preserve"> </w:t>
      </w:r>
      <w:r>
        <w:t>Policy</w:t>
      </w:r>
      <w:r>
        <w:rPr>
          <w:spacing w:val="-13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Traveller</w:t>
      </w:r>
      <w:r>
        <w:rPr>
          <w:spacing w:val="-8"/>
        </w:rPr>
        <w:t xml:space="preserve"> </w:t>
      </w:r>
      <w:r>
        <w:t>Sites</w:t>
      </w:r>
      <w:r>
        <w:rPr>
          <w:spacing w:val="-11"/>
        </w:rPr>
        <w:t xml:space="preserve"> </w:t>
      </w:r>
      <w:r>
        <w:t>(August</w:t>
      </w:r>
      <w:r>
        <w:rPr>
          <w:spacing w:val="-9"/>
        </w:rPr>
        <w:t xml:space="preserve"> </w:t>
      </w:r>
      <w:r>
        <w:t>2015)</w:t>
      </w:r>
      <w:r>
        <w:rPr>
          <w:spacing w:val="-10"/>
        </w:rPr>
        <w:t xml:space="preserve"> </w:t>
      </w:r>
      <w:r>
        <w:t>still</w:t>
      </w:r>
      <w:r>
        <w:rPr>
          <w:spacing w:val="-59"/>
        </w:rPr>
        <w:t xml:space="preserve"> </w:t>
      </w:r>
      <w:r>
        <w:t>requires local authorities to identify the accommodation needs of Gypsies, Travellers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Travelli</w:t>
      </w:r>
      <w:r>
        <w:rPr>
          <w:spacing w:val="-1"/>
        </w:rPr>
        <w:t xml:space="preserve">ng </w:t>
      </w:r>
      <w:r>
        <w:t>Showpeople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accord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Annex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PPTS.</w:t>
      </w:r>
    </w:p>
    <w:p w14:paraId="04BB773E" w14:textId="77777777" w:rsidR="00880114" w:rsidRDefault="00880114">
      <w:pPr>
        <w:pStyle w:val="BodyText"/>
        <w:spacing w:before="9"/>
        <w:rPr>
          <w:sz w:val="21"/>
        </w:rPr>
      </w:pPr>
    </w:p>
    <w:p w14:paraId="26DA309C" w14:textId="77777777" w:rsidR="00880114" w:rsidRDefault="00E64BE8">
      <w:pPr>
        <w:pStyle w:val="Heading4"/>
      </w:pPr>
      <w:bookmarkStart w:id="30" w:name="Local_Planning_Policies"/>
      <w:bookmarkStart w:id="31" w:name="_bookmark17"/>
      <w:bookmarkEnd w:id="30"/>
      <w:bookmarkEnd w:id="31"/>
      <w:r>
        <w:t>Local</w:t>
      </w:r>
      <w:r>
        <w:rPr>
          <w:spacing w:val="-2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Policies</w:t>
      </w:r>
    </w:p>
    <w:p w14:paraId="1B879529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3B71FA1F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" w:line="300" w:lineRule="auto"/>
        <w:jc w:val="both"/>
      </w:pPr>
      <w:r>
        <w:t>The following section summarises the planning policies of the GTAA constituent local</w:t>
      </w:r>
      <w:r>
        <w:rPr>
          <w:spacing w:val="-59"/>
        </w:rPr>
        <w:t xml:space="preserve"> </w:t>
      </w:r>
      <w:r>
        <w:t>authorities in relation to Gypsies, Travellers, and Travelling Showpeople. Strategic</w:t>
      </w:r>
      <w:r>
        <w:rPr>
          <w:spacing w:val="1"/>
        </w:rPr>
        <w:t xml:space="preserve"> </w:t>
      </w:r>
      <w:r>
        <w:t>policies for the Greater Nottingham area are currently set out in the adopted Core</w:t>
      </w:r>
      <w:r>
        <w:rPr>
          <w:spacing w:val="1"/>
        </w:rPr>
        <w:t xml:space="preserve"> </w:t>
      </w:r>
      <w:r>
        <w:t>Strategies</w:t>
      </w:r>
      <w:r>
        <w:rPr>
          <w:spacing w:val="-14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Greater</w:t>
      </w:r>
      <w:r>
        <w:rPr>
          <w:spacing w:val="-11"/>
        </w:rPr>
        <w:t xml:space="preserve"> </w:t>
      </w:r>
      <w:r>
        <w:t>Nottingham</w:t>
      </w:r>
      <w:r>
        <w:rPr>
          <w:spacing w:val="-10"/>
        </w:rPr>
        <w:t xml:space="preserve"> </w:t>
      </w:r>
      <w:r>
        <w:t>authorities</w:t>
      </w:r>
      <w:r>
        <w:rPr>
          <w:spacing w:val="-13"/>
        </w:rPr>
        <w:t xml:space="preserve"> </w:t>
      </w:r>
      <w:r>
        <w:t>(Broxtowe</w:t>
      </w:r>
      <w:r>
        <w:rPr>
          <w:spacing w:val="-12"/>
        </w:rPr>
        <w:t xml:space="preserve"> </w:t>
      </w:r>
      <w:r>
        <w:t>Borough</w:t>
      </w:r>
      <w:r>
        <w:rPr>
          <w:spacing w:val="-14"/>
        </w:rPr>
        <w:t xml:space="preserve"> </w:t>
      </w:r>
      <w:r>
        <w:t>Council,</w:t>
      </w:r>
      <w:r>
        <w:rPr>
          <w:spacing w:val="-10"/>
        </w:rPr>
        <w:t xml:space="preserve"> </w:t>
      </w:r>
      <w:r>
        <w:t>Gedling</w:t>
      </w:r>
    </w:p>
    <w:p w14:paraId="1E9541E5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5F0D9E5E" w14:textId="77777777" w:rsidR="00880114" w:rsidRDefault="00880114">
      <w:pPr>
        <w:pStyle w:val="BodyText"/>
        <w:spacing w:before="2"/>
        <w:rPr>
          <w:sz w:val="27"/>
        </w:rPr>
      </w:pPr>
    </w:p>
    <w:p w14:paraId="2881747C" w14:textId="77777777" w:rsidR="00880114" w:rsidRDefault="00E64BE8">
      <w:pPr>
        <w:pStyle w:val="BodyText"/>
        <w:spacing w:before="93" w:line="300" w:lineRule="auto"/>
        <w:ind w:left="1060" w:right="910"/>
        <w:jc w:val="both"/>
      </w:pPr>
      <w:r>
        <w:t>Borough Council, and Nottingham City Council). Collectively, these are referred to as</w:t>
      </w:r>
      <w:r>
        <w:rPr>
          <w:spacing w:val="1"/>
        </w:rPr>
        <w:t xml:space="preserve"> </w:t>
      </w:r>
      <w:r>
        <w:t>the ‘Aligned Core Strategies’, as the policy framework within them is consistent, they</w:t>
      </w:r>
      <w:r>
        <w:rPr>
          <w:spacing w:val="1"/>
        </w:rPr>
        <w:t xml:space="preserve"> </w:t>
      </w:r>
      <w:r>
        <w:t>are based on a common evidence base, collectively they meet the full objectively-</w:t>
      </w:r>
      <w:r>
        <w:rPr>
          <w:spacing w:val="1"/>
        </w:rPr>
        <w:t xml:space="preserve"> </w:t>
      </w:r>
      <w:r>
        <w:t>assessed need for housing and other development, and they cover the same plan</w:t>
      </w:r>
      <w:r>
        <w:rPr>
          <w:spacing w:val="1"/>
        </w:rPr>
        <w:t xml:space="preserve"> </w:t>
      </w:r>
      <w:r>
        <w:rPr>
          <w:spacing w:val="-1"/>
        </w:rPr>
        <w:t>period.</w:t>
      </w:r>
      <w:r>
        <w:rPr>
          <w:spacing w:val="-12"/>
        </w:rPr>
        <w:t xml:space="preserve"> </w:t>
      </w:r>
      <w:r>
        <w:rPr>
          <w:spacing w:val="-1"/>
        </w:rPr>
        <w:t>Erewash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Rushcliffe’s</w:t>
      </w:r>
      <w:r>
        <w:rPr>
          <w:spacing w:val="-14"/>
        </w:rPr>
        <w:t xml:space="preserve"> </w:t>
      </w:r>
      <w:r>
        <w:rPr>
          <w:spacing w:val="-1"/>
        </w:rPr>
        <w:t>Core</w:t>
      </w:r>
      <w:r>
        <w:rPr>
          <w:spacing w:val="-13"/>
        </w:rPr>
        <w:t xml:space="preserve"> </w:t>
      </w:r>
      <w:r>
        <w:rPr>
          <w:spacing w:val="-1"/>
        </w:rPr>
        <w:t>Strategies</w:t>
      </w:r>
      <w:r>
        <w:rPr>
          <w:spacing w:val="-17"/>
        </w:rPr>
        <w:t xml:space="preserve"> </w:t>
      </w:r>
      <w:r>
        <w:rPr>
          <w:spacing w:val="-1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examined</w:t>
      </w:r>
      <w:r>
        <w:rPr>
          <w:spacing w:val="-14"/>
        </w:rPr>
        <w:t xml:space="preserve"> </w:t>
      </w:r>
      <w:r>
        <w:rPr>
          <w:spacing w:val="-1"/>
        </w:rPr>
        <w:t>separately.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Strategies</w:t>
      </w:r>
      <w:r>
        <w:rPr>
          <w:spacing w:val="-11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adopted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2014.</w:t>
      </w:r>
      <w:r>
        <w:rPr>
          <w:spacing w:val="-9"/>
        </w:rPr>
        <w:t xml:space="preserve"> </w:t>
      </w:r>
      <w:r>
        <w:t>Ashfield</w:t>
      </w:r>
      <w:r>
        <w:rPr>
          <w:spacing w:val="-9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t>Council’s</w:t>
      </w:r>
      <w:r>
        <w:rPr>
          <w:spacing w:val="-9"/>
        </w:rPr>
        <w:t xml:space="preserve"> </w:t>
      </w:r>
      <w:r>
        <w:t>existing</w:t>
      </w:r>
      <w:r>
        <w:rPr>
          <w:spacing w:val="-11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policy</w:t>
      </w:r>
      <w:r>
        <w:rPr>
          <w:spacing w:val="-59"/>
        </w:rPr>
        <w:t xml:space="preserve"> </w:t>
      </w:r>
      <w:r>
        <w:t>is set out in the Ashfield Local Plan Review 2002, which contains a very broad policy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relation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traveller</w:t>
      </w:r>
      <w:r>
        <w:rPr>
          <w:spacing w:val="-9"/>
        </w:rPr>
        <w:t xml:space="preserve"> </w:t>
      </w:r>
      <w:r>
        <w:t>accommodation.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reviewed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emerging</w:t>
      </w:r>
      <w:r>
        <w:rPr>
          <w:spacing w:val="-6"/>
        </w:rPr>
        <w:t xml:space="preserve"> </w:t>
      </w:r>
      <w:r>
        <w:t>Local</w:t>
      </w:r>
      <w:r>
        <w:rPr>
          <w:spacing w:val="-58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Ashfield.</w:t>
      </w:r>
    </w:p>
    <w:p w14:paraId="095E87F3" w14:textId="77777777" w:rsidR="00880114" w:rsidRDefault="00880114">
      <w:pPr>
        <w:pStyle w:val="BodyText"/>
        <w:spacing w:before="7"/>
        <w:rPr>
          <w:sz w:val="27"/>
        </w:rPr>
      </w:pPr>
    </w:p>
    <w:p w14:paraId="0A923306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" w:line="300" w:lineRule="auto"/>
        <w:ind w:right="912"/>
        <w:jc w:val="both"/>
      </w:pPr>
      <w:r>
        <w:t>Policy 9 in each Core Strategy is broadly similar, requiring a robust evidence base to</w:t>
      </w:r>
      <w:r>
        <w:rPr>
          <w:spacing w:val="1"/>
        </w:rPr>
        <w:t xml:space="preserve"> </w:t>
      </w:r>
      <w:r>
        <w:t>identify sufficient sites and the deferral of site allocations (if needed) to subsequent</w:t>
      </w:r>
      <w:r>
        <w:rPr>
          <w:spacing w:val="1"/>
        </w:rPr>
        <w:t xml:space="preserve"> </w:t>
      </w:r>
      <w:r>
        <w:t>development plans. Rushcliffe’s Core Strategy directs new sites to two sustainable</w:t>
      </w:r>
      <w:r>
        <w:rPr>
          <w:spacing w:val="1"/>
        </w:rPr>
        <w:t xml:space="preserve"> </w:t>
      </w:r>
      <w:r>
        <w:t>urban extensions at Fairham Pastures (Clifton) and Gamston, and contains additional</w:t>
      </w:r>
      <w:r>
        <w:rPr>
          <w:spacing w:val="-59"/>
        </w:rPr>
        <w:t xml:space="preserve"> </w:t>
      </w:r>
      <w:r>
        <w:t>protections within the countryside, beyond the Green Belt. In the case of speculative</w:t>
      </w:r>
      <w:r>
        <w:rPr>
          <w:spacing w:val="1"/>
        </w:rPr>
        <w:t xml:space="preserve"> </w:t>
      </w:r>
      <w:r>
        <w:t>proposals, Policy 9 within all the Core Strategies sets out criteria that include the</w:t>
      </w:r>
      <w:r>
        <w:rPr>
          <w:spacing w:val="1"/>
        </w:rPr>
        <w:t xml:space="preserve"> </w:t>
      </w:r>
      <w:r>
        <w:t>avoidance of Green Belt (unless in exceptional circumstances); proximity to local</w:t>
      </w:r>
      <w:r>
        <w:rPr>
          <w:spacing w:val="1"/>
        </w:rPr>
        <w:t xml:space="preserve"> </w:t>
      </w:r>
      <w:r>
        <w:t>services;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occupiers and</w:t>
      </w:r>
      <w:r>
        <w:rPr>
          <w:spacing w:val="-3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resident amenity.</w:t>
      </w:r>
    </w:p>
    <w:p w14:paraId="25BC1412" w14:textId="77777777" w:rsidR="00880114" w:rsidRDefault="00880114">
      <w:pPr>
        <w:pStyle w:val="BodyText"/>
        <w:spacing w:before="3"/>
        <w:rPr>
          <w:sz w:val="27"/>
        </w:rPr>
      </w:pPr>
    </w:p>
    <w:p w14:paraId="3B5AB46E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The supporting text to Policy 9 also states that the assessment which informed the</w:t>
      </w:r>
      <w:r>
        <w:rPr>
          <w:spacing w:val="1"/>
        </w:rPr>
        <w:t xml:space="preserve"> </w:t>
      </w:r>
      <w:r>
        <w:t>Core Strategy indicated that there is a requirement for a transit site somewhere within</w:t>
      </w:r>
      <w:r>
        <w:rPr>
          <w:spacing w:val="-60"/>
        </w:rPr>
        <w:t xml:space="preserve"> </w:t>
      </w:r>
      <w:r>
        <w:t>Nottinghamshire.</w:t>
      </w:r>
    </w:p>
    <w:p w14:paraId="21C8BB27" w14:textId="77777777" w:rsidR="00880114" w:rsidRDefault="00880114">
      <w:pPr>
        <w:pStyle w:val="BodyText"/>
        <w:spacing w:before="4"/>
        <w:rPr>
          <w:sz w:val="27"/>
        </w:rPr>
      </w:pPr>
    </w:p>
    <w:p w14:paraId="2CC07CD1" w14:textId="77777777" w:rsidR="00880114" w:rsidRDefault="00E64BE8">
      <w:pPr>
        <w:pStyle w:val="Heading5"/>
      </w:pPr>
      <w:r>
        <w:t>Aligned</w:t>
      </w:r>
      <w:r>
        <w:rPr>
          <w:spacing w:val="-5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(Part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Plans)</w:t>
      </w:r>
    </w:p>
    <w:p w14:paraId="6F8139DC" w14:textId="77777777" w:rsidR="00880114" w:rsidRDefault="00880114">
      <w:pPr>
        <w:pStyle w:val="BodyText"/>
        <w:spacing w:before="9"/>
        <w:rPr>
          <w:rFonts w:ascii="Arial"/>
          <w:i/>
          <w:sz w:val="33"/>
        </w:rPr>
      </w:pPr>
    </w:p>
    <w:p w14:paraId="4B95A841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1"/>
        <w:jc w:val="both"/>
      </w:pPr>
      <w:r>
        <w:rPr>
          <w:spacing w:val="-1"/>
        </w:rPr>
        <w:t xml:space="preserve">Policy 9 of the Aligned Core Strategy (of Broxtowe Borough </w:t>
      </w:r>
      <w:r>
        <w:t>Council, Gedling Borough</w:t>
      </w:r>
      <w:r>
        <w:rPr>
          <w:spacing w:val="-59"/>
        </w:rPr>
        <w:t xml:space="preserve"> </w:t>
      </w:r>
      <w:r>
        <w:t>Council, and</w:t>
      </w:r>
      <w:r>
        <w:rPr>
          <w:spacing w:val="-1"/>
        </w:rPr>
        <w:t xml:space="preserve"> </w:t>
      </w:r>
      <w:r>
        <w:t>Nottingham</w:t>
      </w:r>
      <w:r>
        <w:rPr>
          <w:spacing w:val="-2"/>
        </w:rPr>
        <w:t xml:space="preserve"> </w:t>
      </w:r>
      <w:r>
        <w:t>City)</w:t>
      </w:r>
      <w:r>
        <w:rPr>
          <w:spacing w:val="-1"/>
        </w:rPr>
        <w:t xml:space="preserve"> </w:t>
      </w:r>
      <w:r>
        <w:t>is replicated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Erewash’s Core</w:t>
      </w:r>
      <w:r>
        <w:rPr>
          <w:spacing w:val="-3"/>
        </w:rPr>
        <w:t xml:space="preserve"> </w:t>
      </w:r>
      <w:r>
        <w:t>Strategy:</w:t>
      </w:r>
    </w:p>
    <w:p w14:paraId="47649EDA" w14:textId="77777777" w:rsidR="00880114" w:rsidRDefault="00880114">
      <w:pPr>
        <w:pStyle w:val="BodyText"/>
        <w:spacing w:before="5"/>
        <w:rPr>
          <w:sz w:val="27"/>
        </w:rPr>
      </w:pPr>
    </w:p>
    <w:p w14:paraId="7A2EF7D8" w14:textId="77777777" w:rsidR="00880114" w:rsidRDefault="00E64BE8">
      <w:pPr>
        <w:pStyle w:val="ListParagraph"/>
        <w:numPr>
          <w:ilvl w:val="0"/>
          <w:numId w:val="20"/>
        </w:numPr>
        <w:tabs>
          <w:tab w:val="left" w:pos="1781"/>
        </w:tabs>
        <w:spacing w:line="300" w:lineRule="auto"/>
        <w:ind w:right="1851"/>
      </w:pPr>
      <w:r>
        <w:t>Sufficient sites for Gypsy and Traveller, and Travelling Showpeople</w:t>
      </w:r>
      <w:r>
        <w:rPr>
          <w:spacing w:val="1"/>
        </w:rPr>
        <w:t xml:space="preserve"> </w:t>
      </w:r>
      <w:r>
        <w:t>accommodation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robust</w:t>
      </w:r>
      <w:r>
        <w:rPr>
          <w:spacing w:val="1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base.</w:t>
      </w:r>
    </w:p>
    <w:p w14:paraId="76E713D3" w14:textId="77777777" w:rsidR="00880114" w:rsidRDefault="00880114">
      <w:pPr>
        <w:pStyle w:val="BodyText"/>
        <w:spacing w:before="8"/>
        <w:rPr>
          <w:sz w:val="27"/>
        </w:rPr>
      </w:pPr>
    </w:p>
    <w:p w14:paraId="19F07752" w14:textId="77777777" w:rsidR="00880114" w:rsidRDefault="00E64BE8">
      <w:pPr>
        <w:pStyle w:val="ListParagraph"/>
        <w:numPr>
          <w:ilvl w:val="0"/>
          <w:numId w:val="20"/>
        </w:numPr>
        <w:tabs>
          <w:tab w:val="left" w:pos="1781"/>
        </w:tabs>
        <w:spacing w:before="1" w:line="300" w:lineRule="auto"/>
        <w:ind w:right="993"/>
      </w:pPr>
      <w:r>
        <w:t>The following criteria will be used to identify suitable Gypsy and Traveller and</w:t>
      </w:r>
      <w:r>
        <w:rPr>
          <w:spacing w:val="-59"/>
        </w:rPr>
        <w:t xml:space="preserve"> </w:t>
      </w:r>
      <w:r>
        <w:t>Travelling Showpeople sites and associated facilities. The criteria will also be</w:t>
      </w:r>
      <w:r>
        <w:rPr>
          <w:spacing w:val="-59"/>
        </w:rPr>
        <w:t xml:space="preserve"> </w:t>
      </w:r>
      <w:r>
        <w:t>used in the case of speculative proposals. Planning permission will be</w:t>
      </w:r>
      <w:r>
        <w:rPr>
          <w:spacing w:val="1"/>
        </w:rPr>
        <w:t xml:space="preserve"> </w:t>
      </w:r>
      <w:r>
        <w:t>granted for the development of land as a Gypsy and Traveller caravan or</w:t>
      </w:r>
      <w:r>
        <w:rPr>
          <w:spacing w:val="1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Showpeople</w:t>
      </w:r>
      <w:r>
        <w:rPr>
          <w:spacing w:val="-1"/>
        </w:rPr>
        <w:t xml:space="preserve"> </w:t>
      </w:r>
      <w:r>
        <w:t>site where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are satisfied:</w:t>
      </w:r>
    </w:p>
    <w:p w14:paraId="391E4D65" w14:textId="77777777" w:rsidR="00880114" w:rsidRDefault="00880114">
      <w:pPr>
        <w:pStyle w:val="BodyText"/>
        <w:spacing w:before="4"/>
        <w:rPr>
          <w:sz w:val="27"/>
        </w:rPr>
      </w:pPr>
    </w:p>
    <w:p w14:paraId="5A8BF5E7" w14:textId="77777777" w:rsidR="00880114" w:rsidRDefault="00E64BE8">
      <w:pPr>
        <w:pStyle w:val="ListParagraph"/>
        <w:numPr>
          <w:ilvl w:val="1"/>
          <w:numId w:val="20"/>
        </w:numPr>
        <w:tabs>
          <w:tab w:val="left" w:pos="2501"/>
        </w:tabs>
        <w:spacing w:line="300" w:lineRule="auto"/>
        <w:ind w:right="1837"/>
        <w:jc w:val="both"/>
      </w:pPr>
      <w:r>
        <w:t>the site is not located in the Green Belt except in very special</w:t>
      </w:r>
      <w:r>
        <w:rPr>
          <w:spacing w:val="-59"/>
        </w:rPr>
        <w:t xml:space="preserve"> </w:t>
      </w:r>
      <w:r>
        <w:t>circumstances;</w:t>
      </w:r>
    </w:p>
    <w:p w14:paraId="4665936E" w14:textId="77777777" w:rsidR="00880114" w:rsidRDefault="00E64BE8">
      <w:pPr>
        <w:pStyle w:val="ListParagraph"/>
        <w:numPr>
          <w:ilvl w:val="1"/>
          <w:numId w:val="20"/>
        </w:numPr>
        <w:tabs>
          <w:tab w:val="left" w:pos="2501"/>
        </w:tabs>
        <w:spacing w:before="1" w:line="300" w:lineRule="auto"/>
        <w:ind w:right="1178"/>
        <w:jc w:val="both"/>
      </w:pPr>
      <w:r>
        <w:t>the site should be located within (or a reasonable travelling distance</w:t>
      </w:r>
      <w:r>
        <w:rPr>
          <w:spacing w:val="-59"/>
        </w:rPr>
        <w:t xml:space="preserve"> </w:t>
      </w:r>
      <w:r>
        <w:t>of) a settlement which offers local services and community facilities,</w:t>
      </w:r>
      <w:r>
        <w:rPr>
          <w:spacing w:val="-59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 primary</w:t>
      </w:r>
      <w:r>
        <w:rPr>
          <w:spacing w:val="1"/>
        </w:rPr>
        <w:t xml:space="preserve"> </w:t>
      </w:r>
      <w:r>
        <w:t>school;</w:t>
      </w:r>
      <w:r>
        <w:rPr>
          <w:spacing w:val="2"/>
        </w:rPr>
        <w:t xml:space="preserve"> </w:t>
      </w:r>
      <w:r>
        <w:t>and</w:t>
      </w:r>
    </w:p>
    <w:p w14:paraId="41D5CE1C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4250D845" w14:textId="77777777" w:rsidR="00880114" w:rsidRDefault="00880114">
      <w:pPr>
        <w:pStyle w:val="BodyText"/>
        <w:spacing w:before="2"/>
        <w:rPr>
          <w:sz w:val="27"/>
        </w:rPr>
      </w:pPr>
    </w:p>
    <w:p w14:paraId="3285AF93" w14:textId="77777777" w:rsidR="00880114" w:rsidRDefault="00E64BE8">
      <w:pPr>
        <w:pStyle w:val="ListParagraph"/>
        <w:numPr>
          <w:ilvl w:val="1"/>
          <w:numId w:val="20"/>
        </w:numPr>
        <w:tabs>
          <w:tab w:val="left" w:pos="2501"/>
        </w:tabs>
        <w:spacing w:before="93" w:line="300" w:lineRule="auto"/>
        <w:ind w:right="981"/>
      </w:pPr>
      <w:r>
        <w:t>the site should enable development and subsequent use which would</w:t>
      </w:r>
      <w:r>
        <w:rPr>
          <w:spacing w:val="-59"/>
        </w:rPr>
        <w:t xml:space="preserve"> </w:t>
      </w:r>
      <w:r>
        <w:t>not have any unacceptable adverse impact on the amenities of the</w:t>
      </w:r>
      <w:r>
        <w:rPr>
          <w:spacing w:val="1"/>
        </w:rPr>
        <w:t xml:space="preserve"> </w:t>
      </w:r>
      <w:r>
        <w:t>site’s occupiers and occupiers of nearby properties or the appearance</w:t>
      </w:r>
      <w:r>
        <w:rPr>
          <w:spacing w:val="-59"/>
        </w:rPr>
        <w:t xml:space="preserve"> </w:t>
      </w:r>
      <w:r>
        <w:t>or character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 it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situated.</w:t>
      </w:r>
    </w:p>
    <w:p w14:paraId="4DAD7271" w14:textId="77777777" w:rsidR="00880114" w:rsidRDefault="00E64BE8">
      <w:pPr>
        <w:pStyle w:val="BodyText"/>
        <w:spacing w:line="278" w:lineRule="auto"/>
        <w:ind w:left="1060" w:right="522"/>
      </w:pPr>
      <w:r>
        <w:t>(Greater Nottingham Aligned Core Strategy 2014 p.88 and Erewash Borough Council</w:t>
      </w:r>
      <w:r>
        <w:rPr>
          <w:spacing w:val="-59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p.42)</w:t>
      </w:r>
    </w:p>
    <w:p w14:paraId="120C434D" w14:textId="77777777" w:rsidR="00880114" w:rsidRDefault="00E64BE8">
      <w:pPr>
        <w:pStyle w:val="Heading5"/>
        <w:spacing w:before="194"/>
      </w:pPr>
      <w:r>
        <w:t>Ashfield</w:t>
      </w:r>
      <w:r>
        <w:rPr>
          <w:spacing w:val="-4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Council</w:t>
      </w:r>
    </w:p>
    <w:p w14:paraId="7B7EAA2D" w14:textId="77777777" w:rsidR="00880114" w:rsidRDefault="00880114">
      <w:pPr>
        <w:pStyle w:val="BodyText"/>
        <w:spacing w:before="6"/>
        <w:rPr>
          <w:rFonts w:ascii="Arial"/>
          <w:i/>
          <w:sz w:val="33"/>
        </w:rPr>
      </w:pPr>
    </w:p>
    <w:p w14:paraId="45536BF2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5"/>
        <w:jc w:val="both"/>
      </w:pPr>
      <w:r>
        <w:t>‘Saved’</w:t>
      </w:r>
      <w:r>
        <w:rPr>
          <w:spacing w:val="-13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HG9</w:t>
      </w:r>
      <w:r>
        <w:rPr>
          <w:spacing w:val="-7"/>
        </w:rPr>
        <w:t xml:space="preserve"> </w:t>
      </w:r>
      <w:r>
        <w:t>(Gypsy</w:t>
      </w:r>
      <w:r>
        <w:rPr>
          <w:spacing w:val="-4"/>
        </w:rPr>
        <w:t xml:space="preserve"> </w:t>
      </w:r>
      <w:r>
        <w:t>Caravan</w:t>
      </w:r>
      <w:r>
        <w:rPr>
          <w:spacing w:val="-7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Travelling</w:t>
      </w:r>
      <w:r>
        <w:rPr>
          <w:spacing w:val="-5"/>
        </w:rPr>
        <w:t xml:space="preserve"> </w:t>
      </w:r>
      <w:r>
        <w:t>Showpeople)</w:t>
      </w:r>
      <w:r>
        <w:rPr>
          <w:spacing w:val="-4"/>
        </w:rPr>
        <w:t xml:space="preserve"> </w:t>
      </w:r>
      <w:r>
        <w:t>within</w:t>
      </w:r>
      <w:r>
        <w:rPr>
          <w:spacing w:val="-59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Ashfield</w:t>
      </w:r>
      <w:r>
        <w:rPr>
          <w:spacing w:val="-4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rPr>
          <w:spacing w:val="-1"/>
        </w:rPr>
        <w:t>Review</w:t>
      </w:r>
      <w:r>
        <w:rPr>
          <w:spacing w:val="-5"/>
        </w:rPr>
        <w:t xml:space="preserve"> </w:t>
      </w:r>
      <w:r>
        <w:rPr>
          <w:spacing w:val="-1"/>
        </w:rPr>
        <w:t>2002</w:t>
      </w:r>
      <w:r>
        <w:rPr>
          <w:spacing w:val="-7"/>
        </w:rPr>
        <w:t xml:space="preserve"> </w:t>
      </w:r>
      <w:r>
        <w:rPr>
          <w:spacing w:val="-1"/>
        </w:rPr>
        <w:t>manages</w:t>
      </w:r>
      <w:r>
        <w:rPr>
          <w:spacing w:val="-4"/>
        </w:rPr>
        <w:t xml:space="preserve"> </w:t>
      </w:r>
      <w:r>
        <w:t>proposals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pitches</w:t>
      </w:r>
      <w:r>
        <w:rPr>
          <w:spacing w:val="-4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district.</w:t>
      </w:r>
      <w:r>
        <w:rPr>
          <w:spacing w:val="-58"/>
        </w:rPr>
        <w:t xml:space="preserve"> </w:t>
      </w:r>
      <w:r>
        <w:t>It requires the establishment of need, access to services, protection of amenity, and</w:t>
      </w:r>
      <w:r>
        <w:rPr>
          <w:spacing w:val="1"/>
        </w:rPr>
        <w:t xml:space="preserve"> </w:t>
      </w:r>
      <w:r>
        <w:t>avoidance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Green</w:t>
      </w:r>
      <w:r>
        <w:rPr>
          <w:spacing w:val="-10"/>
        </w:rPr>
        <w:t xml:space="preserve"> </w:t>
      </w:r>
      <w:r>
        <w:t>Belt.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outside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Green</w:t>
      </w:r>
      <w:r>
        <w:rPr>
          <w:spacing w:val="-9"/>
        </w:rPr>
        <w:t xml:space="preserve"> </w:t>
      </w:r>
      <w:r>
        <w:t>Belt,</w:t>
      </w:r>
      <w:r>
        <w:rPr>
          <w:spacing w:val="-7"/>
        </w:rPr>
        <w:t xml:space="preserve"> </w:t>
      </w:r>
      <w:r>
        <w:t>proposals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Gypsy</w:t>
      </w:r>
      <w:r>
        <w:rPr>
          <w:spacing w:val="-59"/>
        </w:rPr>
        <w:t xml:space="preserve"> </w:t>
      </w:r>
      <w:r>
        <w:t>caravan</w:t>
      </w:r>
      <w:r>
        <w:rPr>
          <w:spacing w:val="-4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Travelling</w:t>
      </w:r>
      <w:r>
        <w:rPr>
          <w:spacing w:val="-2"/>
        </w:rPr>
        <w:t xml:space="preserve"> </w:t>
      </w:r>
      <w:r>
        <w:t>Showpeople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where:</w:t>
      </w:r>
    </w:p>
    <w:p w14:paraId="2C60F676" w14:textId="77777777" w:rsidR="00880114" w:rsidRDefault="00880114">
      <w:pPr>
        <w:pStyle w:val="BodyText"/>
        <w:spacing w:before="7"/>
        <w:rPr>
          <w:sz w:val="27"/>
        </w:rPr>
      </w:pPr>
    </w:p>
    <w:p w14:paraId="1EDBD4A7" w14:textId="77777777" w:rsidR="00880114" w:rsidRDefault="00E64BE8">
      <w:pPr>
        <w:pStyle w:val="ListParagraph"/>
        <w:numPr>
          <w:ilvl w:val="0"/>
          <w:numId w:val="19"/>
        </w:numPr>
        <w:tabs>
          <w:tab w:val="left" w:pos="1781"/>
        </w:tabs>
        <w:spacing w:before="1"/>
        <w:ind w:right="0" w:hanging="361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established</w:t>
      </w:r>
    </w:p>
    <w:p w14:paraId="7279BE97" w14:textId="77777777" w:rsidR="00880114" w:rsidRDefault="00E64BE8">
      <w:pPr>
        <w:pStyle w:val="ListParagraph"/>
        <w:numPr>
          <w:ilvl w:val="0"/>
          <w:numId w:val="19"/>
        </w:numPr>
        <w:tabs>
          <w:tab w:val="left" w:pos="1781"/>
        </w:tabs>
        <w:spacing w:before="63"/>
        <w:ind w:right="0" w:hanging="361"/>
      </w:pPr>
      <w:r>
        <w:t>the</w:t>
      </w:r>
      <w:r>
        <w:rPr>
          <w:spacing w:val="-3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reasonably</w:t>
      </w:r>
      <w:r>
        <w:rPr>
          <w:spacing w:val="-2"/>
        </w:rPr>
        <w:t xml:space="preserve"> </w:t>
      </w:r>
      <w:r>
        <w:t>accessible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facilities,</w:t>
      </w:r>
    </w:p>
    <w:p w14:paraId="4391A256" w14:textId="77777777" w:rsidR="00880114" w:rsidRDefault="00E64BE8">
      <w:pPr>
        <w:pStyle w:val="ListParagraph"/>
        <w:numPr>
          <w:ilvl w:val="0"/>
          <w:numId w:val="19"/>
        </w:numPr>
        <w:tabs>
          <w:tab w:val="left" w:pos="1781"/>
        </w:tabs>
        <w:spacing w:before="62" w:line="300" w:lineRule="auto"/>
        <w:ind w:right="919"/>
      </w:pP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minimise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noise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other</w:t>
      </w:r>
      <w:r>
        <w:rPr>
          <w:spacing w:val="-59"/>
        </w:rPr>
        <w:t xml:space="preserve"> </w:t>
      </w:r>
      <w:r>
        <w:t>disturbance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activities</w:t>
      </w:r>
    </w:p>
    <w:p w14:paraId="450DA445" w14:textId="77777777" w:rsidR="00880114" w:rsidRDefault="00E64BE8">
      <w:pPr>
        <w:pStyle w:val="ListParagraph"/>
        <w:numPr>
          <w:ilvl w:val="0"/>
          <w:numId w:val="19"/>
        </w:numPr>
        <w:tabs>
          <w:tab w:val="left" w:pos="1781"/>
        </w:tabs>
        <w:spacing w:before="1"/>
        <w:ind w:right="0" w:hanging="361"/>
      </w:pPr>
      <w:r>
        <w:t>the</w:t>
      </w:r>
      <w:r>
        <w:rPr>
          <w:spacing w:val="-3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adversely</w:t>
      </w:r>
      <w:r>
        <w:rPr>
          <w:spacing w:val="-1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amenities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area,</w:t>
      </w:r>
      <w:r>
        <w:rPr>
          <w:spacing w:val="-1"/>
        </w:rPr>
        <w:t xml:space="preserve"> </w:t>
      </w:r>
      <w:r>
        <w:t>and</w:t>
      </w:r>
    </w:p>
    <w:p w14:paraId="3763BB8A" w14:textId="77777777" w:rsidR="00880114" w:rsidRDefault="00E64BE8">
      <w:pPr>
        <w:pStyle w:val="ListParagraph"/>
        <w:numPr>
          <w:ilvl w:val="0"/>
          <w:numId w:val="19"/>
        </w:numPr>
        <w:tabs>
          <w:tab w:val="left" w:pos="1781"/>
        </w:tabs>
        <w:spacing w:before="64" w:line="297" w:lineRule="auto"/>
        <w:ind w:left="1060" w:right="3854" w:firstLine="360"/>
      </w:pPr>
      <w:r>
        <w:t>adequate landscaping measures are included.</w:t>
      </w:r>
      <w:r>
        <w:rPr>
          <w:spacing w:val="1"/>
        </w:rPr>
        <w:t xml:space="preserve"> </w:t>
      </w:r>
      <w:r>
        <w:t>(Ashfield</w:t>
      </w:r>
      <w:r>
        <w:rPr>
          <w:spacing w:val="-4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2002</w:t>
      </w:r>
      <w:r>
        <w:rPr>
          <w:spacing w:val="-3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p.82)</w:t>
      </w:r>
    </w:p>
    <w:p w14:paraId="081E7A1F" w14:textId="77777777" w:rsidR="00880114" w:rsidRDefault="00880114">
      <w:pPr>
        <w:pStyle w:val="BodyText"/>
        <w:spacing w:before="10"/>
        <w:rPr>
          <w:sz w:val="27"/>
        </w:rPr>
      </w:pPr>
    </w:p>
    <w:p w14:paraId="143FBAB3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0"/>
          <w:tab w:val="left" w:pos="1061"/>
        </w:tabs>
        <w:ind w:right="0" w:hanging="721"/>
      </w:pP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emerging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Ashfield.</w:t>
      </w:r>
    </w:p>
    <w:p w14:paraId="6BEA2AC9" w14:textId="77777777" w:rsidR="00880114" w:rsidRDefault="00880114">
      <w:pPr>
        <w:pStyle w:val="BodyText"/>
        <w:spacing w:before="8"/>
        <w:rPr>
          <w:sz w:val="32"/>
        </w:rPr>
      </w:pPr>
    </w:p>
    <w:p w14:paraId="11783EFC" w14:textId="77777777" w:rsidR="00880114" w:rsidRDefault="00E64BE8">
      <w:pPr>
        <w:pStyle w:val="Heading5"/>
        <w:spacing w:before="1"/>
      </w:pPr>
      <w:r>
        <w:t>Rushcliffe</w:t>
      </w:r>
      <w:r>
        <w:rPr>
          <w:spacing w:val="-2"/>
        </w:rPr>
        <w:t xml:space="preserve"> </w:t>
      </w:r>
      <w:r>
        <w:t>Borough</w:t>
      </w:r>
      <w:r>
        <w:rPr>
          <w:spacing w:val="-3"/>
        </w:rPr>
        <w:t xml:space="preserve"> </w:t>
      </w:r>
      <w:r>
        <w:t>Council</w:t>
      </w:r>
    </w:p>
    <w:p w14:paraId="4D14F4A1" w14:textId="77777777" w:rsidR="00880114" w:rsidRDefault="00880114">
      <w:pPr>
        <w:pStyle w:val="BodyText"/>
        <w:spacing w:before="8"/>
        <w:rPr>
          <w:rFonts w:ascii="Arial"/>
          <w:i/>
          <w:sz w:val="33"/>
        </w:rPr>
      </w:pPr>
    </w:p>
    <w:p w14:paraId="37F9AF56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0"/>
          <w:tab w:val="left" w:pos="1061"/>
        </w:tabs>
        <w:spacing w:before="1"/>
        <w:ind w:right="0" w:hanging="721"/>
      </w:pPr>
      <w:r>
        <w:t>Policy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Core</w:t>
      </w:r>
      <w:r>
        <w:rPr>
          <w:spacing w:val="-4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states:</w:t>
      </w:r>
    </w:p>
    <w:p w14:paraId="00C850D6" w14:textId="77777777" w:rsidR="00880114" w:rsidRDefault="00880114">
      <w:pPr>
        <w:pStyle w:val="BodyText"/>
        <w:spacing w:before="1"/>
        <w:rPr>
          <w:sz w:val="33"/>
        </w:rPr>
      </w:pPr>
    </w:p>
    <w:p w14:paraId="1FD1C603" w14:textId="77777777" w:rsidR="00880114" w:rsidRDefault="00E64BE8">
      <w:pPr>
        <w:pStyle w:val="ListParagraph"/>
        <w:numPr>
          <w:ilvl w:val="0"/>
          <w:numId w:val="18"/>
        </w:numPr>
        <w:tabs>
          <w:tab w:val="left" w:pos="1781"/>
        </w:tabs>
        <w:spacing w:line="300" w:lineRule="auto"/>
        <w:ind w:right="915"/>
        <w:jc w:val="both"/>
      </w:pPr>
      <w:r>
        <w:t>Sufficient sites for permanent Gypsy and Traveller caravan and Travelling</w:t>
      </w:r>
      <w:r>
        <w:rPr>
          <w:spacing w:val="1"/>
        </w:rPr>
        <w:t xml:space="preserve"> </w:t>
      </w:r>
      <w:r>
        <w:t>Showpeople accommodation will be identified in line with a robust evidence</w:t>
      </w:r>
      <w:r>
        <w:rPr>
          <w:spacing w:val="1"/>
        </w:rPr>
        <w:t xml:space="preserve"> </w:t>
      </w:r>
      <w:r>
        <w:t>base.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allocation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in accordance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this evidence</w:t>
      </w:r>
      <w:r>
        <w:rPr>
          <w:spacing w:val="-3"/>
        </w:rPr>
        <w:t xml:space="preserve"> </w:t>
      </w:r>
      <w:r>
        <w:t>base.</w:t>
      </w:r>
    </w:p>
    <w:p w14:paraId="4DA61145" w14:textId="77777777" w:rsidR="00880114" w:rsidRDefault="00E64BE8">
      <w:pPr>
        <w:pStyle w:val="ListParagraph"/>
        <w:numPr>
          <w:ilvl w:val="0"/>
          <w:numId w:val="18"/>
        </w:numPr>
        <w:tabs>
          <w:tab w:val="left" w:pos="1781"/>
        </w:tabs>
        <w:spacing w:line="300" w:lineRule="auto"/>
        <w:ind w:right="912"/>
        <w:jc w:val="both"/>
      </w:pPr>
      <w:r>
        <w:t>As part of creating sustainable and mixed communities, where there is an</w:t>
      </w:r>
      <w:r>
        <w:rPr>
          <w:spacing w:val="1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provision</w:t>
      </w:r>
      <w:r>
        <w:rPr>
          <w:spacing w:val="-8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settlements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part</w:t>
      </w:r>
      <w:r>
        <w:rPr>
          <w:spacing w:val="-59"/>
        </w:rPr>
        <w:t xml:space="preserve"> </w:t>
      </w:r>
      <w:r>
        <w:t>of Sustainable Urban</w:t>
      </w:r>
      <w:r>
        <w:rPr>
          <w:spacing w:val="1"/>
        </w:rPr>
        <w:t xml:space="preserve"> </w:t>
      </w:r>
      <w:r>
        <w:t>Extensions.</w:t>
      </w:r>
    </w:p>
    <w:p w14:paraId="76F16189" w14:textId="77777777" w:rsidR="00880114" w:rsidRDefault="00E64BE8">
      <w:pPr>
        <w:pStyle w:val="ListParagraph"/>
        <w:numPr>
          <w:ilvl w:val="0"/>
          <w:numId w:val="18"/>
        </w:numPr>
        <w:tabs>
          <w:tab w:val="left" w:pos="1781"/>
        </w:tabs>
        <w:spacing w:line="300" w:lineRule="auto"/>
        <w:jc w:val="both"/>
      </w:pPr>
      <w:r>
        <w:t>Where an identified need cannot be met within existing settlements or through</w:t>
      </w:r>
      <w:r>
        <w:rPr>
          <w:spacing w:val="-59"/>
        </w:rPr>
        <w:t xml:space="preserve"> </w:t>
      </w:r>
      <w:r>
        <w:t>Sustainable Urban Extensions, the following criteria will be used to identify</w:t>
      </w:r>
      <w:r>
        <w:rPr>
          <w:spacing w:val="1"/>
        </w:rPr>
        <w:t xml:space="preserve"> </w:t>
      </w:r>
      <w:r>
        <w:t>suitable Gypsy and Traveller caravan and Travelling Showpeople sites and</w:t>
      </w:r>
      <w:r>
        <w:rPr>
          <w:spacing w:val="1"/>
        </w:rPr>
        <w:t xml:space="preserve"> </w:t>
      </w:r>
      <w:r>
        <w:t>associated facilities. The criteria will also be used in the case of speculative</w:t>
      </w:r>
      <w:r>
        <w:rPr>
          <w:spacing w:val="1"/>
        </w:rPr>
        <w:t xml:space="preserve"> </w:t>
      </w:r>
      <w:r>
        <w:t>proposals. Planning permission will be granted for the development of land as</w:t>
      </w:r>
      <w:r>
        <w:rPr>
          <w:spacing w:val="-59"/>
        </w:rPr>
        <w:t xml:space="preserve"> </w:t>
      </w:r>
      <w:r>
        <w:t>a Gypsy and Traveller caravan or Travelling Showpeople site where all of 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criteria are</w:t>
      </w:r>
      <w:r>
        <w:rPr>
          <w:spacing w:val="2"/>
        </w:rPr>
        <w:t xml:space="preserve"> </w:t>
      </w:r>
      <w:r>
        <w:t>satisfied:</w:t>
      </w:r>
    </w:p>
    <w:p w14:paraId="2537C8A5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68192FCA" w14:textId="77777777" w:rsidR="00880114" w:rsidRDefault="00880114">
      <w:pPr>
        <w:pStyle w:val="BodyText"/>
        <w:spacing w:before="2"/>
        <w:rPr>
          <w:sz w:val="27"/>
        </w:rPr>
      </w:pPr>
    </w:p>
    <w:p w14:paraId="294B4E06" w14:textId="77777777" w:rsidR="00880114" w:rsidRDefault="00E64BE8">
      <w:pPr>
        <w:pStyle w:val="ListParagraph"/>
        <w:numPr>
          <w:ilvl w:val="1"/>
          <w:numId w:val="18"/>
        </w:numPr>
        <w:tabs>
          <w:tab w:val="left" w:pos="2501"/>
        </w:tabs>
        <w:spacing w:before="93" w:line="300" w:lineRule="auto"/>
        <w:ind w:right="917"/>
        <w:jc w:val="both"/>
      </w:pPr>
      <w:r>
        <w:t>the site and its proposed use should not conflict with other policies</w:t>
      </w:r>
      <w:r>
        <w:rPr>
          <w:spacing w:val="1"/>
        </w:rPr>
        <w:t xml:space="preserve"> </w:t>
      </w:r>
      <w:r>
        <w:t>relating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Belt,</w:t>
      </w:r>
      <w:r>
        <w:rPr>
          <w:spacing w:val="1"/>
        </w:rPr>
        <w:t xml:space="preserve"> </w:t>
      </w:r>
      <w:r>
        <w:t>flood</w:t>
      </w:r>
      <w:r>
        <w:rPr>
          <w:spacing w:val="1"/>
        </w:rPr>
        <w:t xml:space="preserve"> </w:t>
      </w:r>
      <w:r>
        <w:t>risk,</w:t>
      </w:r>
      <w:r>
        <w:rPr>
          <w:spacing w:val="1"/>
        </w:rPr>
        <w:t xml:space="preserve"> </w:t>
      </w:r>
      <w:r>
        <w:t>contamination,</w:t>
      </w:r>
      <w:r>
        <w:rPr>
          <w:spacing w:val="1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character,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natural,</w:t>
      </w:r>
      <w:r>
        <w:rPr>
          <w:spacing w:val="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historic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agricultural</w:t>
      </w:r>
      <w:r>
        <w:rPr>
          <w:spacing w:val="-2"/>
        </w:rPr>
        <w:t xml:space="preserve"> </w:t>
      </w:r>
      <w:r>
        <w:t>land quality;</w:t>
      </w:r>
    </w:p>
    <w:p w14:paraId="48FCF666" w14:textId="77777777" w:rsidR="00880114" w:rsidRDefault="00E64BE8">
      <w:pPr>
        <w:pStyle w:val="ListParagraph"/>
        <w:numPr>
          <w:ilvl w:val="1"/>
          <w:numId w:val="18"/>
        </w:numPr>
        <w:tabs>
          <w:tab w:val="left" w:pos="2501"/>
        </w:tabs>
        <w:spacing w:line="300" w:lineRule="auto"/>
        <w:ind w:right="916"/>
        <w:jc w:val="both"/>
      </w:pPr>
      <w:r>
        <w:t>the site should be located within reasonable travelling distance of a</w:t>
      </w:r>
      <w:r>
        <w:rPr>
          <w:spacing w:val="1"/>
        </w:rPr>
        <w:t xml:space="preserve"> </w:t>
      </w:r>
      <w:r>
        <w:t>settlement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facilities,</w:t>
      </w:r>
      <w:r>
        <w:rPr>
          <w:spacing w:val="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 primary</w:t>
      </w:r>
      <w:r>
        <w:rPr>
          <w:spacing w:val="1"/>
        </w:rPr>
        <w:t xml:space="preserve"> </w:t>
      </w:r>
      <w:r>
        <w:t>school;</w:t>
      </w:r>
    </w:p>
    <w:p w14:paraId="2B858611" w14:textId="77777777" w:rsidR="00880114" w:rsidRDefault="00E64BE8">
      <w:pPr>
        <w:pStyle w:val="ListParagraph"/>
        <w:numPr>
          <w:ilvl w:val="1"/>
          <w:numId w:val="18"/>
        </w:numPr>
        <w:tabs>
          <w:tab w:val="left" w:pos="2501"/>
        </w:tabs>
        <w:spacing w:line="300" w:lineRule="auto"/>
        <w:jc w:val="both"/>
      </w:pPr>
      <w:r>
        <w:t>the site should enable safe and convenient pedestrian and vehicle</w:t>
      </w:r>
      <w:r>
        <w:rPr>
          <w:spacing w:val="1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highway,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adequate</w:t>
      </w:r>
      <w:r>
        <w:rPr>
          <w:spacing w:val="-5"/>
        </w:rPr>
        <w:t xml:space="preserve"> </w:t>
      </w:r>
      <w:r>
        <w:t>space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vehicle</w:t>
      </w:r>
      <w:r>
        <w:rPr>
          <w:spacing w:val="-59"/>
        </w:rPr>
        <w:t xml:space="preserve"> </w:t>
      </w:r>
      <w:r>
        <w:t>parking,</w:t>
      </w:r>
      <w:r>
        <w:rPr>
          <w:spacing w:val="-2"/>
        </w:rPr>
        <w:t xml:space="preserve"> </w:t>
      </w:r>
      <w:r>
        <w:t>turning</w:t>
      </w:r>
      <w:r>
        <w:rPr>
          <w:spacing w:val="-2"/>
        </w:rPr>
        <w:t xml:space="preserve"> </w:t>
      </w:r>
      <w:r>
        <w:t>and servicing;</w:t>
      </w:r>
    </w:p>
    <w:p w14:paraId="3C74F9F1" w14:textId="77777777" w:rsidR="00880114" w:rsidRDefault="00E64BE8">
      <w:pPr>
        <w:pStyle w:val="ListParagraph"/>
        <w:numPr>
          <w:ilvl w:val="1"/>
          <w:numId w:val="18"/>
        </w:numPr>
        <w:tabs>
          <w:tab w:val="left" w:pos="2501"/>
        </w:tabs>
        <w:spacing w:before="2" w:line="297" w:lineRule="auto"/>
        <w:ind w:right="917"/>
        <w:jc w:val="both"/>
      </w:pPr>
      <w:r>
        <w:t>the site should be served, or be capable of being served, by adequate</w:t>
      </w:r>
      <w:r>
        <w:rPr>
          <w:spacing w:val="1"/>
        </w:rPr>
        <w:t xml:space="preserve"> </w:t>
      </w:r>
      <w:r>
        <w:t>mains</w:t>
      </w:r>
      <w:r>
        <w:rPr>
          <w:spacing w:val="-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sewerage connections;</w:t>
      </w:r>
      <w:r>
        <w:rPr>
          <w:spacing w:val="2"/>
        </w:rPr>
        <w:t xml:space="preserve"> </w:t>
      </w:r>
      <w:r>
        <w:t>and</w:t>
      </w:r>
    </w:p>
    <w:p w14:paraId="6EA55C21" w14:textId="77777777" w:rsidR="00880114" w:rsidRDefault="00E64BE8">
      <w:pPr>
        <w:pStyle w:val="ListParagraph"/>
        <w:numPr>
          <w:ilvl w:val="1"/>
          <w:numId w:val="18"/>
        </w:numPr>
        <w:tabs>
          <w:tab w:val="left" w:pos="2501"/>
        </w:tabs>
        <w:spacing w:before="4" w:line="300" w:lineRule="auto"/>
        <w:ind w:right="915"/>
        <w:jc w:val="both"/>
      </w:pPr>
      <w:r>
        <w:t>the site should enable development and subsequent use which 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unacceptable</w:t>
      </w:r>
      <w:r>
        <w:rPr>
          <w:spacing w:val="1"/>
        </w:rPr>
        <w:t xml:space="preserve"> </w:t>
      </w:r>
      <w:r>
        <w:t>adverse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amenities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occupiers of nearby properties or the appearance or character of the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in which it</w:t>
      </w:r>
      <w:r>
        <w:rPr>
          <w:spacing w:val="1"/>
        </w:rPr>
        <w:t xml:space="preserve"> </w:t>
      </w:r>
      <w:r>
        <w:t>would be</w:t>
      </w:r>
      <w:r>
        <w:rPr>
          <w:spacing w:val="-2"/>
        </w:rPr>
        <w:t xml:space="preserve"> </w:t>
      </w:r>
      <w:r>
        <w:t>situated.</w:t>
      </w:r>
    </w:p>
    <w:p w14:paraId="58CC4610" w14:textId="77777777" w:rsidR="00880114" w:rsidRDefault="00880114">
      <w:pPr>
        <w:pStyle w:val="BodyText"/>
        <w:spacing w:before="6"/>
        <w:rPr>
          <w:sz w:val="27"/>
        </w:rPr>
      </w:pPr>
    </w:p>
    <w:p w14:paraId="2FA8B931" w14:textId="77777777" w:rsidR="00880114" w:rsidRDefault="00E64BE8">
      <w:pPr>
        <w:pStyle w:val="ListParagraph"/>
        <w:numPr>
          <w:ilvl w:val="0"/>
          <w:numId w:val="18"/>
        </w:numPr>
        <w:tabs>
          <w:tab w:val="left" w:pos="1781"/>
        </w:tabs>
        <w:spacing w:line="300" w:lineRule="auto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countryside,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permission</w:t>
      </w:r>
      <w:r>
        <w:rPr>
          <w:spacing w:val="1"/>
        </w:rPr>
        <w:t xml:space="preserve"> </w:t>
      </w:r>
      <w:r>
        <w:t>granted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restrict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 of permanent built structures to small amenity blocks associated</w:t>
      </w:r>
      <w:r>
        <w:rPr>
          <w:spacing w:val="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pitch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small</w:t>
      </w:r>
      <w:r>
        <w:rPr>
          <w:spacing w:val="-8"/>
        </w:rPr>
        <w:t xml:space="preserve"> </w:t>
      </w:r>
      <w:r>
        <w:t>buildings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business</w:t>
      </w:r>
      <w:r>
        <w:rPr>
          <w:spacing w:val="-9"/>
        </w:rPr>
        <w:t xml:space="preserve"> </w:t>
      </w:r>
      <w:r>
        <w:t>use.</w:t>
      </w:r>
    </w:p>
    <w:p w14:paraId="76D55D6C" w14:textId="77777777" w:rsidR="00880114" w:rsidRDefault="00E64BE8">
      <w:pPr>
        <w:pStyle w:val="ListParagraph"/>
        <w:numPr>
          <w:ilvl w:val="0"/>
          <w:numId w:val="18"/>
        </w:numPr>
        <w:tabs>
          <w:tab w:val="left" w:pos="1781"/>
        </w:tabs>
        <w:spacing w:line="300" w:lineRule="auto"/>
        <w:ind w:right="921"/>
        <w:jc w:val="both"/>
      </w:pPr>
      <w:r>
        <w:t>Existing</w:t>
      </w:r>
      <w:r>
        <w:rPr>
          <w:spacing w:val="1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safeguarded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alternative</w:t>
      </w:r>
      <w:r>
        <w:rPr>
          <w:spacing w:val="1"/>
        </w:rPr>
        <w:t xml:space="preserve"> </w:t>
      </w:r>
      <w:r>
        <w:t>development.</w:t>
      </w:r>
    </w:p>
    <w:p w14:paraId="726DE328" w14:textId="77777777" w:rsidR="00880114" w:rsidRDefault="00880114">
      <w:pPr>
        <w:pStyle w:val="BodyText"/>
        <w:spacing w:before="5"/>
        <w:rPr>
          <w:sz w:val="27"/>
        </w:rPr>
      </w:pPr>
    </w:p>
    <w:p w14:paraId="7CB05729" w14:textId="77777777" w:rsidR="00880114" w:rsidRDefault="00E64BE8">
      <w:pPr>
        <w:pStyle w:val="BodyText"/>
        <w:ind w:left="1060"/>
      </w:pPr>
      <w:r>
        <w:rPr>
          <w:spacing w:val="-1"/>
        </w:rPr>
        <w:t>(Rushcliffe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Strategy,</w:t>
      </w:r>
      <w:r>
        <w:rPr>
          <w:spacing w:val="-15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December</w:t>
      </w:r>
      <w:r>
        <w:rPr>
          <w:spacing w:val="-4"/>
        </w:rPr>
        <w:t xml:space="preserve"> </w:t>
      </w:r>
      <w:r>
        <w:t>2014,</w:t>
      </w:r>
      <w:r>
        <w:rPr>
          <w:spacing w:val="-4"/>
        </w:rPr>
        <w:t xml:space="preserve"> </w:t>
      </w:r>
      <w:r>
        <w:t>pp.68-69)</w:t>
      </w:r>
    </w:p>
    <w:p w14:paraId="140CB3D0" w14:textId="77777777" w:rsidR="00880114" w:rsidRDefault="00880114">
      <w:pPr>
        <w:pStyle w:val="BodyText"/>
        <w:spacing w:before="10"/>
        <w:rPr>
          <w:sz w:val="32"/>
        </w:rPr>
      </w:pPr>
    </w:p>
    <w:p w14:paraId="465AE60A" w14:textId="77777777" w:rsidR="00880114" w:rsidRDefault="00E64BE8">
      <w:pPr>
        <w:pStyle w:val="Heading5"/>
      </w:pPr>
      <w:r>
        <w:t>Local</w:t>
      </w:r>
      <w:r>
        <w:rPr>
          <w:spacing w:val="-2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2</w:t>
      </w:r>
    </w:p>
    <w:p w14:paraId="2837DF4E" w14:textId="77777777" w:rsidR="00880114" w:rsidRDefault="00880114">
      <w:pPr>
        <w:pStyle w:val="BodyText"/>
        <w:spacing w:before="9"/>
        <w:rPr>
          <w:rFonts w:ascii="Arial"/>
          <w:i/>
          <w:sz w:val="33"/>
        </w:rPr>
      </w:pPr>
    </w:p>
    <w:p w14:paraId="027E8CBB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Since</w:t>
      </w:r>
      <w:r>
        <w:rPr>
          <w:spacing w:val="1"/>
        </w:rPr>
        <w:t xml:space="preserve"> </w:t>
      </w:r>
      <w:r>
        <w:t>the adoption</w:t>
      </w:r>
      <w:r>
        <w:rPr>
          <w:spacing w:val="1"/>
        </w:rPr>
        <w:t xml:space="preserve"> </w:t>
      </w:r>
      <w:r>
        <w:t>of Core</w:t>
      </w:r>
      <w:r>
        <w:rPr>
          <w:spacing w:val="1"/>
        </w:rPr>
        <w:t xml:space="preserve"> </w:t>
      </w:r>
      <w:r>
        <w:t>Strategies, Broxtowe, Gedling,</w:t>
      </w:r>
      <w:r>
        <w:rPr>
          <w:spacing w:val="1"/>
        </w:rPr>
        <w:t xml:space="preserve"> </w:t>
      </w:r>
      <w:r>
        <w:t>Nottingham City and</w:t>
      </w:r>
      <w:r>
        <w:rPr>
          <w:spacing w:val="1"/>
        </w:rPr>
        <w:t xml:space="preserve"> </w:t>
      </w:r>
      <w:r>
        <w:t>Rushcliffe have progressed with Part 2 Local Plans. These identify non-strategic</w:t>
      </w:r>
      <w:r>
        <w:rPr>
          <w:spacing w:val="1"/>
        </w:rPr>
        <w:t xml:space="preserve"> </w:t>
      </w:r>
      <w:r>
        <w:t>allocations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t>policies.</w:t>
      </w:r>
      <w:r>
        <w:rPr>
          <w:spacing w:val="-11"/>
        </w:rPr>
        <w:t xml:space="preserve"> </w:t>
      </w:r>
      <w:r>
        <w:t>Gedling</w:t>
      </w:r>
      <w:r>
        <w:rPr>
          <w:spacing w:val="-12"/>
        </w:rPr>
        <w:t xml:space="preserve"> </w:t>
      </w:r>
      <w:r>
        <w:t>Borough</w:t>
      </w:r>
      <w:r>
        <w:rPr>
          <w:spacing w:val="-12"/>
        </w:rPr>
        <w:t xml:space="preserve"> </w:t>
      </w:r>
      <w:r>
        <w:t>Council</w:t>
      </w:r>
      <w:r>
        <w:rPr>
          <w:spacing w:val="-10"/>
        </w:rPr>
        <w:t xml:space="preserve"> </w:t>
      </w:r>
      <w:r>
        <w:t>adopted</w:t>
      </w:r>
      <w:r>
        <w:rPr>
          <w:spacing w:val="-58"/>
        </w:rPr>
        <w:t xml:space="preserve"> </w:t>
      </w:r>
      <w:r>
        <w:t>their Local Plan Part 2 in July 2018, and Rushcliffe and Broxtowe Borough Councils</w:t>
      </w:r>
      <w:r>
        <w:rPr>
          <w:spacing w:val="1"/>
        </w:rPr>
        <w:t xml:space="preserve"> </w:t>
      </w:r>
      <w:r>
        <w:t>adopted their plans in October 2019. Nottingham City Council adopted their plan in</w:t>
      </w:r>
      <w:r>
        <w:rPr>
          <w:spacing w:val="1"/>
        </w:rPr>
        <w:t xml:space="preserve"> </w:t>
      </w:r>
      <w:r>
        <w:t>2020. None have allocated additional permanent or transit pitches for Gypsies or</w:t>
      </w:r>
      <w:r>
        <w:rPr>
          <w:spacing w:val="1"/>
        </w:rPr>
        <w:t xml:space="preserve"> </w:t>
      </w:r>
      <w:r>
        <w:t>Travellers,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Showpeople.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LPD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Gedling’s Local Plan Part 2 and Policy 16 in Broxtowe’s commit to identifying sites for</w:t>
      </w:r>
      <w:r>
        <w:rPr>
          <w:spacing w:val="-59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pitches</w:t>
      </w:r>
      <w:r>
        <w:rPr>
          <w:spacing w:val="-2"/>
        </w:rPr>
        <w:t xml:space="preserve"> </w:t>
      </w:r>
      <w:r>
        <w:t>and 2</w:t>
      </w:r>
      <w:r>
        <w:rPr>
          <w:spacing w:val="-3"/>
        </w:rPr>
        <w:t xml:space="preserve"> </w:t>
      </w:r>
      <w:r>
        <w:t>pitches</w:t>
      </w:r>
      <w:r>
        <w:rPr>
          <w:spacing w:val="-2"/>
        </w:rPr>
        <w:t xml:space="preserve"> </w:t>
      </w:r>
      <w:r>
        <w:t>respectively.</w:t>
      </w:r>
    </w:p>
    <w:p w14:paraId="4BE989CC" w14:textId="77777777" w:rsidR="00880114" w:rsidRDefault="00880114">
      <w:pPr>
        <w:pStyle w:val="BodyText"/>
        <w:spacing w:before="3"/>
        <w:rPr>
          <w:sz w:val="27"/>
        </w:rPr>
      </w:pPr>
    </w:p>
    <w:p w14:paraId="595822DD" w14:textId="77777777" w:rsidR="00880114" w:rsidRDefault="00E64BE8">
      <w:pPr>
        <w:pStyle w:val="Heading5"/>
      </w:pPr>
      <w:r>
        <w:t>Broxtowe</w:t>
      </w:r>
      <w:r>
        <w:rPr>
          <w:spacing w:val="-4"/>
        </w:rPr>
        <w:t xml:space="preserve"> </w:t>
      </w:r>
      <w:r>
        <w:t>Borough</w:t>
      </w:r>
      <w:r>
        <w:rPr>
          <w:spacing w:val="-2"/>
        </w:rPr>
        <w:t xml:space="preserve"> </w:t>
      </w:r>
      <w:r>
        <w:t>Council</w:t>
      </w:r>
    </w:p>
    <w:p w14:paraId="253E5B44" w14:textId="77777777" w:rsidR="00880114" w:rsidRDefault="00880114">
      <w:pPr>
        <w:pStyle w:val="BodyText"/>
        <w:spacing w:before="3"/>
        <w:rPr>
          <w:rFonts w:ascii="Arial"/>
          <w:i/>
          <w:sz w:val="36"/>
        </w:rPr>
      </w:pPr>
    </w:p>
    <w:p w14:paraId="64401784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8"/>
        <w:jc w:val="both"/>
      </w:pPr>
      <w:r>
        <w:t>Policy 16 of the Local Plan Part 2 (2019) (‘Gypsies and Travellers’) reiterates Policy 9</w:t>
      </w:r>
      <w:r>
        <w:rPr>
          <w:spacing w:val="-59"/>
        </w:rPr>
        <w:t xml:space="preserve"> </w:t>
      </w:r>
      <w:r>
        <w:t>of the Local Plan Part 1 by stating that sites will be allocated in accordance with the</w:t>
      </w:r>
      <w:r>
        <w:rPr>
          <w:spacing w:val="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base.</w:t>
      </w:r>
    </w:p>
    <w:p w14:paraId="09D31EAA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034C0EF7" w14:textId="77777777" w:rsidR="00880114" w:rsidRDefault="00880114">
      <w:pPr>
        <w:pStyle w:val="BodyText"/>
        <w:spacing w:before="1"/>
        <w:rPr>
          <w:sz w:val="27"/>
        </w:rPr>
      </w:pPr>
    </w:p>
    <w:p w14:paraId="17E6DDD8" w14:textId="77777777" w:rsidR="00880114" w:rsidRDefault="00E64BE8">
      <w:pPr>
        <w:pStyle w:val="Heading5"/>
        <w:spacing w:before="92"/>
      </w:pPr>
      <w:r>
        <w:t>Gedling</w:t>
      </w:r>
      <w:r>
        <w:rPr>
          <w:spacing w:val="-5"/>
        </w:rPr>
        <w:t xml:space="preserve"> </w:t>
      </w:r>
      <w:r>
        <w:t>Borough</w:t>
      </w:r>
      <w:r>
        <w:rPr>
          <w:spacing w:val="-5"/>
        </w:rPr>
        <w:t xml:space="preserve"> </w:t>
      </w:r>
      <w:r>
        <w:t>Council</w:t>
      </w:r>
    </w:p>
    <w:p w14:paraId="0ED95F39" w14:textId="77777777" w:rsidR="00880114" w:rsidRDefault="00880114">
      <w:pPr>
        <w:pStyle w:val="BodyText"/>
        <w:spacing w:before="7"/>
        <w:rPr>
          <w:rFonts w:ascii="Arial"/>
          <w:i/>
          <w:sz w:val="33"/>
        </w:rPr>
      </w:pPr>
    </w:p>
    <w:p w14:paraId="4426B738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Policy LPD 38 ‘Gypsy and Traveller Provision’ of the Local Plan Part 2 states that a</w:t>
      </w:r>
      <w:r>
        <w:rPr>
          <w:spacing w:val="1"/>
        </w:rPr>
        <w:t xml:space="preserve"> </w:t>
      </w:r>
      <w:r>
        <w:t>suitable site will be identified within the existing built up area to accommodate the</w:t>
      </w:r>
      <w:r>
        <w:rPr>
          <w:spacing w:val="1"/>
        </w:rPr>
        <w:t xml:space="preserve"> </w:t>
      </w:r>
      <w:r>
        <w:t>requirement for three pitches for Gypsies and Travellers to ensure the identified need</w:t>
      </w:r>
      <w:r>
        <w:rPr>
          <w:spacing w:val="-59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met.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5"/>
        </w:rPr>
        <w:t xml:space="preserve"> </w:t>
      </w:r>
      <w:r>
        <w:rPr>
          <w:spacing w:val="-1"/>
        </w:rPr>
        <w:t>further</w:t>
      </w:r>
      <w:r>
        <w:rPr>
          <w:spacing w:val="-13"/>
        </w:rPr>
        <w:t xml:space="preserve"> </w:t>
      </w:r>
      <w:r>
        <w:rPr>
          <w:spacing w:val="-1"/>
        </w:rPr>
        <w:t>states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notwithstanding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proactive</w:t>
      </w:r>
      <w:r>
        <w:rPr>
          <w:spacing w:val="-14"/>
        </w:rPr>
        <w:t xml:space="preserve"> </w:t>
      </w:r>
      <w:r>
        <w:t>approach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taken</w:t>
      </w:r>
      <w:r>
        <w:rPr>
          <w:spacing w:val="-14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provision, it may be that sites are promoted by the private sector. Any small-scale</w:t>
      </w:r>
      <w:r>
        <w:rPr>
          <w:spacing w:val="1"/>
        </w:rPr>
        <w:t xml:space="preserve"> </w:t>
      </w:r>
      <w:r>
        <w:t>proposals for Gypsy and Traveller provision will be considered against Policy 9 of the</w:t>
      </w:r>
      <w:r>
        <w:rPr>
          <w:spacing w:val="-59"/>
        </w:rPr>
        <w:t xml:space="preserve"> </w:t>
      </w:r>
      <w:r>
        <w:t>Aligned Core Strategy as well as other relevant Local Plan policies. Policy 9 adopts a</w:t>
      </w:r>
      <w:r>
        <w:rPr>
          <w:spacing w:val="-59"/>
        </w:rPr>
        <w:t xml:space="preserve"> </w:t>
      </w:r>
      <w:r>
        <w:t>criteria-based approach which allows for planning permission to be granted where a</w:t>
      </w:r>
      <w:r>
        <w:rPr>
          <w:spacing w:val="1"/>
        </w:rPr>
        <w:t xml:space="preserve"> </w:t>
      </w:r>
      <w:r>
        <w:t>number of criteria are satisfied. Sustainable locations within the urban area are more</w:t>
      </w:r>
      <w:r>
        <w:rPr>
          <w:spacing w:val="1"/>
        </w:rPr>
        <w:t xml:space="preserve"> </w:t>
      </w:r>
      <w:r>
        <w:t>likely to</w:t>
      </w:r>
      <w:r>
        <w:rPr>
          <w:spacing w:val="1"/>
        </w:rPr>
        <w:t xml:space="preserve"> </w:t>
      </w:r>
      <w:r>
        <w:t>be appropriate.</w:t>
      </w:r>
    </w:p>
    <w:p w14:paraId="1C4FAAF3" w14:textId="77777777" w:rsidR="00880114" w:rsidRDefault="00880114">
      <w:pPr>
        <w:pStyle w:val="BodyText"/>
        <w:rPr>
          <w:sz w:val="30"/>
        </w:rPr>
      </w:pPr>
    </w:p>
    <w:p w14:paraId="375DEA52" w14:textId="77777777" w:rsidR="00880114" w:rsidRDefault="00E64BE8">
      <w:pPr>
        <w:pStyle w:val="Heading5"/>
      </w:pPr>
      <w:r>
        <w:t>Nottingham</w:t>
      </w:r>
      <w:r>
        <w:rPr>
          <w:spacing w:val="-5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Council</w:t>
      </w:r>
    </w:p>
    <w:p w14:paraId="28F30E8D" w14:textId="77777777" w:rsidR="00880114" w:rsidRDefault="00880114">
      <w:pPr>
        <w:pStyle w:val="BodyText"/>
        <w:spacing w:before="6"/>
        <w:rPr>
          <w:rFonts w:ascii="Arial"/>
          <w:i/>
          <w:sz w:val="33"/>
        </w:rPr>
      </w:pPr>
    </w:p>
    <w:p w14:paraId="0F820AFF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" w:line="300" w:lineRule="auto"/>
        <w:ind w:right="918"/>
        <w:jc w:val="both"/>
      </w:pPr>
      <w:r>
        <w:t>Policy HO7 of the Local Plan Part 2 (2020) (‘Gypsies and Travellers and Travelling</w:t>
      </w:r>
      <w:r>
        <w:rPr>
          <w:spacing w:val="1"/>
        </w:rPr>
        <w:t xml:space="preserve"> </w:t>
      </w:r>
      <w:r>
        <w:t>Showpeople’)</w:t>
      </w:r>
      <w:r>
        <w:rPr>
          <w:spacing w:val="-5"/>
        </w:rPr>
        <w:t xml:space="preserve"> </w:t>
      </w:r>
      <w:r>
        <w:t>refers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authority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safeguard</w:t>
      </w:r>
      <w:r>
        <w:rPr>
          <w:spacing w:val="-7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meet</w:t>
      </w:r>
      <w:r>
        <w:rPr>
          <w:spacing w:val="-59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need:</w:t>
      </w:r>
    </w:p>
    <w:p w14:paraId="0AEC8EF7" w14:textId="77777777" w:rsidR="00880114" w:rsidRDefault="00880114">
      <w:pPr>
        <w:pStyle w:val="BodyText"/>
        <w:spacing w:before="5"/>
        <w:rPr>
          <w:sz w:val="27"/>
        </w:rPr>
      </w:pPr>
    </w:p>
    <w:p w14:paraId="3035414B" w14:textId="77777777" w:rsidR="00880114" w:rsidRDefault="00E64BE8">
      <w:pPr>
        <w:pStyle w:val="BodyText"/>
        <w:ind w:left="1420"/>
      </w:pPr>
      <w:r>
        <w:t>Safeguarding</w:t>
      </w:r>
      <w:r>
        <w:rPr>
          <w:spacing w:val="-5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Supply:</w:t>
      </w:r>
    </w:p>
    <w:p w14:paraId="0616B07E" w14:textId="77777777" w:rsidR="00880114" w:rsidRDefault="00880114">
      <w:pPr>
        <w:pStyle w:val="BodyText"/>
        <w:spacing w:before="2"/>
        <w:rPr>
          <w:sz w:val="33"/>
        </w:rPr>
      </w:pPr>
    </w:p>
    <w:p w14:paraId="2F7D87DF" w14:textId="77777777" w:rsidR="00880114" w:rsidRDefault="00E64BE8">
      <w:pPr>
        <w:pStyle w:val="ListParagraph"/>
        <w:numPr>
          <w:ilvl w:val="0"/>
          <w:numId w:val="17"/>
        </w:numPr>
        <w:tabs>
          <w:tab w:val="left" w:pos="1781"/>
        </w:tabs>
        <w:spacing w:line="300" w:lineRule="auto"/>
        <w:ind w:right="916"/>
        <w:jc w:val="both"/>
      </w:pPr>
      <w:r>
        <w:rPr>
          <w:spacing w:val="-1"/>
        </w:rPr>
        <w:t>Existing</w:t>
      </w:r>
      <w:r>
        <w:rPr>
          <w:spacing w:val="-9"/>
        </w:rPr>
        <w:t xml:space="preserve"> </w:t>
      </w:r>
      <w:r>
        <w:rPr>
          <w:spacing w:val="-1"/>
        </w:rPr>
        <w:t>Gypsy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Traveller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Travelling</w:t>
      </w:r>
      <w:r>
        <w:rPr>
          <w:spacing w:val="-9"/>
        </w:rPr>
        <w:t xml:space="preserve"> </w:t>
      </w:r>
      <w:r>
        <w:t>Showpeople</w:t>
      </w:r>
      <w:r>
        <w:rPr>
          <w:spacing w:val="-9"/>
        </w:rPr>
        <w:t xml:space="preserve"> </w:t>
      </w:r>
      <w:r>
        <w:t>sites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protected</w:t>
      </w:r>
      <w:r>
        <w:rPr>
          <w:spacing w:val="-59"/>
        </w:rPr>
        <w:t xml:space="preserve"> </w:t>
      </w:r>
      <w:r>
        <w:t>unless it can be demonstrated that they are no longer required or suitable</w:t>
      </w:r>
      <w:r>
        <w:rPr>
          <w:spacing w:val="1"/>
        </w:rPr>
        <w:t xml:space="preserve"> </w:t>
      </w:r>
      <w:r>
        <w:t>alternative</w:t>
      </w:r>
      <w:r>
        <w:rPr>
          <w:spacing w:val="-3"/>
        </w:rPr>
        <w:t xml:space="preserve"> </w:t>
      </w:r>
      <w:r>
        <w:t>provision can</w:t>
      </w:r>
      <w:r>
        <w:rPr>
          <w:spacing w:val="-5"/>
        </w:rPr>
        <w:t xml:space="preserve"> </w:t>
      </w:r>
      <w:r>
        <w:t>be made.</w:t>
      </w:r>
    </w:p>
    <w:p w14:paraId="7DD25564" w14:textId="77777777" w:rsidR="00880114" w:rsidRDefault="00880114">
      <w:pPr>
        <w:pStyle w:val="BodyText"/>
        <w:spacing w:before="5"/>
        <w:rPr>
          <w:sz w:val="27"/>
        </w:rPr>
      </w:pPr>
    </w:p>
    <w:p w14:paraId="0922E64D" w14:textId="77777777" w:rsidR="00880114" w:rsidRDefault="00E64BE8">
      <w:pPr>
        <w:pStyle w:val="BodyText"/>
        <w:ind w:left="1420"/>
      </w:pPr>
      <w:r>
        <w:t>Meeting</w:t>
      </w:r>
      <w:r>
        <w:rPr>
          <w:spacing w:val="-4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Need:</w:t>
      </w:r>
    </w:p>
    <w:p w14:paraId="1AE9CCF3" w14:textId="77777777" w:rsidR="00880114" w:rsidRDefault="00880114">
      <w:pPr>
        <w:pStyle w:val="BodyText"/>
        <w:spacing w:before="11"/>
        <w:rPr>
          <w:sz w:val="32"/>
        </w:rPr>
      </w:pPr>
    </w:p>
    <w:p w14:paraId="166849DE" w14:textId="77777777" w:rsidR="00880114" w:rsidRDefault="00E64BE8">
      <w:pPr>
        <w:pStyle w:val="ListParagraph"/>
        <w:numPr>
          <w:ilvl w:val="0"/>
          <w:numId w:val="17"/>
        </w:numPr>
        <w:tabs>
          <w:tab w:val="left" w:pos="1781"/>
        </w:tabs>
        <w:spacing w:line="300" w:lineRule="auto"/>
        <w:ind w:right="918"/>
        <w:jc w:val="both"/>
      </w:pPr>
      <w:r>
        <w:t>The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Showpeople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ways:</w:t>
      </w:r>
    </w:p>
    <w:p w14:paraId="39E676FB" w14:textId="77777777" w:rsidR="00880114" w:rsidRDefault="00880114">
      <w:pPr>
        <w:pStyle w:val="BodyText"/>
        <w:spacing w:before="7"/>
        <w:rPr>
          <w:sz w:val="27"/>
        </w:rPr>
      </w:pPr>
    </w:p>
    <w:p w14:paraId="596F50E6" w14:textId="77777777" w:rsidR="00880114" w:rsidRDefault="00E64BE8">
      <w:pPr>
        <w:pStyle w:val="ListParagraph"/>
        <w:numPr>
          <w:ilvl w:val="1"/>
          <w:numId w:val="17"/>
        </w:numPr>
        <w:tabs>
          <w:tab w:val="left" w:pos="2501"/>
        </w:tabs>
        <w:spacing w:line="300" w:lineRule="auto"/>
        <w:ind w:right="919"/>
      </w:pPr>
      <w:r>
        <w:t>On</w:t>
      </w:r>
      <w:r>
        <w:rPr>
          <w:spacing w:val="26"/>
        </w:rPr>
        <w:t xml:space="preserve"> </w:t>
      </w:r>
      <w:r>
        <w:t>sites</w:t>
      </w:r>
      <w:r>
        <w:rPr>
          <w:spacing w:val="27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good</w:t>
      </w:r>
      <w:r>
        <w:rPr>
          <w:spacing w:val="29"/>
        </w:rPr>
        <w:t xml:space="preserve"> </w:t>
      </w:r>
      <w:r>
        <w:t>access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strategic</w:t>
      </w:r>
      <w:r>
        <w:rPr>
          <w:spacing w:val="30"/>
        </w:rPr>
        <w:t xml:space="preserve"> </w:t>
      </w:r>
      <w:r>
        <w:t>road</w:t>
      </w:r>
      <w:r>
        <w:rPr>
          <w:spacing w:val="27"/>
        </w:rPr>
        <w:t xml:space="preserve"> </w:t>
      </w:r>
      <w:r>
        <w:t>network</w:t>
      </w:r>
      <w:r>
        <w:rPr>
          <w:spacing w:val="2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Core Strategy</w:t>
      </w:r>
      <w:r>
        <w:rPr>
          <w:spacing w:val="1"/>
        </w:rPr>
        <w:t xml:space="preserve"> </w:t>
      </w:r>
      <w:r>
        <w:t>Policy 9;</w:t>
      </w:r>
      <w:r>
        <w:rPr>
          <w:spacing w:val="-4"/>
        </w:rPr>
        <w:t xml:space="preserve"> </w:t>
      </w:r>
      <w:r>
        <w:t>and</w:t>
      </w:r>
    </w:p>
    <w:p w14:paraId="1E7F7FF8" w14:textId="77777777" w:rsidR="00880114" w:rsidRDefault="00E64BE8">
      <w:pPr>
        <w:pStyle w:val="ListParagraph"/>
        <w:numPr>
          <w:ilvl w:val="1"/>
          <w:numId w:val="17"/>
        </w:numPr>
        <w:tabs>
          <w:tab w:val="left" w:pos="2501"/>
        </w:tabs>
        <w:spacing w:line="252" w:lineRule="exact"/>
        <w:ind w:right="0" w:hanging="361"/>
      </w:pPr>
      <w:r>
        <w:t>On</w:t>
      </w:r>
      <w:r>
        <w:rPr>
          <w:spacing w:val="-4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t>small-scale</w:t>
      </w:r>
      <w:r>
        <w:rPr>
          <w:spacing w:val="-4"/>
        </w:rPr>
        <w:t xml:space="preserve"> </w:t>
      </w:r>
      <w:r>
        <w:t>infill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small-scale</w:t>
      </w:r>
      <w:r>
        <w:rPr>
          <w:spacing w:val="-3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extensions</w:t>
      </w:r>
    </w:p>
    <w:p w14:paraId="1C5CFC9A" w14:textId="77777777" w:rsidR="00880114" w:rsidRDefault="00880114">
      <w:pPr>
        <w:pStyle w:val="BodyText"/>
        <w:spacing w:before="5"/>
        <w:rPr>
          <w:sz w:val="35"/>
        </w:rPr>
      </w:pPr>
    </w:p>
    <w:p w14:paraId="36535991" w14:textId="77777777" w:rsidR="00880114" w:rsidRDefault="00E64BE8">
      <w:pPr>
        <w:pStyle w:val="Heading5"/>
      </w:pPr>
      <w:r>
        <w:t>Rushcliffe</w:t>
      </w:r>
      <w:r>
        <w:rPr>
          <w:spacing w:val="-4"/>
        </w:rPr>
        <w:t xml:space="preserve"> </w:t>
      </w:r>
      <w:r>
        <w:t>Borough</w:t>
      </w:r>
      <w:r>
        <w:rPr>
          <w:spacing w:val="-3"/>
        </w:rPr>
        <w:t xml:space="preserve"> </w:t>
      </w:r>
      <w:r>
        <w:t>Council</w:t>
      </w:r>
    </w:p>
    <w:p w14:paraId="369FDD4D" w14:textId="77777777" w:rsidR="00880114" w:rsidRDefault="00880114">
      <w:pPr>
        <w:pStyle w:val="BodyText"/>
        <w:spacing w:before="6"/>
        <w:rPr>
          <w:rFonts w:ascii="Arial"/>
          <w:i/>
          <w:sz w:val="33"/>
        </w:rPr>
      </w:pPr>
    </w:p>
    <w:p w14:paraId="2DF9B3B5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" w:line="300" w:lineRule="auto"/>
        <w:ind w:right="911"/>
        <w:jc w:val="both"/>
      </w:pPr>
      <w:r>
        <w:t>According to the Rushcliffe Local Plan Part 2 proposals for the accommodation of</w:t>
      </w:r>
      <w:r>
        <w:rPr>
          <w:spacing w:val="1"/>
        </w:rPr>
        <w:t xml:space="preserve"> </w:t>
      </w:r>
      <w:r>
        <w:t>Gypsies,</w:t>
      </w:r>
      <w:r>
        <w:rPr>
          <w:spacing w:val="-13"/>
        </w:rPr>
        <w:t xml:space="preserve"> </w:t>
      </w:r>
      <w:r>
        <w:t>Travellers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Travelling</w:t>
      </w:r>
      <w:r>
        <w:rPr>
          <w:spacing w:val="-7"/>
        </w:rPr>
        <w:t xml:space="preserve"> </w:t>
      </w:r>
      <w:r>
        <w:t>Showpeople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located</w:t>
      </w:r>
      <w:r>
        <w:rPr>
          <w:spacing w:val="-10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countryside</w:t>
      </w:r>
      <w:r>
        <w:rPr>
          <w:spacing w:val="-59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t>comply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1:</w:t>
      </w:r>
      <w:r>
        <w:rPr>
          <w:spacing w:val="-10"/>
        </w:rPr>
        <w:t xml:space="preserve"> </w:t>
      </w:r>
      <w:r>
        <w:t>Core</w:t>
      </w:r>
      <w:r>
        <w:rPr>
          <w:spacing w:val="-11"/>
        </w:rPr>
        <w:t xml:space="preserve"> </w:t>
      </w:r>
      <w:r>
        <w:t>Strategy</w:t>
      </w:r>
      <w:r>
        <w:rPr>
          <w:spacing w:val="-11"/>
        </w:rPr>
        <w:t xml:space="preserve"> </w:t>
      </w:r>
      <w:r>
        <w:t>Policy</w:t>
      </w:r>
      <w:r>
        <w:rPr>
          <w:spacing w:val="-12"/>
        </w:rPr>
        <w:t xml:space="preserve"> </w:t>
      </w:r>
      <w:r>
        <w:t>9.</w:t>
      </w:r>
      <w:r>
        <w:rPr>
          <w:spacing w:val="-15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prioritises</w:t>
      </w:r>
      <w:r>
        <w:rPr>
          <w:spacing w:val="-1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settlements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Sustainable Urban Extensions. However, where this cannot be achieved, part 3 of</w:t>
      </w:r>
      <w:r>
        <w:rPr>
          <w:spacing w:val="1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9</w:t>
      </w:r>
      <w:r>
        <w:rPr>
          <w:spacing w:val="14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applied.</w:t>
      </w:r>
      <w:r>
        <w:rPr>
          <w:spacing w:val="15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specifically</w:t>
      </w:r>
      <w:r>
        <w:rPr>
          <w:spacing w:val="15"/>
        </w:rPr>
        <w:t xml:space="preserve"> </w:t>
      </w:r>
      <w:r>
        <w:t>restricts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construction</w:t>
      </w:r>
      <w:r>
        <w:rPr>
          <w:spacing w:val="15"/>
        </w:rPr>
        <w:t xml:space="preserve"> </w:t>
      </w:r>
      <w:r>
        <w:t>of</w:t>
      </w:r>
    </w:p>
    <w:p w14:paraId="5F6FED56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63F0DA20" w14:textId="77777777" w:rsidR="00880114" w:rsidRDefault="00880114">
      <w:pPr>
        <w:pStyle w:val="BodyText"/>
        <w:spacing w:before="2"/>
        <w:rPr>
          <w:sz w:val="27"/>
        </w:rPr>
      </w:pPr>
    </w:p>
    <w:p w14:paraId="29ECEE52" w14:textId="77777777" w:rsidR="00880114" w:rsidRDefault="00E64BE8">
      <w:pPr>
        <w:pStyle w:val="BodyText"/>
        <w:spacing w:before="93" w:line="300" w:lineRule="auto"/>
        <w:ind w:left="1060" w:right="522"/>
      </w:pPr>
      <w:r>
        <w:t>permanent</w:t>
      </w:r>
      <w:r>
        <w:rPr>
          <w:spacing w:val="3"/>
        </w:rPr>
        <w:t xml:space="preserve"> </w:t>
      </w:r>
      <w:r>
        <w:t>built</w:t>
      </w:r>
      <w:r>
        <w:rPr>
          <w:spacing w:val="5"/>
        </w:rPr>
        <w:t xml:space="preserve"> </w:t>
      </w:r>
      <w:r>
        <w:t>structures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countryside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small</w:t>
      </w:r>
      <w:r>
        <w:rPr>
          <w:spacing w:val="3"/>
        </w:rPr>
        <w:t xml:space="preserve"> </w:t>
      </w:r>
      <w:r>
        <w:t>amenity</w:t>
      </w:r>
      <w:r>
        <w:rPr>
          <w:spacing w:val="2"/>
        </w:rPr>
        <w:t xml:space="preserve"> </w:t>
      </w:r>
      <w:r>
        <w:t>blocks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small</w:t>
      </w:r>
      <w:r>
        <w:rPr>
          <w:spacing w:val="-59"/>
        </w:rPr>
        <w:t xml:space="preserve"> </w:t>
      </w:r>
      <w:r>
        <w:t>buildings for</w:t>
      </w:r>
      <w:r>
        <w:rPr>
          <w:spacing w:val="1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associated business</w:t>
      </w:r>
      <w:r>
        <w:rPr>
          <w:spacing w:val="-3"/>
        </w:rPr>
        <w:t xml:space="preserve"> </w:t>
      </w:r>
      <w:r>
        <w:t>use.</w:t>
      </w:r>
    </w:p>
    <w:p w14:paraId="017F7A76" w14:textId="77777777" w:rsidR="00880114" w:rsidRDefault="00880114">
      <w:pPr>
        <w:pStyle w:val="BodyText"/>
        <w:spacing w:before="3"/>
        <w:rPr>
          <w:sz w:val="27"/>
        </w:rPr>
      </w:pPr>
    </w:p>
    <w:p w14:paraId="1289BCF6" w14:textId="77777777" w:rsidR="00880114" w:rsidRDefault="00E64BE8">
      <w:pPr>
        <w:pStyle w:val="Heading4"/>
      </w:pPr>
      <w:bookmarkStart w:id="32" w:name="Duty_to_cooperate_and_cross-border_issue"/>
      <w:bookmarkStart w:id="33" w:name="_bookmark18"/>
      <w:bookmarkEnd w:id="32"/>
      <w:bookmarkEnd w:id="33"/>
      <w:r>
        <w:t>Duty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cooperate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cross-border</w:t>
      </w:r>
      <w:r>
        <w:rPr>
          <w:spacing w:val="-3"/>
        </w:rPr>
        <w:t xml:space="preserve"> </w:t>
      </w:r>
      <w:r>
        <w:t>issues</w:t>
      </w:r>
    </w:p>
    <w:p w14:paraId="4922F6C5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5D61BAE5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2"/>
        <w:jc w:val="both"/>
      </w:pPr>
      <w:r>
        <w:t>The duty to cooperate was created in the Localism Act 2011. It places a legal duty on</w:t>
      </w:r>
      <w:r>
        <w:rPr>
          <w:spacing w:val="-59"/>
        </w:rPr>
        <w:t xml:space="preserve"> </w:t>
      </w:r>
      <w:r>
        <w:t>local planning authorities, county councils in England, and public bodies to engage</w:t>
      </w:r>
      <w:r>
        <w:rPr>
          <w:spacing w:val="1"/>
        </w:rPr>
        <w:t xml:space="preserve"> </w:t>
      </w:r>
      <w:r>
        <w:t>constructively,</w:t>
      </w:r>
      <w:r>
        <w:rPr>
          <w:spacing w:val="-12"/>
        </w:rPr>
        <w:t xml:space="preserve"> </w:t>
      </w:r>
      <w:r>
        <w:t>actively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ongoing</w:t>
      </w:r>
      <w:r>
        <w:rPr>
          <w:spacing w:val="-13"/>
        </w:rPr>
        <w:t xml:space="preserve"> </w:t>
      </w:r>
      <w:r>
        <w:t>basis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maximise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effectiveness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Local</w:t>
      </w:r>
      <w:r>
        <w:rPr>
          <w:spacing w:val="-59"/>
        </w:rPr>
        <w:t xml:space="preserve"> </w:t>
      </w:r>
      <w:r>
        <w:t>Plan preparation relating to strategic cross boundary matters. Also, the need for</w:t>
      </w:r>
      <w:r>
        <w:rPr>
          <w:spacing w:val="1"/>
        </w:rPr>
        <w:t xml:space="preserve"> </w:t>
      </w:r>
      <w:r>
        <w:t>councils to cooperate reflects the characteristic that Gypsy and Traveller travelling</w:t>
      </w:r>
      <w:r>
        <w:rPr>
          <w:spacing w:val="1"/>
        </w:rPr>
        <w:t xml:space="preserve"> </w:t>
      </w:r>
      <w:r>
        <w:t>patterns</w:t>
      </w:r>
      <w:r>
        <w:rPr>
          <w:spacing w:val="-3"/>
        </w:rPr>
        <w:t xml:space="preserve"> </w:t>
      </w:r>
      <w:r>
        <w:t>transcend local</w:t>
      </w:r>
      <w:r>
        <w:rPr>
          <w:spacing w:val="-3"/>
        </w:rPr>
        <w:t xml:space="preserve"> </w:t>
      </w:r>
      <w:r>
        <w:t>authority</w:t>
      </w:r>
      <w:r>
        <w:rPr>
          <w:spacing w:val="-2"/>
        </w:rPr>
        <w:t xml:space="preserve"> </w:t>
      </w:r>
      <w:r>
        <w:t>borders</w:t>
      </w:r>
      <w:r>
        <w:rPr>
          <w:vertAlign w:val="superscript"/>
        </w:rPr>
        <w:t>18</w:t>
      </w:r>
      <w:r>
        <w:t>.</w:t>
      </w:r>
    </w:p>
    <w:p w14:paraId="094BC4C0" w14:textId="77777777" w:rsidR="00880114" w:rsidRDefault="00880114">
      <w:pPr>
        <w:pStyle w:val="BodyText"/>
        <w:spacing w:before="6"/>
        <w:rPr>
          <w:sz w:val="27"/>
        </w:rPr>
      </w:pPr>
    </w:p>
    <w:p w14:paraId="3AC7C042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Local authorities are required to work together to prepare and maintain an up-to-date</w:t>
      </w:r>
      <w:r>
        <w:rPr>
          <w:spacing w:val="1"/>
        </w:rPr>
        <w:t xml:space="preserve"> </w:t>
      </w:r>
      <w:r>
        <w:t>understanding of the likely permanent and transit accommodation needs for their</w:t>
      </w:r>
      <w:r>
        <w:rPr>
          <w:spacing w:val="1"/>
        </w:rPr>
        <w:t xml:space="preserve"> </w:t>
      </w:r>
      <w:r>
        <w:t>areas.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plans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58"/>
        </w:rPr>
        <w:t xml:space="preserve"> </w:t>
      </w:r>
      <w:r>
        <w:t>more flexibility in identifying sites, particularly if a local planning authority has specific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constraints</w:t>
      </w:r>
      <w:r>
        <w:rPr>
          <w:spacing w:val="-3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area.</w:t>
      </w:r>
    </w:p>
    <w:p w14:paraId="1C277AE5" w14:textId="77777777" w:rsidR="00880114" w:rsidRDefault="00880114">
      <w:pPr>
        <w:pStyle w:val="BodyText"/>
        <w:spacing w:before="7"/>
        <w:rPr>
          <w:sz w:val="27"/>
        </w:rPr>
      </w:pPr>
    </w:p>
    <w:p w14:paraId="31A271A4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part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assessment</w:t>
      </w:r>
      <w:r>
        <w:rPr>
          <w:spacing w:val="-13"/>
        </w:rPr>
        <w:t xml:space="preserve"> </w:t>
      </w:r>
      <w:r>
        <w:t>consultation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relation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Gypsies,</w:t>
      </w:r>
      <w:r>
        <w:rPr>
          <w:spacing w:val="-13"/>
        </w:rPr>
        <w:t xml:space="preserve"> </w:t>
      </w:r>
      <w:r>
        <w:t>Travellers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Travelling</w:t>
      </w:r>
      <w:r>
        <w:rPr>
          <w:spacing w:val="-59"/>
        </w:rPr>
        <w:t xml:space="preserve"> </w:t>
      </w:r>
      <w:r>
        <w:t>Showpeople was undertaken with adjoining planning and housing authorities. The</w:t>
      </w:r>
      <w:r>
        <w:rPr>
          <w:spacing w:val="1"/>
        </w:rPr>
        <w:t xml:space="preserve"> </w:t>
      </w:r>
      <w:r>
        <w:t>findings 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consultation are</w:t>
      </w:r>
      <w:r>
        <w:rPr>
          <w:spacing w:val="-2"/>
        </w:rPr>
        <w:t xml:space="preserve"> </w:t>
      </w:r>
      <w:r>
        <w:t>discussed</w:t>
      </w:r>
      <w:r>
        <w:rPr>
          <w:spacing w:val="-2"/>
        </w:rPr>
        <w:t xml:space="preserve"> </w:t>
      </w:r>
      <w:r>
        <w:t>in detail in</w:t>
      </w:r>
      <w:r>
        <w:rPr>
          <w:spacing w:val="-1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4.</w:t>
      </w:r>
    </w:p>
    <w:p w14:paraId="3FEE813C" w14:textId="77777777" w:rsidR="00880114" w:rsidRDefault="00880114">
      <w:pPr>
        <w:pStyle w:val="BodyText"/>
        <w:spacing w:before="6"/>
        <w:rPr>
          <w:sz w:val="27"/>
        </w:rPr>
      </w:pPr>
    </w:p>
    <w:p w14:paraId="3BE0C0C6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Given the transient nature of Gypsies and Travellers it is important for the GTAA to</w:t>
      </w:r>
      <w:r>
        <w:rPr>
          <w:spacing w:val="1"/>
        </w:rPr>
        <w:t xml:space="preserve"> </w:t>
      </w:r>
      <w:r>
        <w:t>consider Gypsy and Traveller accommodation need in neighbouring authorities. The</w:t>
      </w:r>
      <w:r>
        <w:rPr>
          <w:spacing w:val="1"/>
        </w:rPr>
        <w:t xml:space="preserve"> </w:t>
      </w:r>
      <w:r>
        <w:t>following section discusses the results of GTAAs recently undertaken by both the</w:t>
      </w:r>
      <w:r>
        <w:rPr>
          <w:spacing w:val="1"/>
        </w:rPr>
        <w:t xml:space="preserve"> </w:t>
      </w:r>
      <w:r>
        <w:t>Greater Nottingham Authorities (which have commissioned this assessment) and</w:t>
      </w:r>
      <w:r>
        <w:rPr>
          <w:spacing w:val="1"/>
        </w:rPr>
        <w:t xml:space="preserve"> </w:t>
      </w:r>
      <w:r>
        <w:t>neighbouring</w:t>
      </w:r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nearby</w:t>
      </w:r>
      <w:r>
        <w:rPr>
          <w:spacing w:val="-14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authorities</w:t>
      </w:r>
      <w:r>
        <w:rPr>
          <w:spacing w:val="-11"/>
        </w:rPr>
        <w:t xml:space="preserve"> </w:t>
      </w:r>
      <w:r>
        <w:t>specifically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relation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accommodation</w:t>
      </w:r>
      <w:r>
        <w:rPr>
          <w:spacing w:val="-12"/>
        </w:rPr>
        <w:t xml:space="preserve"> </w:t>
      </w:r>
      <w:r>
        <w:t>need</w:t>
      </w:r>
      <w:r>
        <w:rPr>
          <w:spacing w:val="-59"/>
        </w:rPr>
        <w:t xml:space="preserve"> </w:t>
      </w:r>
      <w:r>
        <w:t>and travelling patterns. Please note that the Derby, Derbyshire, Peak District National</w:t>
      </w:r>
      <w:r>
        <w:rPr>
          <w:spacing w:val="-59"/>
        </w:rPr>
        <w:t xml:space="preserve"> </w:t>
      </w:r>
      <w:r>
        <w:t>Park Authority and East Staffordshire GTAA is currently being updated and due to be</w:t>
      </w:r>
      <w:r>
        <w:rPr>
          <w:spacing w:val="-59"/>
        </w:rPr>
        <w:t xml:space="preserve"> </w:t>
      </w:r>
      <w:r>
        <w:t>published</w:t>
      </w:r>
      <w:r>
        <w:rPr>
          <w:spacing w:val="-1"/>
        </w:rPr>
        <w:t xml:space="preserve"> </w:t>
      </w:r>
      <w:r>
        <w:t>in</w:t>
      </w:r>
      <w:r>
        <w:t xml:space="preserve"> 2021.</w:t>
      </w:r>
    </w:p>
    <w:p w14:paraId="38504DF0" w14:textId="77777777" w:rsidR="00880114" w:rsidRDefault="00880114">
      <w:pPr>
        <w:pStyle w:val="BodyText"/>
        <w:rPr>
          <w:sz w:val="24"/>
        </w:rPr>
      </w:pPr>
    </w:p>
    <w:p w14:paraId="7BCABA23" w14:textId="77777777" w:rsidR="00880114" w:rsidRDefault="00880114">
      <w:pPr>
        <w:pStyle w:val="BodyText"/>
        <w:spacing w:before="11"/>
        <w:rPr>
          <w:sz w:val="20"/>
        </w:rPr>
      </w:pPr>
    </w:p>
    <w:p w14:paraId="2B53DBA2" w14:textId="77777777" w:rsidR="00880114" w:rsidRDefault="00E64BE8">
      <w:pPr>
        <w:pStyle w:val="Heading5"/>
      </w:pPr>
      <w:r>
        <w:t>Ashfield</w:t>
      </w:r>
      <w:r>
        <w:rPr>
          <w:spacing w:val="-3"/>
        </w:rPr>
        <w:t xml:space="preserve"> </w:t>
      </w:r>
      <w:r>
        <w:t>GTAA</w:t>
      </w:r>
      <w:r>
        <w:rPr>
          <w:spacing w:val="-3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2015</w:t>
      </w:r>
    </w:p>
    <w:p w14:paraId="4B1DA6B3" w14:textId="77777777" w:rsidR="00880114" w:rsidRDefault="00880114">
      <w:pPr>
        <w:pStyle w:val="BodyText"/>
        <w:rPr>
          <w:rFonts w:ascii="Arial"/>
          <w:i/>
          <w:sz w:val="21"/>
        </w:rPr>
      </w:pPr>
    </w:p>
    <w:p w14:paraId="4B90FA7E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0"/>
        <w:jc w:val="both"/>
      </w:pPr>
      <w:r>
        <w:t>The GTAA was undertaken by the local authority and drew on both primary and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data including</w:t>
      </w:r>
      <w:r>
        <w:rPr>
          <w:spacing w:val="1"/>
        </w:rPr>
        <w:t xml:space="preserve"> </w:t>
      </w:r>
      <w:r>
        <w:t>census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face-to-face surveys with the Gypsy and</w:t>
      </w:r>
      <w:r>
        <w:rPr>
          <w:spacing w:val="1"/>
        </w:rPr>
        <w:t xml:space="preserve"> </w:t>
      </w:r>
      <w:r>
        <w:t>Traveller community, information from planning applications, caravan counts, and</w:t>
      </w:r>
      <w:r>
        <w:rPr>
          <w:spacing w:val="1"/>
        </w:rPr>
        <w:t xml:space="preserve"> </w:t>
      </w:r>
      <w:r>
        <w:t>workshops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providers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representatives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Traveller</w:t>
      </w:r>
      <w:r>
        <w:rPr>
          <w:spacing w:val="-9"/>
        </w:rPr>
        <w:t xml:space="preserve"> </w:t>
      </w:r>
      <w:r>
        <w:t>communities.</w:t>
      </w:r>
      <w:r>
        <w:rPr>
          <w:spacing w:val="-5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pitches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period</w:t>
      </w:r>
      <w:r>
        <w:rPr>
          <w:spacing w:val="-7"/>
        </w:rPr>
        <w:t xml:space="preserve"> </w:t>
      </w:r>
      <w:r>
        <w:t>2014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2029</w:t>
      </w:r>
      <w:r>
        <w:rPr>
          <w:spacing w:val="-10"/>
        </w:rPr>
        <w:t xml:space="preserve"> </w:t>
      </w:r>
      <w:r>
        <w:t>(over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above</w:t>
      </w:r>
      <w:r>
        <w:rPr>
          <w:spacing w:val="-5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provision</w:t>
      </w:r>
      <w:r>
        <w:rPr>
          <w:spacing w:val="-8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pitches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extant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permission</w:t>
      </w:r>
      <w:r>
        <w:rPr>
          <w:spacing w:val="-6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Park</w:t>
      </w:r>
      <w:r>
        <w:rPr>
          <w:spacing w:val="-58"/>
        </w:rPr>
        <w:t xml:space="preserve"> </w:t>
      </w:r>
      <w:r>
        <w:t>Lane,</w:t>
      </w:r>
      <w:r>
        <w:rPr>
          <w:spacing w:val="-3"/>
        </w:rPr>
        <w:t xml:space="preserve"> </w:t>
      </w:r>
      <w:r>
        <w:t>Kirkby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Ashfield).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outstanding</w:t>
      </w:r>
      <w:r>
        <w:rPr>
          <w:spacing w:val="-4"/>
        </w:rPr>
        <w:t xml:space="preserve"> </w:t>
      </w:r>
      <w:r>
        <w:t>accommodation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planning</w:t>
      </w:r>
      <w:r>
        <w:rPr>
          <w:spacing w:val="-59"/>
        </w:rPr>
        <w:t xml:space="preserve"> </w:t>
      </w:r>
      <w:r>
        <w:t>approval</w:t>
      </w:r>
      <w:r>
        <w:rPr>
          <w:spacing w:val="18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pitches</w:t>
      </w:r>
      <w:r>
        <w:rPr>
          <w:spacing w:val="19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Back</w:t>
      </w:r>
      <w:r>
        <w:rPr>
          <w:spacing w:val="18"/>
        </w:rPr>
        <w:t xml:space="preserve"> </w:t>
      </w:r>
      <w:r>
        <w:t>Lane,</w:t>
      </w:r>
      <w:r>
        <w:rPr>
          <w:spacing w:val="20"/>
        </w:rPr>
        <w:t xml:space="preserve"> </w:t>
      </w:r>
      <w:r>
        <w:t>Huthwaite</w:t>
      </w:r>
      <w:r>
        <w:rPr>
          <w:spacing w:val="21"/>
        </w:rPr>
        <w:t xml:space="preserve"> </w:t>
      </w:r>
      <w:r>
        <w:t>granted</w:t>
      </w:r>
      <w:r>
        <w:rPr>
          <w:spacing w:val="18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2018,</w:t>
      </w:r>
      <w:r>
        <w:rPr>
          <w:spacing w:val="20"/>
        </w:rPr>
        <w:t xml:space="preserve"> </w:t>
      </w:r>
      <w:r>
        <w:t>however,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Park</w:t>
      </w:r>
    </w:p>
    <w:p w14:paraId="13E688F8" w14:textId="089E40E2" w:rsidR="00880114" w:rsidRDefault="00E64BE8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40B62B3" wp14:editId="66C4026F">
                <wp:simplePos x="0" y="0"/>
                <wp:positionH relativeFrom="page">
                  <wp:posOffset>914400</wp:posOffset>
                </wp:positionH>
                <wp:positionV relativeFrom="paragraph">
                  <wp:posOffset>120650</wp:posOffset>
                </wp:positionV>
                <wp:extent cx="1828800" cy="8890"/>
                <wp:effectExtent l="0" t="0" r="0" b="0"/>
                <wp:wrapTopAndBottom/>
                <wp:docPr id="191708153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3A714" id="Rectangle 59" o:spid="_x0000_s1026" style="position:absolute;margin-left:1in;margin-top:9.5pt;width:2in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NSiukj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0E2159BB" w14:textId="77777777" w:rsidR="00880114" w:rsidRDefault="00E64BE8">
      <w:pPr>
        <w:spacing w:before="67" w:line="300" w:lineRule="auto"/>
        <w:ind w:left="340" w:right="522"/>
        <w:rPr>
          <w:sz w:val="18"/>
        </w:rPr>
      </w:pPr>
      <w:r>
        <w:rPr>
          <w:position w:val="6"/>
          <w:sz w:val="12"/>
        </w:rPr>
        <w:t>18</w:t>
      </w:r>
      <w:r>
        <w:rPr>
          <w:spacing w:val="2"/>
          <w:position w:val="6"/>
          <w:sz w:val="12"/>
        </w:rPr>
        <w:t xml:space="preserve"> </w:t>
      </w:r>
      <w:r>
        <w:rPr>
          <w:sz w:val="18"/>
        </w:rPr>
        <w:t>It</w:t>
      </w:r>
      <w:r>
        <w:rPr>
          <w:spacing w:val="17"/>
          <w:sz w:val="18"/>
        </w:rPr>
        <w:t xml:space="preserve"> </w:t>
      </w:r>
      <w:r>
        <w:rPr>
          <w:sz w:val="18"/>
        </w:rPr>
        <w:t>should</w:t>
      </w:r>
      <w:r>
        <w:rPr>
          <w:spacing w:val="18"/>
          <w:sz w:val="18"/>
        </w:rPr>
        <w:t xml:space="preserve"> </w:t>
      </w:r>
      <w:r>
        <w:rPr>
          <w:sz w:val="18"/>
        </w:rPr>
        <w:t>be</w:t>
      </w:r>
      <w:r>
        <w:rPr>
          <w:spacing w:val="15"/>
          <w:sz w:val="18"/>
        </w:rPr>
        <w:t xml:space="preserve"> </w:t>
      </w:r>
      <w:r>
        <w:rPr>
          <w:sz w:val="18"/>
        </w:rPr>
        <w:t>noted</w:t>
      </w:r>
      <w:r>
        <w:rPr>
          <w:spacing w:val="17"/>
          <w:sz w:val="18"/>
        </w:rPr>
        <w:t xml:space="preserve"> </w:t>
      </w:r>
      <w:r>
        <w:rPr>
          <w:sz w:val="18"/>
        </w:rPr>
        <w:t>that</w:t>
      </w:r>
      <w:r>
        <w:rPr>
          <w:spacing w:val="17"/>
          <w:sz w:val="18"/>
        </w:rPr>
        <w:t xml:space="preserve"> </w:t>
      </w:r>
      <w:r>
        <w:rPr>
          <w:sz w:val="18"/>
        </w:rPr>
        <w:t>the</w:t>
      </w:r>
      <w:r>
        <w:rPr>
          <w:spacing w:val="17"/>
          <w:sz w:val="18"/>
        </w:rPr>
        <w:t xml:space="preserve"> </w:t>
      </w:r>
      <w:r>
        <w:rPr>
          <w:sz w:val="18"/>
        </w:rPr>
        <w:t>government’</w:t>
      </w:r>
      <w:r>
        <w:rPr>
          <w:spacing w:val="18"/>
          <w:sz w:val="18"/>
        </w:rPr>
        <w:t xml:space="preserve"> </w:t>
      </w:r>
      <w:r>
        <w:rPr>
          <w:sz w:val="18"/>
        </w:rPr>
        <w:t>white</w:t>
      </w:r>
      <w:r>
        <w:rPr>
          <w:spacing w:val="17"/>
          <w:sz w:val="18"/>
        </w:rPr>
        <w:t xml:space="preserve"> </w:t>
      </w:r>
      <w:r>
        <w:rPr>
          <w:sz w:val="18"/>
        </w:rPr>
        <w:t>paper</w:t>
      </w:r>
      <w:r>
        <w:rPr>
          <w:spacing w:val="15"/>
          <w:sz w:val="18"/>
        </w:rPr>
        <w:t xml:space="preserve"> </w:t>
      </w:r>
      <w:r>
        <w:rPr>
          <w:sz w:val="18"/>
        </w:rPr>
        <w:t>‘Planning</w:t>
      </w:r>
      <w:r>
        <w:rPr>
          <w:spacing w:val="17"/>
          <w:sz w:val="18"/>
        </w:rPr>
        <w:t xml:space="preserve"> </w:t>
      </w:r>
      <w:r>
        <w:rPr>
          <w:sz w:val="18"/>
        </w:rPr>
        <w:t>for</w:t>
      </w:r>
      <w:r>
        <w:rPr>
          <w:spacing w:val="17"/>
          <w:sz w:val="18"/>
        </w:rPr>
        <w:t xml:space="preserve"> </w:t>
      </w:r>
      <w:r>
        <w:rPr>
          <w:sz w:val="18"/>
        </w:rPr>
        <w:t>the</w:t>
      </w:r>
      <w:r>
        <w:rPr>
          <w:spacing w:val="16"/>
          <w:sz w:val="18"/>
        </w:rPr>
        <w:t xml:space="preserve"> </w:t>
      </w:r>
      <w:r>
        <w:rPr>
          <w:sz w:val="18"/>
        </w:rPr>
        <w:t>Future’</w:t>
      </w:r>
      <w:r>
        <w:rPr>
          <w:spacing w:val="18"/>
          <w:sz w:val="18"/>
        </w:rPr>
        <w:t xml:space="preserve"> </w:t>
      </w:r>
      <w:r>
        <w:rPr>
          <w:sz w:val="18"/>
        </w:rPr>
        <w:t>(August</w:t>
      </w:r>
      <w:r>
        <w:rPr>
          <w:spacing w:val="17"/>
          <w:sz w:val="18"/>
        </w:rPr>
        <w:t xml:space="preserve"> </w:t>
      </w:r>
      <w:r>
        <w:rPr>
          <w:sz w:val="18"/>
        </w:rPr>
        <w:t>2020)</w:t>
      </w:r>
      <w:r>
        <w:rPr>
          <w:spacing w:val="17"/>
          <w:sz w:val="18"/>
        </w:rPr>
        <w:t xml:space="preserve"> </w:t>
      </w:r>
      <w:r>
        <w:rPr>
          <w:sz w:val="18"/>
        </w:rPr>
        <w:t>indicates</w:t>
      </w:r>
      <w:r>
        <w:rPr>
          <w:spacing w:val="17"/>
          <w:sz w:val="18"/>
        </w:rPr>
        <w:t xml:space="preserve"> </w:t>
      </w:r>
      <w:r>
        <w:rPr>
          <w:sz w:val="18"/>
        </w:rPr>
        <w:t>that</w:t>
      </w:r>
      <w:r>
        <w:rPr>
          <w:spacing w:val="17"/>
          <w:sz w:val="18"/>
        </w:rPr>
        <w:t xml:space="preserve"> </w:t>
      </w:r>
      <w:r>
        <w:rPr>
          <w:sz w:val="18"/>
        </w:rPr>
        <w:t>it</w:t>
      </w:r>
      <w:r>
        <w:rPr>
          <w:spacing w:val="-47"/>
          <w:sz w:val="18"/>
        </w:rPr>
        <w:t xml:space="preserve"> </w:t>
      </w:r>
      <w:r>
        <w:rPr>
          <w:sz w:val="18"/>
        </w:rPr>
        <w:t>intends to abolish the</w:t>
      </w:r>
      <w:r>
        <w:rPr>
          <w:spacing w:val="-2"/>
          <w:sz w:val="18"/>
        </w:rPr>
        <w:t xml:space="preserve"> </w:t>
      </w:r>
      <w:r>
        <w:rPr>
          <w:sz w:val="18"/>
        </w:rPr>
        <w:t>duty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cooperate.</w:t>
      </w:r>
    </w:p>
    <w:p w14:paraId="307C00EC" w14:textId="77777777" w:rsidR="00880114" w:rsidRDefault="00880114">
      <w:pPr>
        <w:spacing w:line="300" w:lineRule="auto"/>
        <w:rPr>
          <w:sz w:val="18"/>
        </w:rPr>
        <w:sectPr w:rsidR="00880114">
          <w:pgSz w:w="11910" w:h="16840"/>
          <w:pgMar w:top="1020" w:right="520" w:bottom="1540" w:left="1100" w:header="245" w:footer="1340" w:gutter="0"/>
          <w:cols w:space="720"/>
        </w:sectPr>
      </w:pPr>
    </w:p>
    <w:p w14:paraId="203C3B19" w14:textId="77777777" w:rsidR="00880114" w:rsidRDefault="00880114">
      <w:pPr>
        <w:pStyle w:val="BodyText"/>
        <w:spacing w:before="2"/>
        <w:rPr>
          <w:sz w:val="27"/>
        </w:rPr>
      </w:pPr>
    </w:p>
    <w:p w14:paraId="41B3EDFF" w14:textId="77777777" w:rsidR="00880114" w:rsidRDefault="00E64BE8">
      <w:pPr>
        <w:pStyle w:val="BodyText"/>
        <w:spacing w:before="93" w:line="300" w:lineRule="auto"/>
        <w:ind w:left="1060" w:right="906"/>
      </w:pPr>
      <w:r>
        <w:t>Lane site remains undeveloped at the time of writing. The assessment did not identify</w:t>
      </w:r>
      <w:r>
        <w:rPr>
          <w:spacing w:val="-59"/>
        </w:rPr>
        <w:t xml:space="preserve"> </w:t>
      </w:r>
      <w:r>
        <w:rPr>
          <w:spacing w:val="-1"/>
        </w:rPr>
        <w:t>any</w:t>
      </w:r>
      <w:r>
        <w:rPr>
          <w:spacing w:val="-14"/>
        </w:rPr>
        <w:t xml:space="preserve"> </w:t>
      </w:r>
      <w:r>
        <w:rPr>
          <w:spacing w:val="-1"/>
        </w:rPr>
        <w:t>additional</w:t>
      </w:r>
      <w:r>
        <w:rPr>
          <w:spacing w:val="-14"/>
        </w:rPr>
        <w:t xml:space="preserve"> </w:t>
      </w:r>
      <w:r>
        <w:rPr>
          <w:spacing w:val="-1"/>
        </w:rPr>
        <w:t>plot</w:t>
      </w:r>
      <w:r>
        <w:rPr>
          <w:spacing w:val="-14"/>
        </w:rPr>
        <w:t xml:space="preserve"> </w:t>
      </w:r>
      <w:r>
        <w:rPr>
          <w:spacing w:val="-1"/>
        </w:rPr>
        <w:t>requirements</w:t>
      </w:r>
      <w:r>
        <w:rPr>
          <w:spacing w:val="-18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Travelling</w:t>
      </w:r>
      <w:r>
        <w:rPr>
          <w:spacing w:val="-13"/>
        </w:rPr>
        <w:t xml:space="preserve"> </w:t>
      </w:r>
      <w:r>
        <w:t>Showpeople</w:t>
      </w:r>
      <w:r>
        <w:rPr>
          <w:spacing w:val="-14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period</w:t>
      </w:r>
      <w:r>
        <w:rPr>
          <w:spacing w:val="-17"/>
        </w:rPr>
        <w:t xml:space="preserve"> </w:t>
      </w:r>
      <w:r>
        <w:t>2014</w:t>
      </w:r>
      <w:r>
        <w:rPr>
          <w:spacing w:val="-13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2029.</w:t>
      </w:r>
    </w:p>
    <w:p w14:paraId="2EBE2728" w14:textId="77777777" w:rsidR="00880114" w:rsidRDefault="00880114">
      <w:pPr>
        <w:pStyle w:val="BodyText"/>
        <w:rPr>
          <w:sz w:val="24"/>
        </w:rPr>
      </w:pPr>
    </w:p>
    <w:p w14:paraId="4FF0E300" w14:textId="77777777" w:rsidR="00880114" w:rsidRDefault="00880114">
      <w:pPr>
        <w:pStyle w:val="BodyText"/>
        <w:spacing w:before="9"/>
        <w:rPr>
          <w:sz w:val="20"/>
        </w:rPr>
      </w:pPr>
    </w:p>
    <w:p w14:paraId="67415D0D" w14:textId="77777777" w:rsidR="00880114" w:rsidRDefault="00E64BE8">
      <w:pPr>
        <w:pStyle w:val="Heading5"/>
        <w:spacing w:before="1"/>
      </w:pPr>
      <w:r>
        <w:t>Bassetlaw</w:t>
      </w:r>
      <w:r>
        <w:rPr>
          <w:spacing w:val="-4"/>
        </w:rPr>
        <w:t xml:space="preserve"> </w:t>
      </w:r>
      <w:r>
        <w:t>GTAA</w:t>
      </w:r>
      <w:r>
        <w:rPr>
          <w:spacing w:val="-3"/>
        </w:rPr>
        <w:t xml:space="preserve"> </w:t>
      </w:r>
      <w:r>
        <w:t>2019</w:t>
      </w:r>
    </w:p>
    <w:p w14:paraId="519BA4B2" w14:textId="77777777" w:rsidR="00880114" w:rsidRDefault="00880114">
      <w:pPr>
        <w:pStyle w:val="BodyText"/>
        <w:spacing w:before="2"/>
        <w:rPr>
          <w:rFonts w:ascii="Arial"/>
          <w:i/>
          <w:sz w:val="21"/>
        </w:rPr>
      </w:pPr>
    </w:p>
    <w:p w14:paraId="5B0A2CDC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t>The</w:t>
      </w:r>
      <w:r>
        <w:rPr>
          <w:spacing w:val="-6"/>
        </w:rPr>
        <w:t xml:space="preserve"> </w:t>
      </w:r>
      <w:r>
        <w:t>GTAA</w:t>
      </w:r>
      <w:r>
        <w:rPr>
          <w:spacing w:val="-6"/>
        </w:rPr>
        <w:t xml:space="preserve"> </w:t>
      </w:r>
      <w:r>
        <w:t>report,</w:t>
      </w:r>
      <w:r>
        <w:rPr>
          <w:spacing w:val="-4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rFonts w:ascii="Arial"/>
          <w:i/>
        </w:rPr>
        <w:t>RRR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Consultancy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Ltd</w:t>
      </w:r>
      <w:r>
        <w:t>,</w:t>
      </w:r>
      <w:r>
        <w:rPr>
          <w:spacing w:val="-4"/>
        </w:rPr>
        <w:t xml:space="preserve"> </w:t>
      </w:r>
      <w:r>
        <w:t>sets</w:t>
      </w:r>
      <w:r>
        <w:rPr>
          <w:spacing w:val="-5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Gypsy,</w:t>
      </w:r>
      <w:r>
        <w:rPr>
          <w:spacing w:val="-5"/>
        </w:rPr>
        <w:t xml:space="preserve"> </w:t>
      </w:r>
      <w:r>
        <w:t>Traveller</w:t>
      </w:r>
      <w:r>
        <w:rPr>
          <w:spacing w:val="-5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Travelling Showpeople accommodation needs for Bassetlaw District Council for the</w:t>
      </w:r>
      <w:r>
        <w:rPr>
          <w:spacing w:val="1"/>
        </w:rPr>
        <w:t xml:space="preserve"> </w:t>
      </w:r>
      <w:r>
        <w:t>period 2019 to 2037. It found that there is a need for a further 40 pitches (based on</w:t>
      </w:r>
      <w:r>
        <w:rPr>
          <w:spacing w:val="1"/>
        </w:rPr>
        <w:t xml:space="preserve"> </w:t>
      </w:r>
      <w:r>
        <w:t>PPTS 2015) over the period 2019-2037 in Bassetlaw, or 52 Gypsy and Traveller</w:t>
      </w:r>
      <w:r>
        <w:rPr>
          <w:spacing w:val="1"/>
        </w:rPr>
        <w:t xml:space="preserve"> </w:t>
      </w:r>
      <w:r>
        <w:t>pitches (based on the ethnic identify definition). The main drivers of accommodation</w:t>
      </w:r>
      <w:r>
        <w:rPr>
          <w:spacing w:val="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unauthorised</w:t>
      </w:r>
      <w:r>
        <w:rPr>
          <w:spacing w:val="-7"/>
        </w:rPr>
        <w:t xml:space="preserve"> </w:t>
      </w:r>
      <w:r>
        <w:t>developments</w:t>
      </w:r>
      <w:r>
        <w:rPr>
          <w:spacing w:val="-8"/>
        </w:rPr>
        <w:t xml:space="preserve"> </w:t>
      </w:r>
      <w:r>
        <w:t>requiring</w:t>
      </w:r>
      <w:r>
        <w:rPr>
          <w:spacing w:val="-6"/>
        </w:rPr>
        <w:t xml:space="preserve"> </w:t>
      </w:r>
      <w:r>
        <w:t>residential</w:t>
      </w:r>
      <w:r>
        <w:rPr>
          <w:spacing w:val="-5"/>
        </w:rPr>
        <w:t xml:space="preserve"> </w:t>
      </w:r>
      <w:r>
        <w:t>pitches</w:t>
      </w:r>
      <w:r>
        <w:rPr>
          <w:spacing w:val="-5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area,</w:t>
      </w:r>
      <w:r>
        <w:rPr>
          <w:spacing w:val="-6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formations,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psychological</w:t>
      </w:r>
      <w:r>
        <w:rPr>
          <w:spacing w:val="-58"/>
        </w:rPr>
        <w:t xml:space="preserve"> </w:t>
      </w:r>
      <w:r>
        <w:t>aversion to housed accommodation. However, the accommodation needs figures are</w:t>
      </w:r>
      <w:r>
        <w:rPr>
          <w:spacing w:val="-59"/>
        </w:rPr>
        <w:t xml:space="preserve"> </w:t>
      </w:r>
      <w:r>
        <w:t>contingent on land which previously operated as an authorised private site being</w:t>
      </w:r>
      <w:r>
        <w:rPr>
          <w:spacing w:val="1"/>
        </w:rPr>
        <w:t xml:space="preserve"> </w:t>
      </w:r>
      <w:r>
        <w:t>brought</w:t>
      </w:r>
      <w:r>
        <w:rPr>
          <w:spacing w:val="-2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into use.</w:t>
      </w:r>
    </w:p>
    <w:p w14:paraId="3067D8DA" w14:textId="77777777" w:rsidR="00880114" w:rsidRDefault="00880114">
      <w:pPr>
        <w:pStyle w:val="BodyText"/>
        <w:spacing w:before="4"/>
        <w:rPr>
          <w:sz w:val="27"/>
        </w:rPr>
      </w:pPr>
    </w:p>
    <w:p w14:paraId="1AF6F060" w14:textId="77777777" w:rsidR="00880114" w:rsidRDefault="00E64BE8">
      <w:pPr>
        <w:pStyle w:val="Heading5"/>
        <w:spacing w:line="276" w:lineRule="auto"/>
        <w:ind w:right="1553"/>
      </w:pPr>
      <w:r>
        <w:t>Derby, Derbyshire, Peak District National Park Authority and East Staffordshire</w:t>
      </w:r>
      <w:r>
        <w:rPr>
          <w:spacing w:val="-64"/>
        </w:rPr>
        <w:t xml:space="preserve"> </w:t>
      </w:r>
      <w:r>
        <w:t>GTAA 2015</w:t>
      </w:r>
    </w:p>
    <w:p w14:paraId="0E7049CD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202" w:line="300" w:lineRule="auto"/>
        <w:ind w:right="910"/>
        <w:jc w:val="both"/>
      </w:pPr>
      <w:r>
        <w:t xml:space="preserve">The GTAA was undertaken by </w:t>
      </w:r>
      <w:r>
        <w:rPr>
          <w:rFonts w:ascii="Arial" w:hAnsi="Arial"/>
          <w:i/>
        </w:rPr>
        <w:t xml:space="preserve">RRR Consultancy Ltd </w:t>
      </w:r>
      <w:r>
        <w:t>on behalf of behalf of thirteen</w:t>
      </w:r>
      <w:r>
        <w:rPr>
          <w:spacing w:val="1"/>
        </w:rPr>
        <w:t xml:space="preserve"> </w:t>
      </w:r>
      <w:r>
        <w:t>partners,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Erewash</w:t>
      </w:r>
      <w:r>
        <w:rPr>
          <w:spacing w:val="1"/>
        </w:rPr>
        <w:t xml:space="preserve"> </w:t>
      </w:r>
      <w:r>
        <w:t>Borough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(one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assessment’s</w:t>
      </w:r>
      <w:r>
        <w:rPr>
          <w:spacing w:val="1"/>
        </w:rPr>
        <w:t xml:space="preserve"> </w:t>
      </w:r>
      <w:r>
        <w:t>commissioning authorities) the Derbyshire Gypsy Liaison Group, and covered a wide</w:t>
      </w:r>
      <w:r>
        <w:rPr>
          <w:spacing w:val="1"/>
        </w:rPr>
        <w:t xml:space="preserve"> </w:t>
      </w:r>
      <w:r>
        <w:t>geographical study area. The GTAA concluded that there is a need for 134 new</w:t>
      </w:r>
      <w:r>
        <w:rPr>
          <w:spacing w:val="1"/>
        </w:rPr>
        <w:t xml:space="preserve"> </w:t>
      </w:r>
      <w:r>
        <w:t>permanent pitches and 13 plots in the study area over the 20-year period 2014-34. In</w:t>
      </w:r>
      <w:r>
        <w:rPr>
          <w:spacing w:val="-59"/>
        </w:rPr>
        <w:t xml:space="preserve"> </w:t>
      </w:r>
      <w:r>
        <w:t>relation to transit provision the GTAA recommended 4 emergency stopping places</w:t>
      </w:r>
      <w:r>
        <w:rPr>
          <w:spacing w:val="1"/>
        </w:rPr>
        <w:t xml:space="preserve"> </w:t>
      </w:r>
      <w:r>
        <w:t>close to the main arterial routes, including the M1 and A52. Howeve</w:t>
      </w:r>
      <w:r>
        <w:t>r, the geographic</w:t>
      </w:r>
      <w:r>
        <w:rPr>
          <w:spacing w:val="1"/>
        </w:rPr>
        <w:t xml:space="preserve"> </w:t>
      </w:r>
      <w:r>
        <w:t>extent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facilities</w:t>
      </w:r>
      <w:r>
        <w:rPr>
          <w:spacing w:val="-12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provided</w:t>
      </w:r>
      <w:r>
        <w:rPr>
          <w:spacing w:val="-16"/>
        </w:rPr>
        <w:t xml:space="preserve"> </w:t>
      </w:r>
      <w:r>
        <w:t>covered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much</w:t>
      </w:r>
      <w:r>
        <w:rPr>
          <w:spacing w:val="-15"/>
        </w:rPr>
        <w:t xml:space="preserve"> </w:t>
      </w:r>
      <w:r>
        <w:t>wider</w:t>
      </w:r>
      <w:r>
        <w:rPr>
          <w:spacing w:val="-15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extending</w:t>
      </w:r>
      <w:r>
        <w:rPr>
          <w:spacing w:val="-59"/>
        </w:rPr>
        <w:t xml:space="preserve"> </w:t>
      </w:r>
      <w:r>
        <w:t>into Derbyshire</w:t>
      </w:r>
      <w:r>
        <w:rPr>
          <w:spacing w:val="-1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t>GTAA is currently</w:t>
      </w:r>
      <w:r>
        <w:rPr>
          <w:spacing w:val="-2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updated).</w:t>
      </w:r>
    </w:p>
    <w:p w14:paraId="04CBF66C" w14:textId="77777777" w:rsidR="00880114" w:rsidRDefault="00880114">
      <w:pPr>
        <w:pStyle w:val="BodyText"/>
        <w:spacing w:before="9"/>
        <w:rPr>
          <w:sz w:val="29"/>
        </w:rPr>
      </w:pPr>
    </w:p>
    <w:p w14:paraId="1FB94283" w14:textId="77777777" w:rsidR="00880114" w:rsidRDefault="00E64BE8">
      <w:pPr>
        <w:pStyle w:val="Heading5"/>
      </w:pPr>
      <w:r>
        <w:t>Leicester</w:t>
      </w:r>
      <w:r>
        <w:rPr>
          <w:spacing w:val="-3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Leicestershire</w:t>
      </w:r>
      <w:r>
        <w:rPr>
          <w:spacing w:val="-2"/>
        </w:rPr>
        <w:t xml:space="preserve"> </w:t>
      </w:r>
      <w:r>
        <w:t>GTAA</w:t>
      </w:r>
      <w:r>
        <w:rPr>
          <w:spacing w:val="-2"/>
        </w:rPr>
        <w:t xml:space="preserve"> </w:t>
      </w:r>
      <w:r>
        <w:t>2017</w:t>
      </w:r>
    </w:p>
    <w:p w14:paraId="213954B0" w14:textId="77777777" w:rsidR="00880114" w:rsidRDefault="00880114">
      <w:pPr>
        <w:pStyle w:val="BodyText"/>
        <w:spacing w:before="9"/>
        <w:rPr>
          <w:rFonts w:ascii="Arial"/>
          <w:i/>
          <w:sz w:val="33"/>
        </w:rPr>
      </w:pPr>
    </w:p>
    <w:p w14:paraId="2F72A726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0"/>
        <w:jc w:val="both"/>
      </w:pPr>
      <w:r>
        <w:t>For the period 2016-2023 the GTAA identifies a need of 21 additional pitches for</w:t>
      </w:r>
      <w:r>
        <w:rPr>
          <w:spacing w:val="1"/>
        </w:rPr>
        <w:t xml:space="preserve"> </w:t>
      </w:r>
      <w:r>
        <w:t>households who meet the 2015 PPTS definition, 52 pitches for households whose</w:t>
      </w:r>
      <w:r>
        <w:rPr>
          <w:spacing w:val="1"/>
        </w:rPr>
        <w:t xml:space="preserve"> </w:t>
      </w:r>
      <w:r>
        <w:t>status is unknown, and 60 pitches for households who do not meet the planning</w:t>
      </w:r>
      <w:r>
        <w:rPr>
          <w:spacing w:val="1"/>
        </w:rPr>
        <w:t xml:space="preserve"> </w:t>
      </w:r>
      <w:r>
        <w:t>definition. In relation to Travelling Showpeople, the GTAA identifies a need of 59</w:t>
      </w:r>
      <w:r>
        <w:rPr>
          <w:spacing w:val="1"/>
        </w:rPr>
        <w:t xml:space="preserve"> </w:t>
      </w:r>
      <w:r>
        <w:t>additional plots for households who meet the 2015 PPTS definition, 14 plots for</w:t>
      </w:r>
      <w:r>
        <w:rPr>
          <w:spacing w:val="1"/>
        </w:rPr>
        <w:t xml:space="preserve"> </w:t>
      </w:r>
      <w:r>
        <w:t>households</w:t>
      </w:r>
      <w:r>
        <w:rPr>
          <w:spacing w:val="-5"/>
        </w:rPr>
        <w:t xml:space="preserve"> </w:t>
      </w:r>
      <w:r>
        <w:t>whose</w:t>
      </w:r>
      <w:r>
        <w:rPr>
          <w:spacing w:val="-8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unknown,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plots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households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planning definition. The GTAA also recommends transit provision of a minimum of 12</w:t>
      </w:r>
      <w:r>
        <w:rPr>
          <w:spacing w:val="-59"/>
        </w:rPr>
        <w:t xml:space="preserve"> </w:t>
      </w:r>
      <w:r>
        <w:t>caravan spaces (or managed</w:t>
      </w:r>
      <w:r>
        <w:t xml:space="preserve"> equivalent) in Leicester City, and a minimum of 36</w:t>
      </w:r>
      <w:r>
        <w:rPr>
          <w:spacing w:val="1"/>
        </w:rPr>
        <w:t xml:space="preserve"> </w:t>
      </w:r>
      <w:r>
        <w:t>caravan</w:t>
      </w:r>
      <w:r>
        <w:rPr>
          <w:spacing w:val="1"/>
        </w:rPr>
        <w:t xml:space="preserve"> </w:t>
      </w:r>
      <w:r>
        <w:t>spaces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managed</w:t>
      </w:r>
      <w:r>
        <w:rPr>
          <w:spacing w:val="1"/>
        </w:rPr>
        <w:t xml:space="preserve"> </w:t>
      </w:r>
      <w:r>
        <w:t>equivalent)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elsewhere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Leicestershire.</w:t>
      </w:r>
    </w:p>
    <w:p w14:paraId="5C833405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306F8E24" w14:textId="77777777" w:rsidR="00880114" w:rsidRDefault="00880114">
      <w:pPr>
        <w:pStyle w:val="BodyText"/>
        <w:spacing w:before="1"/>
        <w:rPr>
          <w:sz w:val="27"/>
        </w:rPr>
      </w:pPr>
    </w:p>
    <w:p w14:paraId="42ACCB40" w14:textId="77777777" w:rsidR="00880114" w:rsidRDefault="00E64BE8">
      <w:pPr>
        <w:pStyle w:val="Heading5"/>
        <w:spacing w:before="92"/>
      </w:pPr>
      <w:r>
        <w:t>Mansfield</w:t>
      </w:r>
      <w:r>
        <w:rPr>
          <w:spacing w:val="-2"/>
        </w:rPr>
        <w:t xml:space="preserve"> </w:t>
      </w:r>
      <w:r>
        <w:t>GTAA</w:t>
      </w:r>
      <w:r>
        <w:rPr>
          <w:spacing w:val="-4"/>
        </w:rPr>
        <w:t xml:space="preserve"> </w:t>
      </w:r>
      <w:r>
        <w:t>2017</w:t>
      </w:r>
    </w:p>
    <w:p w14:paraId="79FE3DB9" w14:textId="77777777" w:rsidR="00880114" w:rsidRDefault="00880114">
      <w:pPr>
        <w:pStyle w:val="BodyText"/>
        <w:spacing w:before="3"/>
        <w:rPr>
          <w:rFonts w:ascii="Arial"/>
          <w:i/>
          <w:sz w:val="21"/>
        </w:rPr>
      </w:pPr>
    </w:p>
    <w:p w14:paraId="2992DC7E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1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2017</w:t>
      </w:r>
      <w:r>
        <w:rPr>
          <w:spacing w:val="-14"/>
        </w:rPr>
        <w:t xml:space="preserve"> </w:t>
      </w:r>
      <w:r>
        <w:rPr>
          <w:spacing w:val="-1"/>
        </w:rPr>
        <w:t>GTAA</w:t>
      </w:r>
      <w:r>
        <w:rPr>
          <w:spacing w:val="-15"/>
        </w:rPr>
        <w:t xml:space="preserve"> </w:t>
      </w:r>
      <w:r>
        <w:rPr>
          <w:spacing w:val="-1"/>
        </w:rPr>
        <w:t>(undertaken</w:t>
      </w:r>
      <w:r>
        <w:rPr>
          <w:spacing w:val="-1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rFonts w:ascii="Arial"/>
          <w:i/>
        </w:rPr>
        <w:t>RRR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Consultancy</w:t>
      </w:r>
      <w:r>
        <w:t>)</w:t>
      </w:r>
      <w:r>
        <w:rPr>
          <w:spacing w:val="-11"/>
        </w:rPr>
        <w:t xml:space="preserve"> </w:t>
      </w:r>
      <w:r>
        <w:t>quantified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accommodation</w:t>
      </w:r>
      <w:r>
        <w:rPr>
          <w:spacing w:val="-1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housing related support needs of Gypsies, Travellers, and Travelling Showpeople in</w:t>
      </w:r>
      <w:r>
        <w:rPr>
          <w:spacing w:val="1"/>
        </w:rPr>
        <w:t xml:space="preserve"> </w:t>
      </w:r>
      <w:r>
        <w:t>terms of residential and transit sites, and bricks and mortar accommodation for the</w:t>
      </w:r>
      <w:r>
        <w:rPr>
          <w:spacing w:val="1"/>
        </w:rPr>
        <w:t xml:space="preserve"> </w:t>
      </w:r>
      <w:r>
        <w:t>period 2017-2033. It found that a further 3 Gypsy and Traveller pitches, 0 Travelling</w:t>
      </w:r>
      <w:r>
        <w:rPr>
          <w:spacing w:val="1"/>
        </w:rPr>
        <w:t xml:space="preserve"> </w:t>
      </w:r>
      <w:r>
        <w:t>Showpeople plots, and 1 transit/emergency stopping place is needed over the period</w:t>
      </w:r>
      <w:r>
        <w:rPr>
          <w:spacing w:val="1"/>
        </w:rPr>
        <w:t xml:space="preserve"> </w:t>
      </w:r>
      <w:r>
        <w:t>2017-2033 throughout the district. It estimated that any future accommodation need</w:t>
      </w:r>
      <w:r>
        <w:rPr>
          <w:spacing w:val="1"/>
        </w:rPr>
        <w:t xml:space="preserve"> </w:t>
      </w:r>
      <w:r>
        <w:t>for the period 20</w:t>
      </w:r>
      <w:r>
        <w:t>17-2033 will consist of a new small family site or extensions to the</w:t>
      </w:r>
      <w:r>
        <w:rPr>
          <w:spacing w:val="1"/>
        </w:rPr>
        <w:t xml:space="preserve"> </w:t>
      </w:r>
      <w:r>
        <w:t>sites required during the first 5-year period 2017-2022. This GTAA informed the</w:t>
      </w:r>
      <w:r>
        <w:rPr>
          <w:spacing w:val="1"/>
        </w:rPr>
        <w:t xml:space="preserve"> </w:t>
      </w:r>
      <w:r>
        <w:t>Mansfield Local Plan and was accepted as robust and reliable during examination of</w:t>
      </w:r>
      <w:r>
        <w:rPr>
          <w:spacing w:val="1"/>
        </w:rPr>
        <w:t xml:space="preserve"> </w:t>
      </w:r>
      <w:r>
        <w:t>the Plan</w:t>
      </w:r>
      <w:r>
        <w:rPr>
          <w:rFonts w:ascii="Calibri"/>
        </w:rPr>
        <w:t>.</w:t>
      </w:r>
    </w:p>
    <w:p w14:paraId="0221920A" w14:textId="77777777" w:rsidR="00880114" w:rsidRDefault="00880114">
      <w:pPr>
        <w:pStyle w:val="BodyText"/>
        <w:rPr>
          <w:rFonts w:ascii="Calibri"/>
          <w:sz w:val="26"/>
        </w:rPr>
      </w:pPr>
    </w:p>
    <w:p w14:paraId="5CEC28F4" w14:textId="77777777" w:rsidR="00880114" w:rsidRDefault="00E64BE8">
      <w:pPr>
        <w:pStyle w:val="Heading5"/>
        <w:spacing w:before="198"/>
      </w:pPr>
      <w:r>
        <w:t>Newark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Sherwood</w:t>
      </w:r>
      <w:r>
        <w:rPr>
          <w:spacing w:val="-3"/>
        </w:rPr>
        <w:t xml:space="preserve"> </w:t>
      </w:r>
      <w:r>
        <w:t>GTAA</w:t>
      </w:r>
      <w:r>
        <w:rPr>
          <w:spacing w:val="-1"/>
        </w:rPr>
        <w:t xml:space="preserve"> </w:t>
      </w:r>
      <w:r>
        <w:t>2020</w:t>
      </w:r>
    </w:p>
    <w:p w14:paraId="6AEBEFA2" w14:textId="77777777" w:rsidR="00880114" w:rsidRDefault="00880114">
      <w:pPr>
        <w:pStyle w:val="BodyText"/>
        <w:rPr>
          <w:rFonts w:ascii="Arial"/>
          <w:i/>
          <w:sz w:val="21"/>
        </w:rPr>
      </w:pPr>
    </w:p>
    <w:p w14:paraId="78550645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" w:line="300" w:lineRule="auto"/>
        <w:jc w:val="both"/>
      </w:pPr>
      <w:r>
        <w:t>According to the GTAA there is a need for 118 pitches for households that met the</w:t>
      </w:r>
      <w:r>
        <w:rPr>
          <w:spacing w:val="1"/>
        </w:rPr>
        <w:t xml:space="preserve"> </w:t>
      </w:r>
      <w:r>
        <w:t>PPTS 2015 planning definition; 21 pitches for households whose planning status is</w:t>
      </w:r>
      <w:r>
        <w:rPr>
          <w:spacing w:val="1"/>
        </w:rPr>
        <w:t xml:space="preserve"> </w:t>
      </w:r>
      <w:r>
        <w:t>undetermined; and 30 pitches for households that do not meet the planning definition.</w:t>
      </w:r>
      <w:r>
        <w:rPr>
          <w:spacing w:val="-60"/>
        </w:rPr>
        <w:t xml:space="preserve"> </w:t>
      </w:r>
      <w:r>
        <w:t>The GTAA states that in relation to households not meeting the definition, the local</w:t>
      </w:r>
      <w:r>
        <w:rPr>
          <w:spacing w:val="1"/>
        </w:rPr>
        <w:t xml:space="preserve"> </w:t>
      </w:r>
      <w:r>
        <w:t>authority should meet “housing needs through culturally appropriate housing.” (p.30).</w:t>
      </w:r>
      <w:r>
        <w:rPr>
          <w:spacing w:val="1"/>
        </w:rPr>
        <w:t xml:space="preserve"> </w:t>
      </w:r>
      <w:r>
        <w:t>It found no current or future need for Travelling Showpeople plots. Due to historic low</w:t>
      </w:r>
      <w:r>
        <w:rPr>
          <w:spacing w:val="-59"/>
        </w:rPr>
        <w:t xml:space="preserve"> </w:t>
      </w:r>
      <w:r>
        <w:t>numbers of unauthorised encampments, and the existence of private transit pitches,</w:t>
      </w:r>
      <w:r>
        <w:rPr>
          <w:spacing w:val="1"/>
        </w:rPr>
        <w:t xml:space="preserve"> </w:t>
      </w:r>
      <w:r>
        <w:t>th</w:t>
      </w:r>
      <w:r>
        <w:t>e GTAA does not recommend that there is a need for a formal public transit site in</w:t>
      </w:r>
      <w:r>
        <w:rPr>
          <w:spacing w:val="1"/>
        </w:rPr>
        <w:t xml:space="preserve"> </w:t>
      </w:r>
      <w:r>
        <w:t>Newark &amp; Sherwood at</w:t>
      </w:r>
      <w:r>
        <w:rPr>
          <w:spacing w:val="-3"/>
        </w:rPr>
        <w:t xml:space="preserve"> </w:t>
      </w:r>
      <w:r>
        <w:t>the current</w:t>
      </w:r>
      <w:r>
        <w:rPr>
          <w:spacing w:val="-1"/>
        </w:rPr>
        <w:t xml:space="preserve"> </w:t>
      </w:r>
      <w:r>
        <w:t>time.</w:t>
      </w:r>
    </w:p>
    <w:p w14:paraId="70DE7EF9" w14:textId="77777777" w:rsidR="00880114" w:rsidRDefault="00880114">
      <w:pPr>
        <w:pStyle w:val="BodyText"/>
        <w:spacing w:before="5"/>
        <w:rPr>
          <w:sz w:val="27"/>
        </w:rPr>
      </w:pPr>
    </w:p>
    <w:p w14:paraId="22BA04AE" w14:textId="77777777" w:rsidR="00880114" w:rsidRDefault="00E64BE8">
      <w:pPr>
        <w:pStyle w:val="Heading5"/>
      </w:pPr>
      <w:r>
        <w:t>South</w:t>
      </w:r>
      <w:r>
        <w:rPr>
          <w:spacing w:val="-3"/>
        </w:rPr>
        <w:t xml:space="preserve"> </w:t>
      </w:r>
      <w:r>
        <w:t>Kesteven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Rutland</w:t>
      </w:r>
      <w:r>
        <w:rPr>
          <w:spacing w:val="-2"/>
        </w:rPr>
        <w:t xml:space="preserve"> </w:t>
      </w:r>
      <w:r>
        <w:t>GTAA</w:t>
      </w:r>
      <w:r>
        <w:rPr>
          <w:spacing w:val="-4"/>
        </w:rPr>
        <w:t xml:space="preserve"> </w:t>
      </w:r>
      <w:r>
        <w:t>2016</w:t>
      </w:r>
    </w:p>
    <w:p w14:paraId="5552422E" w14:textId="77777777" w:rsidR="00880114" w:rsidRDefault="00880114">
      <w:pPr>
        <w:pStyle w:val="BodyText"/>
        <w:spacing w:before="3"/>
        <w:rPr>
          <w:rFonts w:ascii="Arial"/>
          <w:i/>
          <w:sz w:val="21"/>
        </w:rPr>
      </w:pPr>
    </w:p>
    <w:p w14:paraId="4FC1B6AD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The</w:t>
      </w:r>
      <w:r>
        <w:rPr>
          <w:spacing w:val="-4"/>
        </w:rPr>
        <w:t xml:space="preserve"> </w:t>
      </w:r>
      <w:r>
        <w:t>GTAA</w:t>
      </w:r>
      <w:r>
        <w:rPr>
          <w:spacing w:val="-6"/>
        </w:rPr>
        <w:t xml:space="preserve"> </w:t>
      </w:r>
      <w:r>
        <w:t>(undertaken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rFonts w:ascii="Arial"/>
          <w:i/>
        </w:rPr>
        <w:t>RRR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Consultancy</w:t>
      </w:r>
      <w:r>
        <w:t>)</w:t>
      </w:r>
      <w:r>
        <w:rPr>
          <w:spacing w:val="-5"/>
        </w:rPr>
        <w:t xml:space="preserve"> </w:t>
      </w:r>
      <w:r>
        <w:t>assessed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accommodation</w:t>
      </w:r>
      <w:r>
        <w:rPr>
          <w:spacing w:val="-3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Gypsies,</w:t>
      </w:r>
      <w:r>
        <w:rPr>
          <w:spacing w:val="9"/>
        </w:rPr>
        <w:t xml:space="preserve"> </w:t>
      </w:r>
      <w:r>
        <w:t>Travellers,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Travelling</w:t>
      </w:r>
      <w:r>
        <w:rPr>
          <w:spacing w:val="11"/>
        </w:rPr>
        <w:t xml:space="preserve"> </w:t>
      </w:r>
      <w:r>
        <w:t>Showpeople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period</w:t>
      </w:r>
      <w:r>
        <w:rPr>
          <w:spacing w:val="7"/>
        </w:rPr>
        <w:t xml:space="preserve"> </w:t>
      </w:r>
      <w:r>
        <w:t>2016-2036.</w:t>
      </w:r>
      <w:r>
        <w:rPr>
          <w:spacing w:val="10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showed</w:t>
      </w:r>
      <w:r>
        <w:rPr>
          <w:spacing w:val="-5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32</w:t>
      </w:r>
      <w:r>
        <w:rPr>
          <w:spacing w:val="-11"/>
        </w:rPr>
        <w:t xml:space="preserve"> </w:t>
      </w:r>
      <w:r>
        <w:t>Gypsy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Traveller</w:t>
      </w:r>
      <w:r>
        <w:rPr>
          <w:spacing w:val="-7"/>
        </w:rPr>
        <w:t xml:space="preserve"> </w:t>
      </w:r>
      <w:r>
        <w:t>pitches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Travelling</w:t>
      </w:r>
      <w:r>
        <w:rPr>
          <w:spacing w:val="-6"/>
        </w:rPr>
        <w:t xml:space="preserve"> </w:t>
      </w:r>
      <w:r>
        <w:t>Showpeople</w:t>
      </w:r>
      <w:r>
        <w:rPr>
          <w:spacing w:val="-5"/>
        </w:rPr>
        <w:t xml:space="preserve"> </w:t>
      </w:r>
      <w:r>
        <w:t>plots</w:t>
      </w:r>
      <w:r>
        <w:rPr>
          <w:spacing w:val="-59"/>
        </w:rPr>
        <w:t xml:space="preserve"> </w:t>
      </w:r>
      <w:r>
        <w:t>over twenty years in South Kesteven, and 13 Gypsy and Traveller pitches and 10</w:t>
      </w:r>
      <w:r>
        <w:rPr>
          <w:spacing w:val="1"/>
        </w:rPr>
        <w:t xml:space="preserve"> </w:t>
      </w:r>
      <w:r>
        <w:t>Travelling</w:t>
      </w:r>
      <w:r>
        <w:rPr>
          <w:spacing w:val="-3"/>
        </w:rPr>
        <w:t xml:space="preserve"> </w:t>
      </w:r>
      <w:r>
        <w:t>Showpeople</w:t>
      </w:r>
      <w:r>
        <w:rPr>
          <w:spacing w:val="-3"/>
        </w:rPr>
        <w:t xml:space="preserve"> </w:t>
      </w:r>
      <w:r>
        <w:t>plots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Rutland.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8"/>
        </w:rPr>
        <w:t xml:space="preserve"> </w:t>
      </w:r>
      <w:r>
        <w:t>drivers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from</w:t>
      </w:r>
      <w:r>
        <w:rPr>
          <w:spacing w:val="-59"/>
        </w:rPr>
        <w:t xml:space="preserve"> </w:t>
      </w:r>
      <w:r>
        <w:t>newly</w:t>
      </w:r>
      <w:r>
        <w:rPr>
          <w:spacing w:val="1"/>
        </w:rPr>
        <w:t xml:space="preserve"> </w:t>
      </w:r>
      <w:r>
        <w:t>forming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authorised</w:t>
      </w:r>
      <w:r>
        <w:rPr>
          <w:spacing w:val="1"/>
        </w:rPr>
        <w:t xml:space="preserve"> </w:t>
      </w:r>
      <w:r>
        <w:t>sites,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encampments,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developments,</w:t>
      </w:r>
      <w:r>
        <w:rPr>
          <w:spacing w:val="1"/>
        </w:rPr>
        <w:t xml:space="preserve"> </w:t>
      </w:r>
      <w:r>
        <w:t>overcrowding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psychological aversion of households living in bricks and mortar accommodation. As</w:t>
      </w:r>
      <w:r>
        <w:rPr>
          <w:spacing w:val="1"/>
        </w:rPr>
        <w:t xml:space="preserve"> </w:t>
      </w:r>
      <w:r>
        <w:t>records</w:t>
      </w:r>
      <w:r>
        <w:rPr>
          <w:spacing w:val="-8"/>
        </w:rPr>
        <w:t xml:space="preserve"> </w:t>
      </w:r>
      <w:r>
        <w:t>showed</w:t>
      </w:r>
      <w:r>
        <w:rPr>
          <w:spacing w:val="-6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unauthorised</w:t>
      </w:r>
      <w:r>
        <w:rPr>
          <w:spacing w:val="-6"/>
        </w:rPr>
        <w:t xml:space="preserve"> </w:t>
      </w:r>
      <w:r>
        <w:t>encampments</w:t>
      </w:r>
      <w:r>
        <w:rPr>
          <w:spacing w:val="-7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area,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-59"/>
        </w:rPr>
        <w:t xml:space="preserve"> </w:t>
      </w:r>
      <w:r>
        <w:t>recommended that the local authorities consider the potential for negotiated stopping</w:t>
      </w:r>
      <w:r>
        <w:rPr>
          <w:spacing w:val="1"/>
        </w:rPr>
        <w:t xml:space="preserve"> </w:t>
      </w:r>
      <w:r>
        <w:t>arrangements</w:t>
      </w:r>
      <w:r>
        <w:rPr>
          <w:rFonts w:ascii="Calibri"/>
        </w:rPr>
        <w:t>.</w:t>
      </w:r>
    </w:p>
    <w:p w14:paraId="5589EE20" w14:textId="77777777" w:rsidR="00880114" w:rsidRDefault="00880114">
      <w:pPr>
        <w:pStyle w:val="BodyText"/>
        <w:spacing w:before="9"/>
        <w:rPr>
          <w:rFonts w:ascii="Calibri"/>
          <w:sz w:val="25"/>
        </w:rPr>
      </w:pPr>
    </w:p>
    <w:p w14:paraId="27813551" w14:textId="77777777" w:rsidR="00880114" w:rsidRDefault="00E64BE8">
      <w:pPr>
        <w:pStyle w:val="Heading5"/>
      </w:pPr>
      <w:r>
        <w:t>South</w:t>
      </w:r>
      <w:r>
        <w:rPr>
          <w:spacing w:val="-3"/>
        </w:rPr>
        <w:t xml:space="preserve"> </w:t>
      </w:r>
      <w:r>
        <w:t>Nottinghamshire</w:t>
      </w:r>
      <w:r>
        <w:rPr>
          <w:spacing w:val="-3"/>
        </w:rPr>
        <w:t xml:space="preserve"> </w:t>
      </w:r>
      <w:r>
        <w:t>GTAA</w:t>
      </w:r>
      <w:r>
        <w:rPr>
          <w:spacing w:val="-3"/>
        </w:rPr>
        <w:t xml:space="preserve"> </w:t>
      </w:r>
      <w:r>
        <w:t>2016</w:t>
      </w:r>
    </w:p>
    <w:p w14:paraId="22E72949" w14:textId="77777777" w:rsidR="00880114" w:rsidRDefault="00880114">
      <w:pPr>
        <w:pStyle w:val="BodyText"/>
        <w:rPr>
          <w:rFonts w:ascii="Arial"/>
          <w:i/>
          <w:sz w:val="21"/>
        </w:rPr>
      </w:pPr>
    </w:p>
    <w:p w14:paraId="1927AC97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6"/>
        <w:jc w:val="both"/>
      </w:pPr>
      <w:r>
        <w:t>The primary purpose of the GTAA was to establish the additional permanent pitch</w:t>
      </w:r>
      <w:r>
        <w:rPr>
          <w:spacing w:val="1"/>
        </w:rPr>
        <w:t xml:space="preserve"> </w:t>
      </w:r>
      <w:r>
        <w:t>provision requirements of the Gypsy and Traveller population in the local authority</w:t>
      </w:r>
      <w:r>
        <w:rPr>
          <w:spacing w:val="1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Broxtowe</w:t>
      </w:r>
      <w:r>
        <w:rPr>
          <w:spacing w:val="17"/>
        </w:rPr>
        <w:t xml:space="preserve"> </w:t>
      </w:r>
      <w:r>
        <w:t>Borough,</w:t>
      </w:r>
      <w:r>
        <w:rPr>
          <w:spacing w:val="19"/>
        </w:rPr>
        <w:t xml:space="preserve"> </w:t>
      </w:r>
      <w:r>
        <w:t>Gedling</w:t>
      </w:r>
      <w:r>
        <w:rPr>
          <w:spacing w:val="17"/>
        </w:rPr>
        <w:t xml:space="preserve"> </w:t>
      </w:r>
      <w:r>
        <w:t>Borough,</w:t>
      </w:r>
      <w:r>
        <w:rPr>
          <w:spacing w:val="19"/>
        </w:rPr>
        <w:t xml:space="preserve"> </w:t>
      </w:r>
      <w:r>
        <w:t>Nottingham</w:t>
      </w:r>
      <w:r>
        <w:rPr>
          <w:spacing w:val="18"/>
        </w:rPr>
        <w:t xml:space="preserve"> </w:t>
      </w:r>
      <w:r>
        <w:t>City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Rushcliffe</w:t>
      </w:r>
    </w:p>
    <w:p w14:paraId="2214D2E2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13EADA28" w14:textId="77777777" w:rsidR="00880114" w:rsidRDefault="00880114">
      <w:pPr>
        <w:pStyle w:val="BodyText"/>
        <w:spacing w:before="2"/>
        <w:rPr>
          <w:sz w:val="27"/>
        </w:rPr>
      </w:pPr>
    </w:p>
    <w:p w14:paraId="33BFF0E5" w14:textId="77777777" w:rsidR="00880114" w:rsidRDefault="00E64BE8">
      <w:pPr>
        <w:pStyle w:val="BodyText"/>
        <w:spacing w:before="93" w:line="300" w:lineRule="auto"/>
        <w:ind w:left="1060" w:right="914"/>
        <w:jc w:val="both"/>
      </w:pPr>
      <w:r>
        <w:t>Borough. It covered the period 2014 to 2029 and informed the adopted and emerging</w:t>
      </w:r>
      <w:r>
        <w:rPr>
          <w:spacing w:val="-59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2s.</w:t>
      </w:r>
      <w:r>
        <w:rPr>
          <w:spacing w:val="-3"/>
        </w:rPr>
        <w:t xml:space="preserve"> </w:t>
      </w:r>
      <w:r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GTAA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pitches</w:t>
      </w:r>
      <w:r>
        <w:rPr>
          <w:spacing w:val="-4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the period 2014-2029 including 4 in Rushcliffe, 3 in Gedling, 2 in Broxtowe, and 2 in</w:t>
      </w:r>
      <w:r>
        <w:rPr>
          <w:spacing w:val="1"/>
        </w:rPr>
        <w:t xml:space="preserve"> </w:t>
      </w:r>
      <w:r>
        <w:t>Nottingham. The GTAA did not cover transit need. In terms of Travelling Showpeople</w:t>
      </w:r>
      <w:r>
        <w:rPr>
          <w:spacing w:val="-59"/>
        </w:rPr>
        <w:t xml:space="preserve"> </w:t>
      </w:r>
      <w:r>
        <w:t>needs the GTAA concluded that the most appropriate planning approach was to</w:t>
      </w:r>
      <w:r>
        <w:rPr>
          <w:spacing w:val="1"/>
        </w:rPr>
        <w:t xml:space="preserve"> </w:t>
      </w:r>
      <w:r>
        <w:t>respond to demand as it emerged. The results of the GTAA were used to inform Part</w:t>
      </w:r>
      <w:r>
        <w:rPr>
          <w:spacing w:val="1"/>
        </w:rPr>
        <w:t xml:space="preserve"> </w:t>
      </w:r>
      <w:r>
        <w:t>2 Local Plans, and led Gedling Borough Council’s commitment to allocate a site to</w:t>
      </w:r>
      <w:r>
        <w:rPr>
          <w:spacing w:val="1"/>
        </w:rPr>
        <w:t xml:space="preserve"> </w:t>
      </w:r>
      <w:r>
        <w:t>accommodate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pitches.</w:t>
      </w:r>
    </w:p>
    <w:p w14:paraId="65895C27" w14:textId="77777777" w:rsidR="00880114" w:rsidRDefault="00880114">
      <w:pPr>
        <w:pStyle w:val="BodyText"/>
        <w:rPr>
          <w:sz w:val="24"/>
        </w:rPr>
      </w:pPr>
    </w:p>
    <w:p w14:paraId="61A131A3" w14:textId="77777777" w:rsidR="00880114" w:rsidRDefault="00880114">
      <w:pPr>
        <w:pStyle w:val="BodyText"/>
        <w:spacing w:before="1"/>
        <w:rPr>
          <w:sz w:val="20"/>
        </w:rPr>
      </w:pPr>
    </w:p>
    <w:p w14:paraId="7FFA2283" w14:textId="77777777" w:rsidR="00880114" w:rsidRDefault="00E64BE8">
      <w:pPr>
        <w:pStyle w:val="Heading4"/>
      </w:pPr>
      <w:bookmarkStart w:id="34" w:name="_bookmark19"/>
      <w:bookmarkEnd w:id="34"/>
      <w:r>
        <w:t>Summary</w:t>
      </w:r>
    </w:p>
    <w:p w14:paraId="3A0AF5CC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518476D7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before="1" w:line="300" w:lineRule="auto"/>
        <w:ind w:right="903"/>
        <w:jc w:val="both"/>
      </w:pPr>
      <w:r>
        <w:t>DCLG</w:t>
      </w:r>
      <w:r>
        <w:rPr>
          <w:spacing w:val="-8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Traveller</w:t>
      </w:r>
      <w:r>
        <w:rPr>
          <w:spacing w:val="-8"/>
        </w:rPr>
        <w:t xml:space="preserve"> </w:t>
      </w:r>
      <w:r>
        <w:t>Sites</w:t>
      </w:r>
      <w:r>
        <w:rPr>
          <w:spacing w:val="-10"/>
        </w:rPr>
        <w:t xml:space="preserve"> </w:t>
      </w:r>
      <w:r>
        <w:t>(August</w:t>
      </w:r>
      <w:r>
        <w:rPr>
          <w:spacing w:val="-13"/>
        </w:rPr>
        <w:t xml:space="preserve"> </w:t>
      </w:r>
      <w:r>
        <w:t>2015)</w:t>
      </w:r>
      <w:r>
        <w:rPr>
          <w:spacing w:val="-7"/>
        </w:rPr>
        <w:t xml:space="preserve"> </w:t>
      </w:r>
      <w:r>
        <w:t>emphasises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local</w:t>
      </w:r>
      <w:r>
        <w:rPr>
          <w:spacing w:val="-58"/>
        </w:rPr>
        <w:t xml:space="preserve"> </w:t>
      </w:r>
      <w:r>
        <w:t>authorities to use evidence to plan positively and manage development. The Housing</w:t>
      </w:r>
      <w:r>
        <w:rPr>
          <w:spacing w:val="-59"/>
        </w:rPr>
        <w:t xml:space="preserve"> </w:t>
      </w:r>
      <w:r>
        <w:t>and Planning Act 2016 amends section 8 of the Housing Act 1985 governing the</w:t>
      </w:r>
      <w:r>
        <w:rPr>
          <w:spacing w:val="1"/>
        </w:rPr>
        <w:t xml:space="preserve"> </w:t>
      </w:r>
      <w:r>
        <w:t>assessment of accommodation needs to include all people residing in the study area</w:t>
      </w:r>
      <w:r>
        <w:rPr>
          <w:spacing w:val="1"/>
        </w:rPr>
        <w:t xml:space="preserve"> </w:t>
      </w:r>
      <w:r>
        <w:t>in caravans or houseboats. However, for planning purposes, as noted above, the</w:t>
      </w:r>
      <w:r>
        <w:rPr>
          <w:spacing w:val="1"/>
        </w:rPr>
        <w:t xml:space="preserve"> </w:t>
      </w:r>
      <w:r>
        <w:t>DCLG Planning Policy for Traveller Sites (August 2015) still requires local authorities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Gypsies,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Showpeople who accord with t</w:t>
      </w:r>
      <w:r>
        <w:t>he definition in Annex 1 of the PPTS. This GTAA</w:t>
      </w:r>
      <w:r>
        <w:rPr>
          <w:spacing w:val="1"/>
        </w:rPr>
        <w:t xml:space="preserve"> </w:t>
      </w:r>
      <w:r>
        <w:t>recommends adoption of the PPTS figure and use the Ethnic need as a reserve need</w:t>
      </w:r>
      <w:r>
        <w:rPr>
          <w:spacing w:val="-59"/>
        </w:rPr>
        <w:t xml:space="preserve"> </w:t>
      </w:r>
      <w:r>
        <w:t>level as it takes into account the accommodation need of all of the Gypsies and</w:t>
      </w:r>
      <w:r>
        <w:rPr>
          <w:spacing w:val="1"/>
        </w:rPr>
        <w:t xml:space="preserve"> </w:t>
      </w:r>
      <w:r>
        <w:t>Travellers in the area. The work interpretation of need should be used as a form of</w:t>
      </w:r>
      <w:r>
        <w:rPr>
          <w:spacing w:val="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authorities who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this approach.</w:t>
      </w:r>
    </w:p>
    <w:p w14:paraId="61CFE6E0" w14:textId="77777777" w:rsidR="00880114" w:rsidRDefault="00880114">
      <w:pPr>
        <w:pStyle w:val="BodyText"/>
        <w:spacing w:before="6"/>
        <w:rPr>
          <w:sz w:val="27"/>
        </w:rPr>
      </w:pPr>
    </w:p>
    <w:p w14:paraId="7FD9183B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jc w:val="both"/>
      </w:pPr>
      <w:r>
        <w:t>Five of the six Greater Nottingham authorities have existing Aligned Core Strategies,</w:t>
      </w:r>
      <w:r>
        <w:rPr>
          <w:spacing w:val="1"/>
        </w:rPr>
        <w:t xml:space="preserve"> </w:t>
      </w:r>
      <w:r>
        <w:t>setting</w:t>
      </w:r>
      <w:r>
        <w:rPr>
          <w:spacing w:val="-10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strategic</w:t>
      </w:r>
      <w:r>
        <w:rPr>
          <w:spacing w:val="-9"/>
        </w:rPr>
        <w:t xml:space="preserve"> </w:t>
      </w:r>
      <w:r>
        <w:t>policies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govern</w:t>
      </w:r>
      <w:r>
        <w:rPr>
          <w:spacing w:val="-10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area.</w:t>
      </w:r>
      <w:r>
        <w:rPr>
          <w:spacing w:val="-11"/>
        </w:rPr>
        <w:t xml:space="preserve"> </w:t>
      </w:r>
      <w:r>
        <w:t>Whilst</w:t>
      </w:r>
      <w:r>
        <w:rPr>
          <w:spacing w:val="-11"/>
        </w:rPr>
        <w:t xml:space="preserve"> </w:t>
      </w:r>
      <w:r>
        <w:t>tailored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each</w:t>
      </w:r>
      <w:r>
        <w:rPr>
          <w:spacing w:val="-58"/>
        </w:rPr>
        <w:t xml:space="preserve"> </w:t>
      </w:r>
      <w:r>
        <w:rPr>
          <w:spacing w:val="-1"/>
        </w:rPr>
        <w:t>authority,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14"/>
        </w:rPr>
        <w:t xml:space="preserve"> </w:t>
      </w:r>
      <w:r>
        <w:rPr>
          <w:spacing w:val="-1"/>
        </w:rPr>
        <w:t>follow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aligned</w:t>
      </w:r>
      <w:r>
        <w:rPr>
          <w:spacing w:val="-13"/>
        </w:rPr>
        <w:t xml:space="preserve"> </w:t>
      </w:r>
      <w:r>
        <w:rPr>
          <w:spacing w:val="-1"/>
        </w:rPr>
        <w:t>approach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Nottingham</w:t>
      </w:r>
      <w:r>
        <w:rPr>
          <w:spacing w:val="-10"/>
        </w:rPr>
        <w:t xml:space="preserve"> </w:t>
      </w:r>
      <w:r>
        <w:t>City,</w:t>
      </w:r>
      <w:r>
        <w:rPr>
          <w:spacing w:val="-13"/>
        </w:rPr>
        <w:t xml:space="preserve"> </w:t>
      </w:r>
      <w:r>
        <w:t>Gedling,</w:t>
      </w:r>
      <w:r>
        <w:rPr>
          <w:spacing w:val="-1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Broxtowe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jointly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examined.</w:t>
      </w:r>
      <w:r>
        <w:rPr>
          <w:spacing w:val="1"/>
        </w:rPr>
        <w:t xml:space="preserve"> </w:t>
      </w:r>
      <w:r>
        <w:t>Erewash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Rushcliffe’s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Strategies were examined separately. The Aligned Core Strategies were adopted</w:t>
      </w:r>
      <w:r>
        <w:rPr>
          <w:spacing w:val="1"/>
        </w:rPr>
        <w:t xml:space="preserve"> </w:t>
      </w:r>
      <w:r>
        <w:t>between March and December 2014. Ashfield District Council’s ‘saved’ policy HG9</w:t>
      </w:r>
      <w:r>
        <w:rPr>
          <w:spacing w:val="1"/>
        </w:rPr>
        <w:t xml:space="preserve"> </w:t>
      </w:r>
      <w:r>
        <w:t>manages</w:t>
      </w:r>
      <w:r>
        <w:rPr>
          <w:spacing w:val="-1"/>
        </w:rPr>
        <w:t xml:space="preserve"> </w:t>
      </w:r>
      <w:r>
        <w:t>proposals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pitches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district.</w:t>
      </w:r>
    </w:p>
    <w:p w14:paraId="46838F1C" w14:textId="77777777" w:rsidR="00880114" w:rsidRDefault="00880114">
      <w:pPr>
        <w:pStyle w:val="BodyText"/>
        <w:spacing w:before="6"/>
        <w:rPr>
          <w:sz w:val="27"/>
        </w:rPr>
      </w:pPr>
    </w:p>
    <w:p w14:paraId="401612CB" w14:textId="77777777" w:rsidR="00880114" w:rsidRDefault="00E64BE8">
      <w:pPr>
        <w:pStyle w:val="ListParagraph"/>
        <w:numPr>
          <w:ilvl w:val="1"/>
          <w:numId w:val="23"/>
        </w:numPr>
        <w:tabs>
          <w:tab w:val="left" w:pos="1061"/>
        </w:tabs>
        <w:spacing w:line="300" w:lineRule="auto"/>
        <w:ind w:right="914"/>
        <w:jc w:val="both"/>
      </w:pP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cross-boundary</w:t>
      </w:r>
      <w:r>
        <w:rPr>
          <w:spacing w:val="1"/>
        </w:rPr>
        <w:t xml:space="preserve"> </w:t>
      </w:r>
      <w:r>
        <w:t>characteristic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Gypsy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issues, it is important to consider the findings of GTAAs produced by neighbouring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t>authorities.</w:t>
      </w:r>
      <w:r>
        <w:rPr>
          <w:spacing w:val="-12"/>
        </w:rPr>
        <w:t xml:space="preserve"> </w:t>
      </w:r>
      <w:r>
        <w:t>GTAAs</w:t>
      </w:r>
      <w:r>
        <w:rPr>
          <w:spacing w:val="-15"/>
        </w:rPr>
        <w:t xml:space="preserve"> </w:t>
      </w:r>
      <w:r>
        <w:t>recently</w:t>
      </w:r>
      <w:r>
        <w:rPr>
          <w:spacing w:val="-10"/>
        </w:rPr>
        <w:t xml:space="preserve"> </w:t>
      </w:r>
      <w:r>
        <w:t>undertaken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neighbouring</w:t>
      </w:r>
      <w:r>
        <w:rPr>
          <w:spacing w:val="-10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authorities</w:t>
      </w:r>
      <w:r>
        <w:rPr>
          <w:spacing w:val="-11"/>
        </w:rPr>
        <w:t xml:space="preserve"> </w:t>
      </w:r>
      <w:r>
        <w:t>indicate</w:t>
      </w:r>
      <w:r>
        <w:rPr>
          <w:spacing w:val="-58"/>
        </w:rPr>
        <w:t xml:space="preserve"> </w:t>
      </w:r>
      <w:r>
        <w:t>that there remains some Gypsy and Traveller accommodation need throughout the</w:t>
      </w:r>
      <w:r>
        <w:rPr>
          <w:spacing w:val="1"/>
        </w:rPr>
        <w:t xml:space="preserve"> </w:t>
      </w:r>
      <w:r>
        <w:t>region, but none have suggested a need arising in their area should be met within</w:t>
      </w:r>
      <w:r>
        <w:rPr>
          <w:spacing w:val="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Nottingham (including Erewash).</w:t>
      </w:r>
    </w:p>
    <w:p w14:paraId="29DBC59F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6F39305D" w14:textId="77777777" w:rsidR="00880114" w:rsidRDefault="00880114">
      <w:pPr>
        <w:pStyle w:val="BodyText"/>
        <w:spacing w:before="8"/>
        <w:rPr>
          <w:sz w:val="27"/>
        </w:rPr>
      </w:pPr>
    </w:p>
    <w:p w14:paraId="00014431" w14:textId="77777777" w:rsidR="00880114" w:rsidRDefault="00E64BE8">
      <w:pPr>
        <w:pStyle w:val="Heading1"/>
        <w:numPr>
          <w:ilvl w:val="0"/>
          <w:numId w:val="17"/>
        </w:numPr>
        <w:tabs>
          <w:tab w:val="left" w:pos="829"/>
        </w:tabs>
        <w:ind w:left="828" w:hanging="489"/>
        <w:jc w:val="left"/>
      </w:pPr>
      <w:bookmarkStart w:id="35" w:name="3._Trends_in_the_population_levels_"/>
      <w:bookmarkStart w:id="36" w:name="_bookmark20"/>
      <w:bookmarkEnd w:id="35"/>
      <w:bookmarkEnd w:id="36"/>
      <w:r>
        <w:t>Trends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levels</w:t>
      </w:r>
    </w:p>
    <w:p w14:paraId="4BA1CE90" w14:textId="77777777" w:rsidR="00880114" w:rsidRDefault="00880114">
      <w:pPr>
        <w:pStyle w:val="BodyText"/>
        <w:spacing w:before="8"/>
        <w:rPr>
          <w:rFonts w:ascii="Arial"/>
          <w:b/>
          <w:sz w:val="43"/>
        </w:rPr>
      </w:pPr>
    </w:p>
    <w:p w14:paraId="197E3E16" w14:textId="77777777" w:rsidR="00880114" w:rsidRDefault="00E64BE8">
      <w:pPr>
        <w:pStyle w:val="Heading4"/>
      </w:pPr>
      <w:bookmarkStart w:id="37" w:name="_bookmark21"/>
      <w:bookmarkEnd w:id="37"/>
      <w:r>
        <w:t>Introduction</w:t>
      </w:r>
    </w:p>
    <w:p w14:paraId="1B20962E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4C2E216D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jc w:val="both"/>
      </w:pP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section</w:t>
      </w:r>
      <w:r>
        <w:rPr>
          <w:spacing w:val="-11"/>
        </w:rPr>
        <w:t xml:space="preserve"> </w:t>
      </w:r>
      <w:r>
        <w:rPr>
          <w:spacing w:val="-1"/>
        </w:rPr>
        <w:t>examines</w:t>
      </w:r>
      <w:r>
        <w:rPr>
          <w:spacing w:val="-13"/>
        </w:rPr>
        <w:t xml:space="preserve"> </w:t>
      </w:r>
      <w:r>
        <w:rPr>
          <w:spacing w:val="-1"/>
        </w:rPr>
        <w:t>population</w:t>
      </w:r>
      <w:r>
        <w:rPr>
          <w:spacing w:val="-11"/>
        </w:rPr>
        <w:t xml:space="preserve"> </w:t>
      </w:r>
      <w:r>
        <w:t>levels</w:t>
      </w:r>
      <w:r>
        <w:rPr>
          <w:spacing w:val="-1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GTAA</w:t>
      </w:r>
      <w:r>
        <w:rPr>
          <w:spacing w:val="-11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area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population</w:t>
      </w:r>
      <w:r>
        <w:rPr>
          <w:spacing w:val="-13"/>
        </w:rPr>
        <w:t xml:space="preserve"> </w:t>
      </w:r>
      <w:r>
        <w:t>trends.</w:t>
      </w:r>
      <w:r>
        <w:rPr>
          <w:spacing w:val="-59"/>
        </w:rPr>
        <w:t xml:space="preserve"> </w:t>
      </w:r>
      <w:r>
        <w:t>The primary source of information for Gypsies and Travellers (including Travelling</w:t>
      </w:r>
      <w:r>
        <w:rPr>
          <w:spacing w:val="1"/>
        </w:rPr>
        <w:t xml:space="preserve"> </w:t>
      </w:r>
      <w:r>
        <w:t>Showpeople)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England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MHCLG</w:t>
      </w:r>
      <w:r>
        <w:rPr>
          <w:spacing w:val="-5"/>
        </w:rPr>
        <w:t xml:space="preserve"> </w:t>
      </w:r>
      <w:r>
        <w:t>Traveller</w:t>
      </w:r>
      <w:r>
        <w:rPr>
          <w:spacing w:val="-10"/>
        </w:rPr>
        <w:t xml:space="preserve"> </w:t>
      </w:r>
      <w:r>
        <w:t>Caravan</w:t>
      </w:r>
      <w:r>
        <w:rPr>
          <w:spacing w:val="-7"/>
        </w:rPr>
        <w:t xml:space="preserve"> </w:t>
      </w:r>
      <w:r>
        <w:t>Count.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introduced</w:t>
      </w:r>
      <w:r>
        <w:rPr>
          <w:spacing w:val="-58"/>
        </w:rPr>
        <w:t xml:space="preserve"> </w:t>
      </w:r>
      <w:r>
        <w:t>in 1979 and places a duty on local authorities in England to undertake a twice-yearly</w:t>
      </w:r>
      <w:r>
        <w:rPr>
          <w:spacing w:val="1"/>
        </w:rPr>
        <w:t xml:space="preserve"> </w:t>
      </w:r>
      <w:r>
        <w:t>count for the MHCLG on the number of Gypsy and Traveller caravans in their area.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Gypsy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Traveller</w:t>
      </w:r>
      <w:r>
        <w:rPr>
          <w:spacing w:val="-1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whom provision was to be made and to monitor progress in meeting accommodation</w:t>
      </w:r>
      <w:r>
        <w:rPr>
          <w:spacing w:val="1"/>
        </w:rPr>
        <w:t xml:space="preserve"> </w:t>
      </w:r>
      <w:r>
        <w:t>need.</w:t>
      </w:r>
    </w:p>
    <w:p w14:paraId="20C52DB6" w14:textId="77777777" w:rsidR="00880114" w:rsidRDefault="00880114">
      <w:pPr>
        <w:pStyle w:val="BodyText"/>
        <w:spacing w:before="7"/>
        <w:rPr>
          <w:sz w:val="27"/>
        </w:rPr>
      </w:pPr>
    </w:p>
    <w:p w14:paraId="47777429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ind w:right="910"/>
        <w:jc w:val="both"/>
      </w:pPr>
      <w:r>
        <w:t>Although the duty to provide sites was removed in 1994, the need for local authorities</w:t>
      </w:r>
      <w:r>
        <w:rPr>
          <w:spacing w:val="-5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</w:t>
      </w:r>
      <w:r>
        <w:rPr>
          <w:spacing w:val="-2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remained.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are,</w:t>
      </w:r>
      <w:r>
        <w:rPr>
          <w:spacing w:val="-4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weaknesses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reliability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data.</w:t>
      </w:r>
      <w:r>
        <w:rPr>
          <w:spacing w:val="-9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example,</w:t>
      </w:r>
      <w:r>
        <w:rPr>
          <w:spacing w:val="-12"/>
        </w:rPr>
        <w:t xml:space="preserve"> </w:t>
      </w:r>
      <w:r>
        <w:t>across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country</w:t>
      </w:r>
      <w:r>
        <w:rPr>
          <w:spacing w:val="-12"/>
        </w:rPr>
        <w:t xml:space="preserve"> </w:t>
      </w:r>
      <w:r>
        <w:t>counting</w:t>
      </w:r>
      <w:r>
        <w:rPr>
          <w:spacing w:val="-12"/>
        </w:rPr>
        <w:t xml:space="preserve"> </w:t>
      </w:r>
      <w:r>
        <w:t>practices</w:t>
      </w:r>
      <w:r>
        <w:rPr>
          <w:spacing w:val="-13"/>
        </w:rPr>
        <w:t xml:space="preserve"> </w:t>
      </w:r>
      <w:r>
        <w:t>vary</w:t>
      </w:r>
      <w:r>
        <w:rPr>
          <w:spacing w:val="-9"/>
        </w:rPr>
        <w:t xml:space="preserve"> </w:t>
      </w:r>
      <w:r>
        <w:t>between</w:t>
      </w:r>
      <w:r>
        <w:rPr>
          <w:spacing w:val="-59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authorities,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carrying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ignores</w:t>
      </w:r>
      <w:r>
        <w:rPr>
          <w:spacing w:val="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fluctuating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encampments.</w:t>
      </w:r>
      <w:r>
        <w:rPr>
          <w:spacing w:val="1"/>
        </w:rPr>
        <w:t xml:space="preserve"> </w:t>
      </w:r>
      <w:r>
        <w:t>Also,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authorities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Showpeople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figures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Travellers, whilst others distinguish between the different groups and do not include</w:t>
      </w:r>
      <w:r>
        <w:rPr>
          <w:spacing w:val="1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Showpeople.</w:t>
      </w:r>
    </w:p>
    <w:p w14:paraId="4CB028F4" w14:textId="77777777" w:rsidR="00880114" w:rsidRDefault="00880114">
      <w:pPr>
        <w:pStyle w:val="BodyText"/>
        <w:spacing w:before="6"/>
        <w:rPr>
          <w:sz w:val="27"/>
        </w:rPr>
      </w:pPr>
    </w:p>
    <w:p w14:paraId="1D1FED3D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ind w:right="914"/>
        <w:jc w:val="both"/>
      </w:pPr>
      <w:r>
        <w:t>Significantly,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count</w:t>
      </w:r>
      <w:r>
        <w:rPr>
          <w:spacing w:val="-7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caravans</w:t>
      </w:r>
      <w:r>
        <w:rPr>
          <w:spacing w:val="-10"/>
        </w:rPr>
        <w:t xml:space="preserve"> </w:t>
      </w:r>
      <w:r>
        <w:t>(tourer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static</w:t>
      </w:r>
      <w:r>
        <w:rPr>
          <w:spacing w:val="-7"/>
        </w:rPr>
        <w:t xml:space="preserve"> </w:t>
      </w:r>
      <w:r>
        <w:t>caravans)</w:t>
      </w:r>
      <w:r>
        <w:rPr>
          <w:spacing w:val="-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Gypsies</w:t>
      </w:r>
      <w:r>
        <w:rPr>
          <w:spacing w:val="-59"/>
        </w:rPr>
        <w:t xml:space="preserve"> </w:t>
      </w:r>
      <w:r>
        <w:t>and Travellers residing in bricks and mortar accommodation are excluded. It should</w:t>
      </w:r>
      <w:r>
        <w:rPr>
          <w:spacing w:val="1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noted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pitches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households</w:t>
      </w:r>
      <w:r>
        <w:rPr>
          <w:spacing w:val="-5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contain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caravan,</w:t>
      </w:r>
      <w:r>
        <w:rPr>
          <w:spacing w:val="-8"/>
        </w:rPr>
        <w:t xml:space="preserve"> </w:t>
      </w:r>
      <w:r>
        <w:t>typically</w:t>
      </w:r>
      <w:r>
        <w:rPr>
          <w:spacing w:val="-58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three.</w:t>
      </w:r>
    </w:p>
    <w:p w14:paraId="6CDCF368" w14:textId="77777777" w:rsidR="00880114" w:rsidRDefault="00880114">
      <w:pPr>
        <w:pStyle w:val="BodyText"/>
        <w:spacing w:before="6"/>
        <w:rPr>
          <w:sz w:val="27"/>
        </w:rPr>
      </w:pPr>
    </w:p>
    <w:p w14:paraId="7372CA19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before="1" w:line="300" w:lineRule="auto"/>
        <w:ind w:right="915"/>
        <w:jc w:val="both"/>
      </w:pPr>
      <w:r>
        <w:t>Despite concerns about accuracy, the count is a useful indicator because it provides</w:t>
      </w:r>
      <w:r>
        <w:rPr>
          <w:spacing w:val="1"/>
        </w:rPr>
        <w:t xml:space="preserve"> </w:t>
      </w:r>
      <w:r>
        <w:t>the only national source of information about numbers and distribution of Gypsy and</w:t>
      </w:r>
      <w:r>
        <w:rPr>
          <w:spacing w:val="1"/>
        </w:rPr>
        <w:t xml:space="preserve"> </w:t>
      </w:r>
      <w:r>
        <w:rPr>
          <w:spacing w:val="-1"/>
        </w:rPr>
        <w:t>Traveller</w:t>
      </w:r>
      <w:r>
        <w:rPr>
          <w:spacing w:val="-11"/>
        </w:rPr>
        <w:t xml:space="preserve"> </w:t>
      </w:r>
      <w:r>
        <w:rPr>
          <w:spacing w:val="-1"/>
        </w:rPr>
        <w:t>caravans.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such,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useful</w:t>
      </w:r>
      <w:r>
        <w:rPr>
          <w:spacing w:val="-1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identifying</w:t>
      </w:r>
      <w:r>
        <w:rPr>
          <w:spacing w:val="-12"/>
        </w:rPr>
        <w:t xml:space="preserve"> </w:t>
      </w:r>
      <w:r>
        <w:t>trends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Gypsy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Traveller</w:t>
      </w:r>
      <w:r>
        <w:rPr>
          <w:spacing w:val="-59"/>
        </w:rPr>
        <w:t xml:space="preserve"> </w:t>
      </w:r>
      <w:r>
        <w:t>population, if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determining absolute numbers.</w:t>
      </w:r>
    </w:p>
    <w:p w14:paraId="15C021E3" w14:textId="77777777" w:rsidR="00880114" w:rsidRDefault="00880114">
      <w:pPr>
        <w:pStyle w:val="BodyText"/>
        <w:spacing w:before="4"/>
        <w:rPr>
          <w:sz w:val="27"/>
        </w:rPr>
      </w:pPr>
    </w:p>
    <w:p w14:paraId="06E0BE3C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ind w:right="914"/>
        <w:jc w:val="both"/>
      </w:pPr>
      <w:r>
        <w:t>The</w:t>
      </w:r>
      <w:r>
        <w:rPr>
          <w:spacing w:val="1"/>
        </w:rPr>
        <w:t xml:space="preserve"> </w:t>
      </w:r>
      <w:r>
        <w:t>MHCLG</w:t>
      </w:r>
      <w:r>
        <w:rPr>
          <w:spacing w:val="1"/>
        </w:rPr>
        <w:t xml:space="preserve"> </w:t>
      </w:r>
      <w:r>
        <w:t>Count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sites</w:t>
      </w:r>
      <w:r>
        <w:rPr>
          <w:vertAlign w:val="superscript"/>
        </w:rPr>
        <w:t>19</w:t>
      </w:r>
      <w:r>
        <w:t>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distinguishes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caravans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socially</w:t>
      </w:r>
      <w:r>
        <w:rPr>
          <w:spacing w:val="-5"/>
        </w:rPr>
        <w:t xml:space="preserve"> </w:t>
      </w:r>
      <w:r>
        <w:t>rented</w:t>
      </w:r>
      <w:r>
        <w:rPr>
          <w:spacing w:val="-9"/>
        </w:rPr>
        <w:t xml:space="preserve"> </w:t>
      </w:r>
      <w:r>
        <w:t>authorised,</w:t>
      </w:r>
      <w:r>
        <w:rPr>
          <w:spacing w:val="-5"/>
        </w:rPr>
        <w:t xml:space="preserve"> </w:t>
      </w:r>
      <w:r>
        <w:t>private</w:t>
      </w:r>
      <w:r>
        <w:rPr>
          <w:spacing w:val="-6"/>
        </w:rPr>
        <w:t xml:space="preserve"> </w:t>
      </w:r>
      <w:r>
        <w:t>authorised,</w:t>
      </w:r>
      <w:r>
        <w:rPr>
          <w:spacing w:val="-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unauthorised pitches. Unauthorised sites and pitches are broken down as to whether</w:t>
      </w:r>
      <w:r>
        <w:rPr>
          <w:spacing w:val="1"/>
        </w:rPr>
        <w:t xml:space="preserve"> </w:t>
      </w:r>
      <w:r>
        <w:t>they are tolerated or not tolerated. The analysis in this chapter includes data from</w:t>
      </w:r>
      <w:r>
        <w:rPr>
          <w:spacing w:val="1"/>
        </w:rPr>
        <w:t xml:space="preserve"> </w:t>
      </w:r>
      <w:r>
        <w:t>January</w:t>
      </w:r>
      <w:r>
        <w:rPr>
          <w:spacing w:val="1"/>
        </w:rPr>
        <w:t xml:space="preserve"> </w:t>
      </w:r>
      <w:r>
        <w:t>2016</w:t>
      </w:r>
      <w:r>
        <w:rPr>
          <w:spacing w:val="-5"/>
        </w:rPr>
        <w:t xml:space="preserve"> </w:t>
      </w:r>
      <w:r>
        <w:t>to January</w:t>
      </w:r>
      <w:r>
        <w:rPr>
          <w:spacing w:val="-2"/>
        </w:rPr>
        <w:t xml:space="preserve"> </w:t>
      </w:r>
      <w:r>
        <w:t>2020.</w:t>
      </w:r>
    </w:p>
    <w:p w14:paraId="76EEC32F" w14:textId="77777777" w:rsidR="00880114" w:rsidRDefault="00880114">
      <w:pPr>
        <w:pStyle w:val="BodyText"/>
        <w:rPr>
          <w:sz w:val="20"/>
        </w:rPr>
      </w:pPr>
    </w:p>
    <w:p w14:paraId="40C2D58A" w14:textId="77777777" w:rsidR="00880114" w:rsidRDefault="00880114">
      <w:pPr>
        <w:pStyle w:val="BodyText"/>
        <w:rPr>
          <w:sz w:val="20"/>
        </w:rPr>
      </w:pPr>
    </w:p>
    <w:p w14:paraId="0D86E587" w14:textId="77777777" w:rsidR="00880114" w:rsidRDefault="00880114">
      <w:pPr>
        <w:pStyle w:val="BodyText"/>
        <w:rPr>
          <w:sz w:val="20"/>
        </w:rPr>
      </w:pPr>
    </w:p>
    <w:p w14:paraId="0B203015" w14:textId="77777777" w:rsidR="00880114" w:rsidRDefault="00880114">
      <w:pPr>
        <w:pStyle w:val="BodyText"/>
        <w:rPr>
          <w:sz w:val="20"/>
        </w:rPr>
      </w:pPr>
    </w:p>
    <w:p w14:paraId="6CE14668" w14:textId="77777777" w:rsidR="00880114" w:rsidRDefault="00880114">
      <w:pPr>
        <w:pStyle w:val="BodyText"/>
        <w:rPr>
          <w:sz w:val="20"/>
        </w:rPr>
      </w:pPr>
    </w:p>
    <w:p w14:paraId="1956E724" w14:textId="2F1A0300" w:rsidR="00880114" w:rsidRDefault="00E64BE8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3D61A36" wp14:editId="2A0C25FC">
                <wp:simplePos x="0" y="0"/>
                <wp:positionH relativeFrom="page">
                  <wp:posOffset>914400</wp:posOffset>
                </wp:positionH>
                <wp:positionV relativeFrom="paragraph">
                  <wp:posOffset>173990</wp:posOffset>
                </wp:positionV>
                <wp:extent cx="1828800" cy="8890"/>
                <wp:effectExtent l="0" t="0" r="0" b="0"/>
                <wp:wrapTopAndBottom/>
                <wp:docPr id="120308134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31F64" id="Rectangle 58" o:spid="_x0000_s1026" style="position:absolute;margin-left:1in;margin-top:13.7pt;width:2in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BP73Qo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35EDFE29" w14:textId="77777777" w:rsidR="00880114" w:rsidRDefault="00E64BE8">
      <w:pPr>
        <w:spacing w:before="67"/>
        <w:ind w:left="340"/>
        <w:rPr>
          <w:sz w:val="18"/>
        </w:rPr>
      </w:pPr>
      <w:r>
        <w:rPr>
          <w:position w:val="6"/>
          <w:sz w:val="12"/>
        </w:rPr>
        <w:t>19.</w:t>
      </w:r>
      <w:r>
        <w:rPr>
          <w:spacing w:val="13"/>
          <w:position w:val="6"/>
          <w:sz w:val="12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regarding</w:t>
      </w:r>
      <w:r>
        <w:rPr>
          <w:spacing w:val="-2"/>
          <w:sz w:val="18"/>
        </w:rPr>
        <w:t xml:space="preserve"> </w:t>
      </w:r>
      <w:r>
        <w:rPr>
          <w:sz w:val="18"/>
        </w:rPr>
        <w:t>Travelling Showpeople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published</w:t>
      </w:r>
      <w:r>
        <w:rPr>
          <w:spacing w:val="-4"/>
          <w:sz w:val="18"/>
        </w:rPr>
        <w:t xml:space="preserve"> </w:t>
      </w:r>
      <w:r>
        <w:rPr>
          <w:sz w:val="18"/>
        </w:rPr>
        <w:t>separately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MHCLG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4"/>
          <w:sz w:val="18"/>
        </w:rPr>
        <w:t xml:space="preserve"> </w:t>
      </w:r>
      <w:r>
        <w:rPr>
          <w:sz w:val="18"/>
        </w:rPr>
        <w:t>‘experimental</w:t>
      </w:r>
      <w:r>
        <w:rPr>
          <w:spacing w:val="-4"/>
          <w:sz w:val="18"/>
        </w:rPr>
        <w:t xml:space="preserve"> </w:t>
      </w:r>
      <w:r>
        <w:rPr>
          <w:sz w:val="18"/>
        </w:rPr>
        <w:t>statistics’.</w:t>
      </w:r>
    </w:p>
    <w:p w14:paraId="063C3993" w14:textId="77777777" w:rsidR="00880114" w:rsidRDefault="00880114">
      <w:pPr>
        <w:rPr>
          <w:sz w:val="18"/>
        </w:rPr>
        <w:sectPr w:rsidR="00880114">
          <w:headerReference w:type="default" r:id="rId29"/>
          <w:footerReference w:type="default" r:id="rId30"/>
          <w:pgSz w:w="11910" w:h="16840"/>
          <w:pgMar w:top="1020" w:right="520" w:bottom="1480" w:left="1100" w:header="245" w:footer="1290" w:gutter="0"/>
          <w:cols w:space="720"/>
        </w:sectPr>
      </w:pPr>
    </w:p>
    <w:p w14:paraId="4F79653D" w14:textId="77777777" w:rsidR="00880114" w:rsidRDefault="00880114">
      <w:pPr>
        <w:pStyle w:val="BodyText"/>
        <w:spacing w:before="1"/>
        <w:rPr>
          <w:sz w:val="27"/>
        </w:rPr>
      </w:pPr>
    </w:p>
    <w:p w14:paraId="7F2DAEC5" w14:textId="77777777" w:rsidR="00880114" w:rsidRDefault="00E64BE8">
      <w:pPr>
        <w:pStyle w:val="Heading4"/>
        <w:spacing w:before="92"/>
      </w:pPr>
      <w:bookmarkStart w:id="38" w:name="Population"/>
      <w:bookmarkStart w:id="39" w:name="_bookmark22"/>
      <w:bookmarkEnd w:id="38"/>
      <w:bookmarkEnd w:id="39"/>
      <w:r>
        <w:t>Population</w:t>
      </w:r>
    </w:p>
    <w:p w14:paraId="1696C510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3112B647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ind w:right="914"/>
        <w:jc w:val="both"/>
      </w:pPr>
      <w:r>
        <w:t>The</w:t>
      </w:r>
      <w:r>
        <w:rPr>
          <w:spacing w:val="-11"/>
        </w:rPr>
        <w:t xml:space="preserve"> </w:t>
      </w:r>
      <w:r>
        <w:t>total</w:t>
      </w:r>
      <w:r>
        <w:rPr>
          <w:spacing w:val="-15"/>
        </w:rPr>
        <w:t xml:space="preserve"> </w:t>
      </w:r>
      <w:r>
        <w:t>Gypsy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Traveller</w:t>
      </w:r>
      <w:r>
        <w:rPr>
          <w:spacing w:val="-9"/>
        </w:rPr>
        <w:t xml:space="preserve"> </w:t>
      </w:r>
      <w:r>
        <w:t>population</w:t>
      </w:r>
      <w:r>
        <w:rPr>
          <w:spacing w:val="-12"/>
        </w:rPr>
        <w:t xml:space="preserve"> </w:t>
      </w:r>
      <w:r>
        <w:t>residing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UK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unknown,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estimates</w:t>
      </w:r>
      <w:r>
        <w:rPr>
          <w:spacing w:val="-59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England</w:t>
      </w:r>
      <w:r>
        <w:rPr>
          <w:spacing w:val="-3"/>
        </w:rPr>
        <w:t xml:space="preserve"> </w:t>
      </w:r>
      <w:r>
        <w:t>ranging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90,000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120,000</w:t>
      </w:r>
      <w:r>
        <w:rPr>
          <w:vertAlign w:val="superscript"/>
        </w:rPr>
        <w:t>20</w:t>
      </w:r>
      <w:r>
        <w:rPr>
          <w:spacing w:val="-3"/>
        </w:rPr>
        <w:t xml:space="preserve"> </w:t>
      </w:r>
      <w:r>
        <w:t>(1994)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300,000</w:t>
      </w:r>
      <w:r>
        <w:rPr>
          <w:vertAlign w:val="superscript"/>
        </w:rPr>
        <w:t>21</w:t>
      </w:r>
      <w:r>
        <w:rPr>
          <w:spacing w:val="-3"/>
        </w:rPr>
        <w:t xml:space="preserve"> </w:t>
      </w:r>
      <w:r>
        <w:t>(2006).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59"/>
        </w:rPr>
        <w:t xml:space="preserve"> </w:t>
      </w:r>
      <w:r>
        <w:t>uncertainties</w:t>
      </w:r>
      <w:r>
        <w:rPr>
          <w:spacing w:val="-9"/>
        </w:rPr>
        <w:t xml:space="preserve"> </w:t>
      </w:r>
      <w:r>
        <w:t>partly</w:t>
      </w:r>
      <w:r>
        <w:rPr>
          <w:spacing w:val="-8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definitions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exist,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mainly</w:t>
      </w:r>
      <w:r>
        <w:rPr>
          <w:spacing w:val="-59"/>
        </w:rPr>
        <w:t xml:space="preserve"> </w:t>
      </w:r>
      <w:r>
        <w:t>because of an almost total lack of information about the numbers of Gypsies and</w:t>
      </w:r>
      <w:r>
        <w:rPr>
          <w:spacing w:val="1"/>
        </w:rPr>
        <w:t xml:space="preserve"> </w:t>
      </w:r>
      <w:r>
        <w:t>Travellers now residing in bricks and mortar accommodation. Estimates produced for</w:t>
      </w:r>
      <w:r>
        <w:rPr>
          <w:spacing w:val="1"/>
        </w:rPr>
        <w:t xml:space="preserve"> </w:t>
      </w:r>
      <w:r>
        <w:t>the MHCLG suggest that at least 50%</w:t>
      </w:r>
      <w:r>
        <w:rPr>
          <w:vertAlign w:val="superscript"/>
        </w:rPr>
        <w:t>22</w:t>
      </w:r>
      <w:r>
        <w:t xml:space="preserve"> of the overall Gypsy and Traveller population</w:t>
      </w:r>
      <w:r>
        <w:rPr>
          <w:spacing w:val="-59"/>
        </w:rPr>
        <w:t xml:space="preserve"> </w:t>
      </w:r>
      <w:r>
        <w:t>are now</w:t>
      </w:r>
      <w:r>
        <w:rPr>
          <w:spacing w:val="-2"/>
        </w:rPr>
        <w:t xml:space="preserve"> </w:t>
      </w:r>
      <w:r>
        <w:t>residing</w:t>
      </w:r>
      <w:r>
        <w:rPr>
          <w:spacing w:val="1"/>
        </w:rPr>
        <w:t xml:space="preserve"> </w:t>
      </w:r>
      <w:r>
        <w:t>in permanent</w:t>
      </w:r>
      <w:r>
        <w:rPr>
          <w:spacing w:val="2"/>
        </w:rPr>
        <w:t xml:space="preserve"> </w:t>
      </w:r>
      <w:r>
        <w:t>housing.</w:t>
      </w:r>
    </w:p>
    <w:p w14:paraId="35E795DD" w14:textId="77777777" w:rsidR="00880114" w:rsidRDefault="00880114">
      <w:pPr>
        <w:pStyle w:val="BodyText"/>
        <w:spacing w:before="6"/>
        <w:rPr>
          <w:sz w:val="27"/>
        </w:rPr>
      </w:pPr>
    </w:p>
    <w:p w14:paraId="106D117C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ind w:right="915"/>
        <w:jc w:val="both"/>
      </w:pPr>
      <w:r>
        <w:t>Local authorities in England provide a count of Gypsy and Traveller caravans in</w:t>
      </w:r>
      <w:r>
        <w:rPr>
          <w:spacing w:val="1"/>
        </w:rPr>
        <w:t xml:space="preserve"> </w:t>
      </w:r>
      <w:r>
        <w:t>January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July</w:t>
      </w:r>
      <w:r>
        <w:rPr>
          <w:spacing w:val="-10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MHCLG.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January</w:t>
      </w:r>
      <w:r>
        <w:rPr>
          <w:spacing w:val="-9"/>
        </w:rPr>
        <w:t xml:space="preserve"> </w:t>
      </w:r>
      <w:r>
        <w:t>2020</w:t>
      </w:r>
      <w:r>
        <w:rPr>
          <w:spacing w:val="-11"/>
        </w:rPr>
        <w:t xml:space="preserve"> </w:t>
      </w:r>
      <w:r>
        <w:t>Count</w:t>
      </w:r>
      <w:r>
        <w:rPr>
          <w:spacing w:val="-11"/>
        </w:rPr>
        <w:t xml:space="preserve"> </w:t>
      </w:r>
      <w:r>
        <w:t>(the</w:t>
      </w:r>
      <w:r>
        <w:rPr>
          <w:spacing w:val="-12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recent</w:t>
      </w:r>
      <w:r>
        <w:rPr>
          <w:spacing w:val="-58"/>
        </w:rPr>
        <w:t xml:space="preserve"> </w:t>
      </w:r>
      <w:r>
        <w:t>figures available) indicate a total of 22,710 caravans. Applying an assumed three</w:t>
      </w:r>
      <w:r>
        <w:rPr>
          <w:spacing w:val="1"/>
        </w:rPr>
        <w:t xml:space="preserve"> </w:t>
      </w:r>
      <w:r>
        <w:t>person per caravan</w:t>
      </w:r>
      <w:r>
        <w:rPr>
          <w:vertAlign w:val="superscript"/>
        </w:rPr>
        <w:t>23</w:t>
      </w:r>
      <w:r>
        <w:t xml:space="preserve"> multiplier would give a population of 68,130. It is important to</w:t>
      </w:r>
      <w:r>
        <w:rPr>
          <w:spacing w:val="1"/>
        </w:rPr>
        <w:t xml:space="preserve"> </w:t>
      </w:r>
      <w:r>
        <w:rPr>
          <w:spacing w:val="-1"/>
        </w:rPr>
        <w:t>note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there</w:t>
      </w:r>
      <w:r>
        <w:rPr>
          <w:spacing w:val="-16"/>
        </w:rPr>
        <w:t xml:space="preserve"> </w:t>
      </w:r>
      <w:r>
        <w:rPr>
          <w:spacing w:val="-1"/>
        </w:rPr>
        <w:t>may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5"/>
        </w:rPr>
        <w:t xml:space="preserve"> </w:t>
      </w:r>
      <w:r>
        <w:rPr>
          <w:spacing w:val="-1"/>
        </w:rPr>
        <w:t>inconsistencies</w:t>
      </w:r>
      <w:r>
        <w:rPr>
          <w:spacing w:val="-14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authorities</w:t>
      </w:r>
      <w:r>
        <w:rPr>
          <w:spacing w:val="-14"/>
        </w:rPr>
        <w:t xml:space="preserve"> </w:t>
      </w:r>
      <w:r>
        <w:t>(including</w:t>
      </w:r>
      <w:r>
        <w:rPr>
          <w:spacing w:val="-12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within</w:t>
      </w:r>
      <w:r>
        <w:rPr>
          <w:spacing w:val="-59"/>
        </w:rPr>
        <w:t xml:space="preserve"> </w:t>
      </w:r>
      <w:r>
        <w:t>the study area) in terms of how the Count is undertaken. For example, some Counts</w:t>
      </w:r>
      <w:r>
        <w:rPr>
          <w:spacing w:val="1"/>
        </w:rPr>
        <w:t xml:space="preserve"> </w:t>
      </w:r>
      <w:r>
        <w:t>may only include caravans situated on authorised Gypsy and Traveller pitches, whilst</w:t>
      </w:r>
      <w:r>
        <w:rPr>
          <w:spacing w:val="-59"/>
        </w:rPr>
        <w:t xml:space="preserve"> </w:t>
      </w:r>
      <w:r>
        <w:t>others may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situated on Showpeople</w:t>
      </w:r>
      <w:r>
        <w:rPr>
          <w:spacing w:val="1"/>
        </w:rPr>
        <w:t xml:space="preserve"> </w:t>
      </w:r>
      <w:r>
        <w:t>yards</w:t>
      </w:r>
      <w:r>
        <w:rPr>
          <w:spacing w:val="1"/>
        </w:rPr>
        <w:t xml:space="preserve"> </w:t>
      </w:r>
      <w:r>
        <w:t>or residential caravans</w:t>
      </w:r>
      <w:r>
        <w:rPr>
          <w:spacing w:val="1"/>
        </w:rPr>
        <w:t xml:space="preserve"> </w:t>
      </w:r>
      <w:r>
        <w:t>occupied</w:t>
      </w:r>
      <w:r>
        <w:rPr>
          <w:spacing w:val="-1"/>
        </w:rPr>
        <w:t xml:space="preserve"> </w:t>
      </w:r>
      <w:r>
        <w:t>b</w:t>
      </w:r>
      <w:r>
        <w:t>y non-Gypsies and Travellers.</w:t>
      </w:r>
    </w:p>
    <w:p w14:paraId="43447F7D" w14:textId="77777777" w:rsidR="00880114" w:rsidRDefault="00880114">
      <w:pPr>
        <w:pStyle w:val="BodyText"/>
        <w:spacing w:before="5"/>
        <w:rPr>
          <w:sz w:val="27"/>
        </w:rPr>
      </w:pPr>
    </w:p>
    <w:p w14:paraId="35DBB627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ind w:right="912"/>
        <w:jc w:val="both"/>
      </w:pPr>
      <w:r>
        <w:t>Applying</w:t>
      </w:r>
      <w:r>
        <w:rPr>
          <w:spacing w:val="-14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assumed</w:t>
      </w:r>
      <w:r>
        <w:rPr>
          <w:spacing w:val="-15"/>
        </w:rPr>
        <w:t xml:space="preserve"> </w:t>
      </w:r>
      <w:r>
        <w:t>multiplier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three</w:t>
      </w:r>
      <w:r>
        <w:rPr>
          <w:spacing w:val="-15"/>
        </w:rPr>
        <w:t xml:space="preserve"> </w:t>
      </w:r>
      <w:r>
        <w:t>persons</w:t>
      </w:r>
      <w:r>
        <w:rPr>
          <w:spacing w:val="-15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caravan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doubling</w:t>
      </w:r>
      <w:r>
        <w:rPr>
          <w:spacing w:val="-1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allow</w:t>
      </w:r>
      <w:r>
        <w:rPr>
          <w:spacing w:val="-59"/>
        </w:rPr>
        <w:t xml:space="preserve"> </w:t>
      </w:r>
      <w:r>
        <w:t>for the numbers of Gypsies and Travellers in housing</w:t>
      </w:r>
      <w:r>
        <w:rPr>
          <w:position w:val="6"/>
          <w:sz w:val="13"/>
        </w:rPr>
        <w:t>24</w:t>
      </w:r>
      <w:r>
        <w:t>, gives a total population of</w:t>
      </w:r>
      <w:r>
        <w:rPr>
          <w:spacing w:val="1"/>
        </w:rPr>
        <w:t xml:space="preserve"> </w:t>
      </w:r>
      <w:r>
        <w:t>136,260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England.</w:t>
      </w:r>
      <w:r>
        <w:rPr>
          <w:spacing w:val="-2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limitations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be</w:t>
      </w:r>
      <w:r>
        <w:rPr>
          <w:spacing w:val="-59"/>
        </w:rPr>
        <w:t xml:space="preserve"> </w:t>
      </w:r>
      <w:r>
        <w:t>very approximate,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may be a</w:t>
      </w:r>
      <w:r>
        <w:rPr>
          <w:spacing w:val="-3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underestimate.</w:t>
      </w:r>
    </w:p>
    <w:p w14:paraId="48E7C48B" w14:textId="77777777" w:rsidR="00880114" w:rsidRDefault="00880114">
      <w:pPr>
        <w:pStyle w:val="BodyText"/>
        <w:spacing w:before="6"/>
        <w:rPr>
          <w:sz w:val="27"/>
        </w:rPr>
      </w:pPr>
    </w:p>
    <w:p w14:paraId="7E6BE22F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before="1" w:line="300" w:lineRule="auto"/>
        <w:ind w:right="916"/>
        <w:jc w:val="both"/>
      </w:pPr>
      <w:r>
        <w:t>According to Niner</w:t>
      </w:r>
      <w:r>
        <w:rPr>
          <w:vertAlign w:val="superscript"/>
        </w:rPr>
        <w:t>25</w:t>
      </w:r>
      <w:r>
        <w:t>, there are three broad groupings of Gypsies and Travellers in</w:t>
      </w:r>
      <w:r>
        <w:rPr>
          <w:spacing w:val="1"/>
        </w:rPr>
        <w:t xml:space="preserve"> </w:t>
      </w:r>
      <w:r>
        <w:t>England: traditional English (Romany) Gypsies, traditional Irish Travellers, and New</w:t>
      </w:r>
      <w:r>
        <w:rPr>
          <w:spacing w:val="1"/>
        </w:rPr>
        <w:t xml:space="preserve"> </w:t>
      </w:r>
      <w:r>
        <w:t>Travellers. There are smaller</w:t>
      </w:r>
      <w:r>
        <w:rPr>
          <w:spacing w:val="1"/>
        </w:rPr>
        <w:t xml:space="preserve"> </w:t>
      </w:r>
      <w:r>
        <w:t>numbers of</w:t>
      </w:r>
      <w:r>
        <w:rPr>
          <w:spacing w:val="1"/>
        </w:rPr>
        <w:t xml:space="preserve"> </w:t>
      </w:r>
      <w:r>
        <w:t>other types of Gypsies and Travellers</w:t>
      </w:r>
      <w:r>
        <w:rPr>
          <w:spacing w:val="1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Welsh</w:t>
      </w:r>
      <w:r>
        <w:rPr>
          <w:spacing w:val="-8"/>
        </w:rPr>
        <w:t xml:space="preserve"> </w:t>
      </w:r>
      <w:r>
        <w:t>Gypsies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Scottish</w:t>
      </w:r>
      <w:r>
        <w:rPr>
          <w:spacing w:val="-8"/>
        </w:rPr>
        <w:t xml:space="preserve"> </w:t>
      </w:r>
      <w:r>
        <w:t>Travellers.</w:t>
      </w:r>
      <w:r>
        <w:rPr>
          <w:spacing w:val="-9"/>
        </w:rPr>
        <w:t xml:space="preserve"> </w:t>
      </w:r>
      <w:r>
        <w:t>Romany</w:t>
      </w:r>
      <w:r>
        <w:rPr>
          <w:spacing w:val="-10"/>
        </w:rPr>
        <w:t xml:space="preserve"> </w:t>
      </w:r>
      <w:r>
        <w:t>Gypsies</w:t>
      </w:r>
      <w:r>
        <w:rPr>
          <w:spacing w:val="-8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recorded</w:t>
      </w:r>
      <w:r>
        <w:rPr>
          <w:spacing w:val="-5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Britain</w:t>
      </w:r>
      <w:r>
        <w:rPr>
          <w:spacing w:val="-3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1500,</w:t>
      </w:r>
      <w:r>
        <w:rPr>
          <w:spacing w:val="-2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migrated</w:t>
      </w:r>
      <w:r>
        <w:rPr>
          <w:spacing w:val="-6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Europe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origin in Northern India. Also, in the early 1990s Roma started to arrive from the new</w:t>
      </w:r>
      <w:r>
        <w:rPr>
          <w:spacing w:val="1"/>
        </w:rPr>
        <w:t xml:space="preserve"> </w:t>
      </w:r>
      <w:r>
        <w:t>EU</w:t>
      </w:r>
      <w:r>
        <w:rPr>
          <w:spacing w:val="-1"/>
        </w:rPr>
        <w:t xml:space="preserve"> </w:t>
      </w:r>
      <w:r>
        <w:t>countries,</w:t>
      </w:r>
      <w:r>
        <w:rPr>
          <w:spacing w:val="1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Czech</w:t>
      </w:r>
      <w:r>
        <w:rPr>
          <w:spacing w:val="-1"/>
        </w:rPr>
        <w:t xml:space="preserve"> </w:t>
      </w:r>
      <w:r>
        <w:t>Republic,</w:t>
      </w:r>
      <w:r>
        <w:rPr>
          <w:spacing w:val="-2"/>
        </w:rPr>
        <w:t xml:space="preserve"> </w:t>
      </w:r>
      <w:r>
        <w:t>Poland, Romania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Slovakia.</w:t>
      </w:r>
    </w:p>
    <w:p w14:paraId="0BD10F2D" w14:textId="77777777" w:rsidR="00880114" w:rsidRDefault="00880114">
      <w:pPr>
        <w:pStyle w:val="BodyText"/>
        <w:rPr>
          <w:sz w:val="20"/>
        </w:rPr>
      </w:pPr>
    </w:p>
    <w:p w14:paraId="6E3FEC9D" w14:textId="77777777" w:rsidR="00880114" w:rsidRDefault="00880114">
      <w:pPr>
        <w:pStyle w:val="BodyText"/>
        <w:rPr>
          <w:sz w:val="20"/>
        </w:rPr>
      </w:pPr>
    </w:p>
    <w:p w14:paraId="256536E0" w14:textId="77777777" w:rsidR="00880114" w:rsidRDefault="00880114">
      <w:pPr>
        <w:pStyle w:val="BodyText"/>
        <w:rPr>
          <w:sz w:val="20"/>
        </w:rPr>
      </w:pPr>
    </w:p>
    <w:p w14:paraId="36F70252" w14:textId="77777777" w:rsidR="00880114" w:rsidRDefault="00880114">
      <w:pPr>
        <w:pStyle w:val="BodyText"/>
        <w:rPr>
          <w:sz w:val="20"/>
        </w:rPr>
      </w:pPr>
    </w:p>
    <w:p w14:paraId="3D20E08D" w14:textId="52BA04B4" w:rsidR="00880114" w:rsidRDefault="00E64BE8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7B85167" wp14:editId="642DF918">
                <wp:simplePos x="0" y="0"/>
                <wp:positionH relativeFrom="page">
                  <wp:posOffset>914400</wp:posOffset>
                </wp:positionH>
                <wp:positionV relativeFrom="paragraph">
                  <wp:posOffset>197485</wp:posOffset>
                </wp:positionV>
                <wp:extent cx="1828800" cy="8890"/>
                <wp:effectExtent l="0" t="0" r="0" b="0"/>
                <wp:wrapTopAndBottom/>
                <wp:docPr id="66942493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616D7" id="Rectangle 57" o:spid="_x0000_s1026" style="position:absolute;margin-left:1in;margin-top:15.55pt;width:2in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8FP6Q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153561E" w14:textId="77777777" w:rsidR="00880114" w:rsidRDefault="00E64BE8">
      <w:pPr>
        <w:spacing w:before="67"/>
        <w:ind w:left="340" w:right="906"/>
        <w:rPr>
          <w:sz w:val="18"/>
        </w:rPr>
      </w:pPr>
      <w:r>
        <w:rPr>
          <w:spacing w:val="-1"/>
          <w:position w:val="6"/>
          <w:sz w:val="12"/>
        </w:rPr>
        <w:t>20</w:t>
      </w:r>
      <w:r>
        <w:rPr>
          <w:spacing w:val="10"/>
          <w:position w:val="6"/>
          <w:sz w:val="12"/>
        </w:rPr>
        <w:t xml:space="preserve"> </w:t>
      </w:r>
      <w:r>
        <w:rPr>
          <w:spacing w:val="-1"/>
          <w:sz w:val="18"/>
        </w:rPr>
        <w:t>J.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P.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Liegeois,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(1994)</w:t>
      </w:r>
      <w:r>
        <w:rPr>
          <w:spacing w:val="-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Romas,</w:t>
      </w:r>
      <w:r>
        <w:rPr>
          <w:rFonts w:ascii="Arial"/>
          <w:i/>
          <w:spacing w:val="-1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Gypsies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Travellers</w:t>
      </w:r>
      <w:r>
        <w:rPr>
          <w:rFonts w:ascii="Arial"/>
          <w:i/>
          <w:spacing w:val="-5"/>
          <w:sz w:val="18"/>
        </w:rPr>
        <w:t xml:space="preserve"> </w:t>
      </w:r>
      <w:r>
        <w:rPr>
          <w:sz w:val="18"/>
        </w:rPr>
        <w:t>Strasbourg:</w:t>
      </w:r>
      <w:r>
        <w:rPr>
          <w:spacing w:val="-7"/>
          <w:sz w:val="18"/>
        </w:rPr>
        <w:t xml:space="preserve"> </w:t>
      </w:r>
      <w:r>
        <w:rPr>
          <w:sz w:val="18"/>
        </w:rPr>
        <w:t>Council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Europe.</w:t>
      </w:r>
      <w:r>
        <w:rPr>
          <w:spacing w:val="-6"/>
          <w:sz w:val="18"/>
        </w:rPr>
        <w:t xml:space="preserve"> </w:t>
      </w:r>
      <w:r>
        <w:rPr>
          <w:sz w:val="18"/>
        </w:rPr>
        <w:t>This</w:t>
      </w:r>
      <w:r>
        <w:rPr>
          <w:spacing w:val="-6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equivalent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0.15%</w:t>
      </w:r>
      <w:r>
        <w:rPr>
          <w:spacing w:val="-47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0.21% of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total population.</w:t>
      </w:r>
    </w:p>
    <w:p w14:paraId="651B8F05" w14:textId="77777777" w:rsidR="00880114" w:rsidRDefault="00E64BE8">
      <w:pPr>
        <w:spacing w:line="242" w:lineRule="auto"/>
        <w:ind w:left="340" w:right="522"/>
        <w:rPr>
          <w:sz w:val="18"/>
        </w:rPr>
      </w:pPr>
      <w:r>
        <w:rPr>
          <w:position w:val="6"/>
          <w:sz w:val="12"/>
        </w:rPr>
        <w:t>21</w:t>
      </w:r>
      <w:r>
        <w:rPr>
          <w:spacing w:val="19"/>
          <w:position w:val="6"/>
          <w:sz w:val="12"/>
        </w:rPr>
        <w:t xml:space="preserve"> </w:t>
      </w:r>
      <w:r>
        <w:rPr>
          <w:sz w:val="18"/>
        </w:rPr>
        <w:t>Commission</w:t>
      </w:r>
      <w:r>
        <w:rPr>
          <w:spacing w:val="3"/>
          <w:sz w:val="18"/>
        </w:rPr>
        <w:t xml:space="preserve"> </w:t>
      </w:r>
      <w:r>
        <w:rPr>
          <w:sz w:val="18"/>
        </w:rPr>
        <w:t>for</w:t>
      </w:r>
      <w:r>
        <w:rPr>
          <w:spacing w:val="3"/>
          <w:sz w:val="18"/>
        </w:rPr>
        <w:t xml:space="preserve"> </w:t>
      </w:r>
      <w:r>
        <w:rPr>
          <w:sz w:val="18"/>
        </w:rPr>
        <w:t>Racial</w:t>
      </w:r>
      <w:r>
        <w:rPr>
          <w:spacing w:val="2"/>
          <w:sz w:val="18"/>
        </w:rPr>
        <w:t xml:space="preserve"> </w:t>
      </w:r>
      <w:r>
        <w:rPr>
          <w:sz w:val="18"/>
        </w:rPr>
        <w:t>Equality,</w:t>
      </w:r>
      <w:r>
        <w:rPr>
          <w:spacing w:val="6"/>
          <w:sz w:val="18"/>
        </w:rPr>
        <w:t xml:space="preserve"> </w:t>
      </w:r>
      <w:r>
        <w:rPr>
          <w:rFonts w:ascii="Arial"/>
          <w:i/>
          <w:sz w:val="18"/>
        </w:rPr>
        <w:t>Common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Ground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>Equality, good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race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>relations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sites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Gypsies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and Irish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z w:val="18"/>
        </w:rPr>
        <w:t>Travellers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- Report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of a CRE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inquiry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England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Wales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(Summary),</w:t>
      </w:r>
      <w:r>
        <w:rPr>
          <w:spacing w:val="-2"/>
          <w:sz w:val="18"/>
        </w:rPr>
        <w:t xml:space="preserve"> </w:t>
      </w:r>
      <w:r>
        <w:rPr>
          <w:sz w:val="18"/>
        </w:rPr>
        <w:t>May 2006,</w:t>
      </w:r>
      <w:r>
        <w:rPr>
          <w:spacing w:val="-2"/>
          <w:sz w:val="18"/>
        </w:rPr>
        <w:t xml:space="preserve"> </w:t>
      </w:r>
      <w:r>
        <w:rPr>
          <w:sz w:val="18"/>
        </w:rPr>
        <w:t>pages</w:t>
      </w:r>
      <w:r>
        <w:rPr>
          <w:spacing w:val="-1"/>
          <w:sz w:val="18"/>
        </w:rPr>
        <w:t xml:space="preserve"> </w:t>
      </w:r>
      <w:r>
        <w:rPr>
          <w:sz w:val="18"/>
        </w:rPr>
        <w:t>3-4.</w:t>
      </w:r>
    </w:p>
    <w:p w14:paraId="6D4A8FA6" w14:textId="77777777" w:rsidR="00880114" w:rsidRDefault="00880114">
      <w:pPr>
        <w:pStyle w:val="BodyText"/>
        <w:spacing w:before="6"/>
        <w:rPr>
          <w:sz w:val="16"/>
        </w:rPr>
      </w:pPr>
    </w:p>
    <w:p w14:paraId="6075D587" w14:textId="77777777" w:rsidR="00880114" w:rsidRDefault="00E64BE8">
      <w:pPr>
        <w:ind w:left="340"/>
        <w:rPr>
          <w:sz w:val="18"/>
        </w:rPr>
      </w:pPr>
      <w:r>
        <w:rPr>
          <w:position w:val="6"/>
          <w:sz w:val="12"/>
        </w:rPr>
        <w:t>22</w:t>
      </w:r>
      <w:r>
        <w:rPr>
          <w:spacing w:val="14"/>
          <w:position w:val="6"/>
          <w:sz w:val="12"/>
        </w:rPr>
        <w:t xml:space="preserve"> </w:t>
      </w:r>
      <w:r>
        <w:rPr>
          <w:sz w:val="18"/>
        </w:rPr>
        <w:t>DCLG,</w:t>
      </w:r>
      <w:r>
        <w:rPr>
          <w:spacing w:val="-2"/>
          <w:sz w:val="18"/>
        </w:rPr>
        <w:t xml:space="preserve"> </w:t>
      </w:r>
      <w:r>
        <w:rPr>
          <w:sz w:val="18"/>
        </w:rPr>
        <w:t>Gypsy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Traveller</w:t>
      </w:r>
      <w:r>
        <w:rPr>
          <w:spacing w:val="-2"/>
          <w:sz w:val="18"/>
        </w:rPr>
        <w:t xml:space="preserve"> </w:t>
      </w:r>
      <w:r>
        <w:rPr>
          <w:sz w:val="18"/>
        </w:rPr>
        <w:t>Accommodation</w:t>
      </w:r>
      <w:r>
        <w:rPr>
          <w:spacing w:val="-3"/>
          <w:sz w:val="18"/>
        </w:rPr>
        <w:t xml:space="preserve"> </w:t>
      </w:r>
      <w:r>
        <w:rPr>
          <w:sz w:val="18"/>
        </w:rPr>
        <w:t>Needs</w:t>
      </w:r>
      <w:r>
        <w:rPr>
          <w:spacing w:val="-1"/>
          <w:sz w:val="18"/>
        </w:rPr>
        <w:t xml:space="preserve"> </w:t>
      </w:r>
      <w:r>
        <w:rPr>
          <w:sz w:val="18"/>
        </w:rPr>
        <w:t>Assessments,</w:t>
      </w:r>
      <w:r>
        <w:rPr>
          <w:spacing w:val="-3"/>
          <w:sz w:val="18"/>
        </w:rPr>
        <w:t xml:space="preserve"> </w:t>
      </w:r>
      <w:r>
        <w:rPr>
          <w:sz w:val="18"/>
        </w:rPr>
        <w:t>October</w:t>
      </w:r>
      <w:r>
        <w:rPr>
          <w:spacing w:val="-4"/>
          <w:sz w:val="18"/>
        </w:rPr>
        <w:t xml:space="preserve"> </w:t>
      </w:r>
      <w:r>
        <w:rPr>
          <w:sz w:val="18"/>
        </w:rPr>
        <w:t>2007</w:t>
      </w:r>
      <w:r>
        <w:rPr>
          <w:spacing w:val="-3"/>
          <w:sz w:val="18"/>
        </w:rPr>
        <w:t xml:space="preserve"> </w:t>
      </w:r>
      <w:r>
        <w:rPr>
          <w:sz w:val="18"/>
        </w:rPr>
        <w:t>para.64</w:t>
      </w:r>
    </w:p>
    <w:p w14:paraId="238D908F" w14:textId="77777777" w:rsidR="00880114" w:rsidRDefault="00E64BE8">
      <w:pPr>
        <w:spacing w:before="7"/>
        <w:ind w:left="340"/>
        <w:rPr>
          <w:sz w:val="18"/>
        </w:rPr>
      </w:pPr>
      <w:r>
        <w:rPr>
          <w:rFonts w:ascii="Times New Roman"/>
          <w:position w:val="4"/>
          <w:sz w:val="12"/>
        </w:rPr>
        <w:t>23</w:t>
      </w:r>
      <w:r>
        <w:rPr>
          <w:sz w:val="18"/>
        </w:rPr>
        <w:t>Niner,</w:t>
      </w:r>
      <w:r>
        <w:rPr>
          <w:spacing w:val="-3"/>
          <w:sz w:val="18"/>
        </w:rPr>
        <w:t xml:space="preserve"> </w:t>
      </w:r>
      <w:r>
        <w:rPr>
          <w:sz w:val="18"/>
        </w:rPr>
        <w:t>Pat</w:t>
      </w:r>
      <w:r>
        <w:rPr>
          <w:spacing w:val="-3"/>
          <w:sz w:val="18"/>
        </w:rPr>
        <w:t xml:space="preserve"> </w:t>
      </w:r>
      <w:r>
        <w:rPr>
          <w:sz w:val="18"/>
        </w:rPr>
        <w:t>(2003),</w:t>
      </w:r>
      <w:r>
        <w:rPr>
          <w:spacing w:val="-2"/>
          <w:sz w:val="18"/>
        </w:rPr>
        <w:t xml:space="preserve"> </w:t>
      </w:r>
      <w:r>
        <w:rPr>
          <w:sz w:val="18"/>
        </w:rPr>
        <w:t>Local</w:t>
      </w:r>
      <w:r>
        <w:rPr>
          <w:spacing w:val="-3"/>
          <w:sz w:val="18"/>
        </w:rPr>
        <w:t xml:space="preserve"> </w:t>
      </w:r>
      <w:r>
        <w:rPr>
          <w:sz w:val="18"/>
        </w:rPr>
        <w:t>Authority</w:t>
      </w:r>
      <w:r>
        <w:rPr>
          <w:spacing w:val="-1"/>
          <w:sz w:val="18"/>
        </w:rPr>
        <w:t xml:space="preserve"> </w:t>
      </w:r>
      <w:r>
        <w:rPr>
          <w:sz w:val="18"/>
        </w:rPr>
        <w:t>Gypsy/Traveller</w:t>
      </w:r>
      <w:r>
        <w:rPr>
          <w:spacing w:val="-3"/>
          <w:sz w:val="18"/>
        </w:rPr>
        <w:t xml:space="preserve"> </w:t>
      </w:r>
      <w:r>
        <w:rPr>
          <w:sz w:val="18"/>
        </w:rPr>
        <w:t>Sites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England,</w:t>
      </w:r>
      <w:r>
        <w:rPr>
          <w:spacing w:val="-2"/>
          <w:sz w:val="18"/>
        </w:rPr>
        <w:t xml:space="preserve"> </w:t>
      </w:r>
      <w:r>
        <w:rPr>
          <w:sz w:val="18"/>
        </w:rPr>
        <w:t>ODPM.</w:t>
      </w:r>
    </w:p>
    <w:p w14:paraId="08EF82BD" w14:textId="77777777" w:rsidR="00880114" w:rsidRDefault="00E64BE8">
      <w:pPr>
        <w:spacing w:before="71"/>
        <w:ind w:left="340"/>
        <w:rPr>
          <w:sz w:val="18"/>
        </w:rPr>
      </w:pPr>
      <w:r>
        <w:rPr>
          <w:rFonts w:ascii="Times New Roman"/>
          <w:position w:val="4"/>
          <w:sz w:val="12"/>
        </w:rPr>
        <w:t>24</w:t>
      </w:r>
      <w:r>
        <w:rPr>
          <w:rFonts w:ascii="Times New Roman"/>
          <w:spacing w:val="20"/>
          <w:position w:val="4"/>
          <w:sz w:val="12"/>
        </w:rPr>
        <w:t xml:space="preserve"> </w:t>
      </w:r>
      <w:r>
        <w:rPr>
          <w:sz w:val="18"/>
        </w:rPr>
        <w:t>Ibid.</w:t>
      </w:r>
    </w:p>
    <w:p w14:paraId="67773665" w14:textId="77777777" w:rsidR="00880114" w:rsidRDefault="00E64BE8">
      <w:pPr>
        <w:spacing w:before="63"/>
        <w:ind w:left="340" w:right="522"/>
        <w:rPr>
          <w:sz w:val="18"/>
        </w:rPr>
      </w:pPr>
      <w:r>
        <w:rPr>
          <w:position w:val="6"/>
          <w:sz w:val="12"/>
        </w:rPr>
        <w:t>25</w:t>
      </w:r>
      <w:r>
        <w:rPr>
          <w:spacing w:val="7"/>
          <w:position w:val="6"/>
          <w:sz w:val="12"/>
        </w:rPr>
        <w:t xml:space="preserve"> </w:t>
      </w:r>
      <w:r>
        <w:rPr>
          <w:sz w:val="18"/>
        </w:rPr>
        <w:t>Pat</w:t>
      </w:r>
      <w:r>
        <w:rPr>
          <w:spacing w:val="-9"/>
          <w:sz w:val="18"/>
        </w:rPr>
        <w:t xml:space="preserve"> </w:t>
      </w:r>
      <w:r>
        <w:rPr>
          <w:sz w:val="18"/>
        </w:rPr>
        <w:t>Niner</w:t>
      </w:r>
      <w:r>
        <w:rPr>
          <w:spacing w:val="-9"/>
          <w:sz w:val="18"/>
        </w:rPr>
        <w:t xml:space="preserve"> </w:t>
      </w:r>
      <w:r>
        <w:rPr>
          <w:sz w:val="18"/>
        </w:rPr>
        <w:t>Counting</w:t>
      </w:r>
      <w:r>
        <w:rPr>
          <w:spacing w:val="-9"/>
          <w:sz w:val="18"/>
        </w:rPr>
        <w:t xml:space="preserve"> </w:t>
      </w:r>
      <w:r>
        <w:rPr>
          <w:sz w:val="18"/>
        </w:rPr>
        <w:t>Gypsies</w:t>
      </w:r>
      <w:r>
        <w:rPr>
          <w:spacing w:val="-11"/>
          <w:sz w:val="18"/>
        </w:rPr>
        <w:t xml:space="preserve"> </w:t>
      </w:r>
      <w:r>
        <w:rPr>
          <w:sz w:val="18"/>
        </w:rPr>
        <w:t>&amp;</w:t>
      </w:r>
      <w:r>
        <w:rPr>
          <w:spacing w:val="-12"/>
          <w:sz w:val="18"/>
        </w:rPr>
        <w:t xml:space="preserve"> </w:t>
      </w:r>
      <w:r>
        <w:rPr>
          <w:sz w:val="18"/>
        </w:rPr>
        <w:t>Travellers:</w:t>
      </w:r>
      <w:r>
        <w:rPr>
          <w:spacing w:val="-6"/>
          <w:sz w:val="18"/>
        </w:rPr>
        <w:t xml:space="preserve"> </w:t>
      </w:r>
      <w:r>
        <w:rPr>
          <w:rFonts w:ascii="Arial"/>
          <w:i/>
          <w:sz w:val="18"/>
        </w:rPr>
        <w:t>A</w:t>
      </w:r>
      <w:r>
        <w:rPr>
          <w:rFonts w:ascii="Arial"/>
          <w:i/>
          <w:spacing w:val="-12"/>
          <w:sz w:val="18"/>
        </w:rPr>
        <w:t xml:space="preserve"> </w:t>
      </w:r>
      <w:r>
        <w:rPr>
          <w:rFonts w:ascii="Arial"/>
          <w:i/>
          <w:sz w:val="18"/>
        </w:rPr>
        <w:t>Review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Gypsy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Caravan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Count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System,</w:t>
      </w:r>
      <w:r>
        <w:rPr>
          <w:rFonts w:ascii="Arial"/>
          <w:i/>
          <w:spacing w:val="-7"/>
          <w:sz w:val="18"/>
        </w:rPr>
        <w:t xml:space="preserve"> </w:t>
      </w:r>
      <w:r>
        <w:rPr>
          <w:sz w:val="18"/>
        </w:rPr>
        <w:t>ODPM,</w:t>
      </w:r>
      <w:r>
        <w:rPr>
          <w:spacing w:val="-9"/>
          <w:sz w:val="18"/>
        </w:rPr>
        <w:t xml:space="preserve"> </w:t>
      </w:r>
      <w:r>
        <w:rPr>
          <w:sz w:val="18"/>
        </w:rPr>
        <w:t>February</w:t>
      </w:r>
      <w:r>
        <w:rPr>
          <w:spacing w:val="-8"/>
          <w:sz w:val="18"/>
        </w:rPr>
        <w:t xml:space="preserve"> </w:t>
      </w:r>
      <w:r>
        <w:rPr>
          <w:sz w:val="18"/>
        </w:rPr>
        <w:t>2004</w:t>
      </w:r>
      <w:r>
        <w:rPr>
          <w:spacing w:val="-47"/>
          <w:sz w:val="18"/>
        </w:rPr>
        <w:t xml:space="preserve"> </w:t>
      </w:r>
      <w:r>
        <w:rPr>
          <w:sz w:val="18"/>
        </w:rPr>
        <w:t>located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hyperlink r:id="rId31">
        <w:r>
          <w:rPr>
            <w:color w:val="0000FF"/>
            <w:sz w:val="18"/>
            <w:u w:val="single" w:color="0000FF"/>
          </w:rPr>
          <w:t>http://www.communities.gov.uk/documents/housing/pdf/158004.pd</w:t>
        </w:r>
        <w:r>
          <w:rPr>
            <w:color w:val="0000FF"/>
            <w:sz w:val="18"/>
          </w:rPr>
          <w:t>f</w:t>
        </w:r>
      </w:hyperlink>
    </w:p>
    <w:p w14:paraId="636EA132" w14:textId="77777777" w:rsidR="00880114" w:rsidRDefault="00880114">
      <w:pPr>
        <w:rPr>
          <w:sz w:val="18"/>
        </w:rPr>
        <w:sectPr w:rsidR="00880114">
          <w:pgSz w:w="11910" w:h="16840"/>
          <w:pgMar w:top="1020" w:right="520" w:bottom="1560" w:left="1100" w:header="245" w:footer="1290" w:gutter="0"/>
          <w:cols w:space="720"/>
        </w:sectPr>
      </w:pPr>
    </w:p>
    <w:p w14:paraId="262AF992" w14:textId="77777777" w:rsidR="00880114" w:rsidRDefault="00880114">
      <w:pPr>
        <w:pStyle w:val="BodyText"/>
        <w:spacing w:before="2"/>
        <w:rPr>
          <w:sz w:val="27"/>
        </w:rPr>
      </w:pPr>
    </w:p>
    <w:p w14:paraId="59B519EC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before="93" w:line="300" w:lineRule="auto"/>
        <w:ind w:right="917"/>
        <w:jc w:val="both"/>
      </w:pPr>
      <w:r>
        <w:t>Importantly,</w:t>
      </w:r>
      <w:r>
        <w:rPr>
          <w:spacing w:val="-7"/>
        </w:rPr>
        <w:t xml:space="preserve"> </w:t>
      </w:r>
      <w:r>
        <w:t>Romany</w:t>
      </w:r>
      <w:r>
        <w:rPr>
          <w:spacing w:val="-9"/>
        </w:rPr>
        <w:t xml:space="preserve"> </w:t>
      </w:r>
      <w:r>
        <w:t>Gypsies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Irish</w:t>
      </w:r>
      <w:r>
        <w:rPr>
          <w:spacing w:val="-8"/>
        </w:rPr>
        <w:t xml:space="preserve"> </w:t>
      </w:r>
      <w:r>
        <w:t>Travellers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recognised</w:t>
      </w:r>
      <w:r>
        <w:rPr>
          <w:spacing w:val="-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courts</w:t>
      </w:r>
      <w:r>
        <w:rPr>
          <w:spacing w:val="-58"/>
        </w:rPr>
        <w:t xml:space="preserve"> </w:t>
      </w:r>
      <w:r>
        <w:t>to be two distinct ethnic groups, so have the full protection of the Equalities Act 2010.</w:t>
      </w:r>
      <w:r>
        <w:rPr>
          <w:spacing w:val="-59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t>harassment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discrimination. All public sector organisations have a positive duty under the law to</w:t>
      </w:r>
      <w:r>
        <w:rPr>
          <w:spacing w:val="1"/>
        </w:rPr>
        <w:t xml:space="preserve"> </w:t>
      </w:r>
      <w:r>
        <w:t>eliminate racial discrimination and promote equality of opportunity, which includes</w:t>
      </w:r>
      <w:r>
        <w:rPr>
          <w:spacing w:val="1"/>
        </w:rPr>
        <w:t xml:space="preserve"> </w:t>
      </w:r>
      <w:r>
        <w:t>Romany</w:t>
      </w:r>
      <w:r>
        <w:rPr>
          <w:spacing w:val="-3"/>
        </w:rPr>
        <w:t xml:space="preserve"> </w:t>
      </w:r>
      <w:r>
        <w:t>Gypsies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Irish Travellers.</w:t>
      </w:r>
    </w:p>
    <w:p w14:paraId="13B0624E" w14:textId="77777777" w:rsidR="00880114" w:rsidRDefault="00880114">
      <w:pPr>
        <w:pStyle w:val="BodyText"/>
        <w:spacing w:before="5"/>
        <w:rPr>
          <w:sz w:val="27"/>
        </w:rPr>
      </w:pPr>
    </w:p>
    <w:p w14:paraId="70B80F91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ind w:right="912"/>
        <w:jc w:val="both"/>
      </w:pPr>
      <w:r>
        <w:t>For the first time, the national census undertaken in 2011 included the category of</w:t>
      </w:r>
      <w:r>
        <w:rPr>
          <w:spacing w:val="1"/>
        </w:rPr>
        <w:t xml:space="preserve"> </w:t>
      </w:r>
      <w:r>
        <w:t>‘Gypsy or Irish Traveller’ in the question regarding ethnic identity. Table 3.1 below</w:t>
      </w:r>
      <w:r>
        <w:rPr>
          <w:spacing w:val="1"/>
        </w:rPr>
        <w:t xml:space="preserve"> </w:t>
      </w:r>
      <w:r>
        <w:t>shows total population and Gypsy and Traveller population per Nottinghamshire and</w:t>
      </w:r>
      <w:r>
        <w:rPr>
          <w:spacing w:val="1"/>
        </w:rPr>
        <w:t xml:space="preserve"> </w:t>
      </w:r>
      <w:r>
        <w:rPr>
          <w:spacing w:val="-1"/>
        </w:rPr>
        <w:t>Derbyshire</w:t>
      </w:r>
      <w:r>
        <w:rPr>
          <w:spacing w:val="-13"/>
        </w:rPr>
        <w:t xml:space="preserve"> </w:t>
      </w:r>
      <w:r>
        <w:rPr>
          <w:spacing w:val="-1"/>
        </w:rPr>
        <w:t>local</w:t>
      </w:r>
      <w:r>
        <w:rPr>
          <w:spacing w:val="-11"/>
        </w:rPr>
        <w:t xml:space="preserve"> </w:t>
      </w:r>
      <w:r>
        <w:rPr>
          <w:spacing w:val="-1"/>
        </w:rPr>
        <w:t>authority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derived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2011</w:t>
      </w:r>
      <w:r>
        <w:rPr>
          <w:spacing w:val="-10"/>
        </w:rPr>
        <w:t xml:space="preserve"> </w:t>
      </w:r>
      <w:r>
        <w:rPr>
          <w:spacing w:val="-1"/>
        </w:rPr>
        <w:t>Census.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shows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2011</w:t>
      </w:r>
      <w:r>
        <w:rPr>
          <w:spacing w:val="-12"/>
        </w:rPr>
        <w:t xml:space="preserve"> </w:t>
      </w:r>
      <w:r>
        <w:t>there</w:t>
      </w:r>
      <w:r>
        <w:rPr>
          <w:spacing w:val="-59"/>
        </w:rPr>
        <w:t xml:space="preserve"> </w:t>
      </w:r>
      <w:r>
        <w:rPr>
          <w:spacing w:val="-1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462</w:t>
      </w:r>
      <w:r>
        <w:rPr>
          <w:spacing w:val="-11"/>
        </w:rPr>
        <w:t xml:space="preserve"> </w:t>
      </w:r>
      <w:r>
        <w:rPr>
          <w:spacing w:val="-1"/>
        </w:rPr>
        <w:t>Gypsies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Travellers</w:t>
      </w:r>
      <w:r>
        <w:rPr>
          <w:spacing w:val="-11"/>
        </w:rPr>
        <w:t xml:space="preserve"> </w:t>
      </w:r>
      <w:r>
        <w:rPr>
          <w:spacing w:val="-1"/>
        </w:rPr>
        <w:t>residing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study</w:t>
      </w:r>
      <w:r>
        <w:rPr>
          <w:spacing w:val="-11"/>
        </w:rPr>
        <w:t xml:space="preserve"> </w:t>
      </w:r>
      <w:r>
        <w:rPr>
          <w:spacing w:val="-1"/>
        </w:rPr>
        <w:t>area</w:t>
      </w:r>
      <w:r>
        <w:rPr>
          <w:spacing w:val="-10"/>
        </w:rPr>
        <w:t xml:space="preserve"> </w:t>
      </w:r>
      <w:r>
        <w:rPr>
          <w:spacing w:val="-1"/>
        </w:rPr>
        <w:t>representing</w:t>
      </w:r>
      <w:r>
        <w:rPr>
          <w:spacing w:val="-11"/>
        </w:rPr>
        <w:t xml:space="preserve"> </w:t>
      </w:r>
      <w:r>
        <w:t>around</w:t>
      </w:r>
      <w:r>
        <w:rPr>
          <w:spacing w:val="-11"/>
        </w:rPr>
        <w:t xml:space="preserve"> </w:t>
      </w:r>
      <w:r>
        <w:t>0.04%</w:t>
      </w:r>
      <w:r>
        <w:rPr>
          <w:spacing w:val="1"/>
        </w:rPr>
        <w:t xml:space="preserve"> </w:t>
      </w:r>
      <w:r>
        <w:t>of the usual resident population.</w:t>
      </w:r>
      <w:r>
        <w:rPr>
          <w:vertAlign w:val="superscript"/>
        </w:rPr>
        <w:t>26</w:t>
      </w:r>
      <w:r>
        <w:t xml:space="preserve"> This is below the average for England &amp; Wales of</w:t>
      </w:r>
      <w:r>
        <w:rPr>
          <w:spacing w:val="1"/>
        </w:rPr>
        <w:t xml:space="preserve"> </w:t>
      </w:r>
      <w:r>
        <w:t>0.10%. The proportion of Gypsies and Travellers recorded in the study area local</w:t>
      </w:r>
      <w:r>
        <w:rPr>
          <w:spacing w:val="1"/>
        </w:rPr>
        <w:t xml:space="preserve"> </w:t>
      </w:r>
      <w:r>
        <w:t>authorities varied widely with 0.01% of Broxtowe recorded as Gypsies or Travellers,</w:t>
      </w:r>
      <w:r>
        <w:rPr>
          <w:spacing w:val="1"/>
        </w:rPr>
        <w:t xml:space="preserve"> </w:t>
      </w:r>
      <w:r>
        <w:t>0.02% of Rushcliffe, 0.03% of Erewash and Gedling, 0.04% of Ashfield, and 0.11% of</w:t>
      </w:r>
      <w:r>
        <w:rPr>
          <w:spacing w:val="-59"/>
        </w:rPr>
        <w:t xml:space="preserve"> </w:t>
      </w:r>
      <w:r>
        <w:t>Nottingham</w:t>
      </w:r>
      <w:r>
        <w:rPr>
          <w:spacing w:val="-1"/>
        </w:rPr>
        <w:t xml:space="preserve"> </w:t>
      </w:r>
      <w:r>
        <w:t>City.</w:t>
      </w:r>
    </w:p>
    <w:p w14:paraId="603A2795" w14:textId="77777777" w:rsidR="00880114" w:rsidRDefault="00880114">
      <w:pPr>
        <w:pStyle w:val="BodyText"/>
        <w:spacing w:before="8"/>
        <w:rPr>
          <w:sz w:val="27"/>
        </w:rPr>
      </w:pPr>
    </w:p>
    <w:p w14:paraId="320D6D59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ind w:right="914"/>
        <w:jc w:val="both"/>
      </w:pPr>
      <w:r>
        <w:t>Figure 3.1 shows the Gypsy and Traveller population as a proportion of the total</w:t>
      </w:r>
      <w:r>
        <w:rPr>
          <w:spacing w:val="1"/>
        </w:rPr>
        <w:t xml:space="preserve"> </w:t>
      </w:r>
      <w:r>
        <w:t>population for the study area local authorities in the context of neighbouring local</w:t>
      </w:r>
      <w:r>
        <w:rPr>
          <w:spacing w:val="1"/>
        </w:rPr>
        <w:t xml:space="preserve"> </w:t>
      </w:r>
      <w:r>
        <w:t>authorities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East</w:t>
      </w:r>
      <w:r>
        <w:rPr>
          <w:spacing w:val="-7"/>
        </w:rPr>
        <w:t xml:space="preserve"> </w:t>
      </w:r>
      <w:r>
        <w:t>Midlands.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authorities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rPr>
          <w:spacing w:val="-1"/>
        </w:rPr>
        <w:t>population</w:t>
      </w:r>
      <w:r>
        <w:rPr>
          <w:spacing w:val="-12"/>
        </w:rPr>
        <w:t xml:space="preserve"> </w:t>
      </w:r>
      <w:r>
        <w:rPr>
          <w:spacing w:val="-1"/>
        </w:rPr>
        <w:t>proportion</w:t>
      </w:r>
      <w:r>
        <w:rPr>
          <w:spacing w:val="-12"/>
        </w:rPr>
        <w:t xml:space="preserve"> </w:t>
      </w:r>
      <w:r>
        <w:rPr>
          <w:spacing w:val="-1"/>
        </w:rPr>
        <w:t>lower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comparison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England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Wales</w:t>
      </w:r>
      <w:r>
        <w:rPr>
          <w:spacing w:val="-12"/>
        </w:rPr>
        <w:t xml:space="preserve"> </w:t>
      </w:r>
      <w:r>
        <w:t>average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0.10%</w:t>
      </w:r>
      <w:r>
        <w:rPr>
          <w:spacing w:val="-59"/>
        </w:rPr>
        <w:t xml:space="preserve"> </w:t>
      </w:r>
      <w:r>
        <w:t>and East Midlands average of 0.08%. The exception is Nottingham which has a</w:t>
      </w:r>
      <w:r>
        <w:rPr>
          <w:spacing w:val="1"/>
        </w:rPr>
        <w:t xml:space="preserve"> </w:t>
      </w:r>
      <w:r>
        <w:t>proportion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0.11%.</w:t>
      </w:r>
    </w:p>
    <w:p w14:paraId="4828D097" w14:textId="77777777" w:rsidR="00880114" w:rsidRDefault="00880114">
      <w:pPr>
        <w:pStyle w:val="BodyText"/>
        <w:spacing w:before="3"/>
        <w:rPr>
          <w:sz w:val="27"/>
        </w:rPr>
      </w:pPr>
    </w:p>
    <w:tbl>
      <w:tblPr>
        <w:tblW w:w="0" w:type="auto"/>
        <w:tblInd w:w="13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1941"/>
        <w:gridCol w:w="1690"/>
        <w:gridCol w:w="1597"/>
      </w:tblGrid>
      <w:tr w:rsidR="00880114" w14:paraId="336EEF99" w14:textId="77777777">
        <w:trPr>
          <w:trHeight w:val="556"/>
        </w:trPr>
        <w:tc>
          <w:tcPr>
            <w:tcW w:w="7057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E1"/>
          </w:tcPr>
          <w:p w14:paraId="60D701DA" w14:textId="77777777" w:rsidR="00880114" w:rsidRDefault="00E64BE8">
            <w:pPr>
              <w:pStyle w:val="TableParagraph"/>
              <w:spacing w:before="122"/>
              <w:ind w:left="1486" w:right="1480"/>
              <w:jc w:val="center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3.1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Gypsy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Traveller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Population</w:t>
            </w:r>
          </w:p>
        </w:tc>
      </w:tr>
      <w:tr w:rsidR="00880114" w14:paraId="046D2168" w14:textId="77777777">
        <w:trPr>
          <w:trHeight w:val="287"/>
        </w:trPr>
        <w:tc>
          <w:tcPr>
            <w:tcW w:w="1829" w:type="dxa"/>
            <w:tcBorders>
              <w:left w:val="single" w:sz="2" w:space="0" w:color="999999"/>
              <w:bottom w:val="single" w:sz="2" w:space="0" w:color="999999"/>
            </w:tcBorders>
          </w:tcPr>
          <w:p w14:paraId="41EA8D89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41" w:type="dxa"/>
            <w:tcBorders>
              <w:bottom w:val="single" w:sz="2" w:space="0" w:color="999999"/>
            </w:tcBorders>
          </w:tcPr>
          <w:p w14:paraId="5E448926" w14:textId="77777777" w:rsidR="00880114" w:rsidRDefault="00E64BE8">
            <w:pPr>
              <w:pStyle w:val="TableParagraph"/>
              <w:spacing w:line="230" w:lineRule="exact"/>
              <w:ind w:left="340" w:right="152"/>
              <w:jc w:val="center"/>
              <w:rPr>
                <w:sz w:val="20"/>
              </w:rPr>
            </w:pPr>
            <w:r>
              <w:rPr>
                <w:sz w:val="20"/>
              </w:rPr>
              <w:t>Population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(no.)</w:t>
            </w:r>
          </w:p>
        </w:tc>
        <w:tc>
          <w:tcPr>
            <w:tcW w:w="1690" w:type="dxa"/>
            <w:tcBorders>
              <w:bottom w:val="single" w:sz="2" w:space="0" w:color="999999"/>
            </w:tcBorders>
          </w:tcPr>
          <w:p w14:paraId="064E627B" w14:textId="77777777" w:rsidR="00880114" w:rsidRDefault="00E64BE8">
            <w:pPr>
              <w:pStyle w:val="TableParagraph"/>
              <w:spacing w:line="230" w:lineRule="exact"/>
              <w:ind w:left="163" w:right="200"/>
              <w:jc w:val="center"/>
              <w:rPr>
                <w:sz w:val="20"/>
              </w:rPr>
            </w:pPr>
            <w:r>
              <w:rPr>
                <w:sz w:val="20"/>
              </w:rPr>
              <w:t>G&amp;T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(no.)</w:t>
            </w:r>
          </w:p>
        </w:tc>
        <w:tc>
          <w:tcPr>
            <w:tcW w:w="1597" w:type="dxa"/>
            <w:tcBorders>
              <w:bottom w:val="single" w:sz="2" w:space="0" w:color="999999"/>
              <w:right w:val="single" w:sz="4" w:space="0" w:color="999999"/>
            </w:tcBorders>
          </w:tcPr>
          <w:p w14:paraId="0824BCD6" w14:textId="77777777" w:rsidR="00880114" w:rsidRDefault="00E64BE8">
            <w:pPr>
              <w:pStyle w:val="TableParagraph"/>
              <w:spacing w:line="230" w:lineRule="exact"/>
              <w:ind w:left="150" w:right="93"/>
              <w:jc w:val="center"/>
              <w:rPr>
                <w:sz w:val="20"/>
              </w:rPr>
            </w:pPr>
            <w:r>
              <w:rPr>
                <w:sz w:val="20"/>
              </w:rPr>
              <w:t>G&amp;T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</w:tr>
      <w:tr w:rsidR="00880114" w14:paraId="115279A5" w14:textId="77777777">
        <w:trPr>
          <w:trHeight w:val="262"/>
        </w:trPr>
        <w:tc>
          <w:tcPr>
            <w:tcW w:w="1829" w:type="dxa"/>
            <w:tcBorders>
              <w:top w:val="single" w:sz="2" w:space="0" w:color="999999"/>
              <w:left w:val="single" w:sz="4" w:space="0" w:color="999999"/>
            </w:tcBorders>
          </w:tcPr>
          <w:p w14:paraId="69A74714" w14:textId="77777777" w:rsidR="00880114" w:rsidRDefault="00E64BE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941" w:type="dxa"/>
            <w:tcBorders>
              <w:top w:val="single" w:sz="2" w:space="0" w:color="999999"/>
            </w:tcBorders>
          </w:tcPr>
          <w:p w14:paraId="515EC23A" w14:textId="77777777" w:rsidR="00880114" w:rsidRDefault="00E64BE8">
            <w:pPr>
              <w:pStyle w:val="TableParagraph"/>
              <w:spacing w:line="229" w:lineRule="exact"/>
              <w:ind w:left="340" w:right="150"/>
              <w:jc w:val="center"/>
              <w:rPr>
                <w:sz w:val="20"/>
              </w:rPr>
            </w:pPr>
            <w:r>
              <w:rPr>
                <w:sz w:val="20"/>
              </w:rPr>
              <w:t>119,497</w:t>
            </w:r>
          </w:p>
        </w:tc>
        <w:tc>
          <w:tcPr>
            <w:tcW w:w="1690" w:type="dxa"/>
            <w:tcBorders>
              <w:top w:val="single" w:sz="2" w:space="0" w:color="999999"/>
            </w:tcBorders>
          </w:tcPr>
          <w:p w14:paraId="3B4DFD7E" w14:textId="77777777" w:rsidR="00880114" w:rsidRDefault="00E64BE8">
            <w:pPr>
              <w:pStyle w:val="TableParagraph"/>
              <w:spacing w:line="229" w:lineRule="exact"/>
              <w:ind w:left="162" w:right="200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597" w:type="dxa"/>
            <w:tcBorders>
              <w:top w:val="single" w:sz="2" w:space="0" w:color="999999"/>
              <w:right w:val="single" w:sz="4" w:space="0" w:color="999999"/>
            </w:tcBorders>
          </w:tcPr>
          <w:p w14:paraId="3A029D1F" w14:textId="77777777" w:rsidR="00880114" w:rsidRDefault="00E64BE8">
            <w:pPr>
              <w:pStyle w:val="TableParagraph"/>
              <w:spacing w:line="229" w:lineRule="exact"/>
              <w:ind w:left="150" w:right="93"/>
              <w:jc w:val="center"/>
              <w:rPr>
                <w:sz w:val="20"/>
              </w:rPr>
            </w:pPr>
            <w:r>
              <w:rPr>
                <w:sz w:val="20"/>
              </w:rPr>
              <w:t>0.04%</w:t>
            </w:r>
          </w:p>
        </w:tc>
      </w:tr>
      <w:tr w:rsidR="00880114" w14:paraId="094A9C23" w14:textId="77777777">
        <w:trPr>
          <w:trHeight w:val="286"/>
        </w:trPr>
        <w:tc>
          <w:tcPr>
            <w:tcW w:w="1829" w:type="dxa"/>
            <w:tcBorders>
              <w:left w:val="single" w:sz="4" w:space="0" w:color="999999"/>
            </w:tcBorders>
          </w:tcPr>
          <w:p w14:paraId="24115814" w14:textId="77777777" w:rsidR="00880114" w:rsidRDefault="00E64BE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941" w:type="dxa"/>
          </w:tcPr>
          <w:p w14:paraId="486CC664" w14:textId="77777777" w:rsidR="00880114" w:rsidRDefault="00E64BE8">
            <w:pPr>
              <w:pStyle w:val="TableParagraph"/>
              <w:spacing w:before="25"/>
              <w:ind w:left="340" w:right="150"/>
              <w:jc w:val="center"/>
              <w:rPr>
                <w:sz w:val="20"/>
              </w:rPr>
            </w:pPr>
            <w:r>
              <w:rPr>
                <w:sz w:val="20"/>
              </w:rPr>
              <w:t>109,487</w:t>
            </w:r>
          </w:p>
        </w:tc>
        <w:tc>
          <w:tcPr>
            <w:tcW w:w="1690" w:type="dxa"/>
          </w:tcPr>
          <w:p w14:paraId="1003BCFA" w14:textId="77777777" w:rsidR="00880114" w:rsidRDefault="00E64BE8">
            <w:pPr>
              <w:pStyle w:val="TableParagraph"/>
              <w:spacing w:before="25"/>
              <w:ind w:left="0" w:righ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97" w:type="dxa"/>
            <w:tcBorders>
              <w:right w:val="single" w:sz="4" w:space="0" w:color="999999"/>
            </w:tcBorders>
          </w:tcPr>
          <w:p w14:paraId="7A7583B4" w14:textId="77777777" w:rsidR="00880114" w:rsidRDefault="00E64BE8">
            <w:pPr>
              <w:pStyle w:val="TableParagraph"/>
              <w:spacing w:before="25"/>
              <w:ind w:left="150" w:right="93"/>
              <w:jc w:val="center"/>
              <w:rPr>
                <w:sz w:val="20"/>
              </w:rPr>
            </w:pPr>
            <w:r>
              <w:rPr>
                <w:sz w:val="20"/>
              </w:rPr>
              <w:t>0.01%</w:t>
            </w:r>
          </w:p>
        </w:tc>
      </w:tr>
      <w:tr w:rsidR="00880114" w14:paraId="2D0888D6" w14:textId="77777777">
        <w:trPr>
          <w:trHeight w:val="286"/>
        </w:trPr>
        <w:tc>
          <w:tcPr>
            <w:tcW w:w="1829" w:type="dxa"/>
            <w:tcBorders>
              <w:left w:val="single" w:sz="4" w:space="0" w:color="999999"/>
            </w:tcBorders>
          </w:tcPr>
          <w:p w14:paraId="0E54950D" w14:textId="77777777" w:rsidR="00880114" w:rsidRDefault="00E64BE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941" w:type="dxa"/>
          </w:tcPr>
          <w:p w14:paraId="5DE6DF40" w14:textId="77777777" w:rsidR="00880114" w:rsidRDefault="00E64BE8">
            <w:pPr>
              <w:pStyle w:val="TableParagraph"/>
              <w:spacing w:before="24"/>
              <w:ind w:left="340" w:right="150"/>
              <w:jc w:val="center"/>
              <w:rPr>
                <w:sz w:val="20"/>
              </w:rPr>
            </w:pPr>
            <w:r>
              <w:rPr>
                <w:sz w:val="20"/>
              </w:rPr>
              <w:t>112,081</w:t>
            </w:r>
          </w:p>
        </w:tc>
        <w:tc>
          <w:tcPr>
            <w:tcW w:w="1690" w:type="dxa"/>
          </w:tcPr>
          <w:p w14:paraId="7D0F77AF" w14:textId="77777777" w:rsidR="00880114" w:rsidRDefault="00E64BE8">
            <w:pPr>
              <w:pStyle w:val="TableParagraph"/>
              <w:spacing w:before="24"/>
              <w:ind w:left="162" w:right="20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597" w:type="dxa"/>
            <w:tcBorders>
              <w:right w:val="single" w:sz="4" w:space="0" w:color="999999"/>
            </w:tcBorders>
          </w:tcPr>
          <w:p w14:paraId="556F61D2" w14:textId="77777777" w:rsidR="00880114" w:rsidRDefault="00E64BE8">
            <w:pPr>
              <w:pStyle w:val="TableParagraph"/>
              <w:spacing w:before="24"/>
              <w:ind w:left="150" w:right="93"/>
              <w:jc w:val="center"/>
              <w:rPr>
                <w:sz w:val="20"/>
              </w:rPr>
            </w:pPr>
            <w:r>
              <w:rPr>
                <w:sz w:val="20"/>
              </w:rPr>
              <w:t>0.03%</w:t>
            </w:r>
          </w:p>
        </w:tc>
      </w:tr>
      <w:tr w:rsidR="00880114" w14:paraId="3F44BE6A" w14:textId="77777777">
        <w:trPr>
          <w:trHeight w:val="288"/>
        </w:trPr>
        <w:tc>
          <w:tcPr>
            <w:tcW w:w="1829" w:type="dxa"/>
            <w:tcBorders>
              <w:left w:val="single" w:sz="4" w:space="0" w:color="999999"/>
            </w:tcBorders>
          </w:tcPr>
          <w:p w14:paraId="3B764186" w14:textId="77777777" w:rsidR="00880114" w:rsidRDefault="00E64BE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941" w:type="dxa"/>
          </w:tcPr>
          <w:p w14:paraId="42BC8BF8" w14:textId="77777777" w:rsidR="00880114" w:rsidRDefault="00E64BE8">
            <w:pPr>
              <w:pStyle w:val="TableParagraph"/>
              <w:spacing w:before="25"/>
              <w:ind w:left="340" w:right="150"/>
              <w:jc w:val="center"/>
              <w:rPr>
                <w:sz w:val="20"/>
              </w:rPr>
            </w:pPr>
            <w:r>
              <w:rPr>
                <w:sz w:val="20"/>
              </w:rPr>
              <w:t>113,543</w:t>
            </w:r>
          </w:p>
        </w:tc>
        <w:tc>
          <w:tcPr>
            <w:tcW w:w="1690" w:type="dxa"/>
          </w:tcPr>
          <w:p w14:paraId="56527E36" w14:textId="77777777" w:rsidR="00880114" w:rsidRDefault="00E64BE8">
            <w:pPr>
              <w:pStyle w:val="TableParagraph"/>
              <w:spacing w:before="25"/>
              <w:ind w:left="162" w:right="20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597" w:type="dxa"/>
            <w:tcBorders>
              <w:right w:val="single" w:sz="4" w:space="0" w:color="999999"/>
            </w:tcBorders>
          </w:tcPr>
          <w:p w14:paraId="35C0C4A5" w14:textId="77777777" w:rsidR="00880114" w:rsidRDefault="00E64BE8">
            <w:pPr>
              <w:pStyle w:val="TableParagraph"/>
              <w:spacing w:before="25"/>
              <w:ind w:left="150" w:right="93"/>
              <w:jc w:val="center"/>
              <w:rPr>
                <w:sz w:val="20"/>
              </w:rPr>
            </w:pPr>
            <w:r>
              <w:rPr>
                <w:sz w:val="20"/>
              </w:rPr>
              <w:t>0.03%</w:t>
            </w:r>
          </w:p>
        </w:tc>
      </w:tr>
      <w:tr w:rsidR="00880114" w14:paraId="2AC11DDB" w14:textId="77777777">
        <w:trPr>
          <w:trHeight w:val="288"/>
        </w:trPr>
        <w:tc>
          <w:tcPr>
            <w:tcW w:w="1829" w:type="dxa"/>
            <w:tcBorders>
              <w:left w:val="single" w:sz="4" w:space="0" w:color="999999"/>
            </w:tcBorders>
          </w:tcPr>
          <w:p w14:paraId="4B49C57E" w14:textId="77777777" w:rsidR="00880114" w:rsidRDefault="00E64BE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941" w:type="dxa"/>
          </w:tcPr>
          <w:p w14:paraId="682A5C92" w14:textId="77777777" w:rsidR="00880114" w:rsidRDefault="00E64BE8">
            <w:pPr>
              <w:pStyle w:val="TableParagraph"/>
              <w:spacing w:before="25"/>
              <w:ind w:left="340" w:right="150"/>
              <w:jc w:val="center"/>
              <w:rPr>
                <w:sz w:val="20"/>
              </w:rPr>
            </w:pPr>
            <w:r>
              <w:rPr>
                <w:sz w:val="20"/>
              </w:rPr>
              <w:t>305,680</w:t>
            </w:r>
          </w:p>
        </w:tc>
        <w:tc>
          <w:tcPr>
            <w:tcW w:w="1690" w:type="dxa"/>
          </w:tcPr>
          <w:p w14:paraId="3C2E3929" w14:textId="77777777" w:rsidR="00880114" w:rsidRDefault="00E64BE8">
            <w:pPr>
              <w:pStyle w:val="TableParagraph"/>
              <w:spacing w:before="25"/>
              <w:ind w:left="162" w:right="200"/>
              <w:jc w:val="center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1597" w:type="dxa"/>
            <w:tcBorders>
              <w:right w:val="single" w:sz="4" w:space="0" w:color="999999"/>
            </w:tcBorders>
          </w:tcPr>
          <w:p w14:paraId="5453B7DB" w14:textId="77777777" w:rsidR="00880114" w:rsidRDefault="00E64BE8">
            <w:pPr>
              <w:pStyle w:val="TableParagraph"/>
              <w:spacing w:before="25"/>
              <w:ind w:left="150" w:right="93"/>
              <w:jc w:val="center"/>
              <w:rPr>
                <w:sz w:val="20"/>
              </w:rPr>
            </w:pPr>
            <w:r>
              <w:rPr>
                <w:sz w:val="20"/>
              </w:rPr>
              <w:t>0.11%</w:t>
            </w:r>
          </w:p>
        </w:tc>
      </w:tr>
      <w:tr w:rsidR="00880114" w14:paraId="0C299E1B" w14:textId="77777777">
        <w:trPr>
          <w:trHeight w:val="286"/>
        </w:trPr>
        <w:tc>
          <w:tcPr>
            <w:tcW w:w="1829" w:type="dxa"/>
            <w:tcBorders>
              <w:left w:val="single" w:sz="4" w:space="0" w:color="999999"/>
            </w:tcBorders>
          </w:tcPr>
          <w:p w14:paraId="4DA33778" w14:textId="77777777" w:rsidR="00880114" w:rsidRDefault="00E64BE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941" w:type="dxa"/>
          </w:tcPr>
          <w:p w14:paraId="0993D96E" w14:textId="77777777" w:rsidR="00880114" w:rsidRDefault="00E64BE8">
            <w:pPr>
              <w:pStyle w:val="TableParagraph"/>
              <w:spacing w:before="25"/>
              <w:ind w:left="340" w:right="150"/>
              <w:jc w:val="center"/>
              <w:rPr>
                <w:sz w:val="20"/>
              </w:rPr>
            </w:pPr>
            <w:r>
              <w:rPr>
                <w:sz w:val="20"/>
              </w:rPr>
              <w:t>111,129</w:t>
            </w:r>
          </w:p>
        </w:tc>
        <w:tc>
          <w:tcPr>
            <w:tcW w:w="1690" w:type="dxa"/>
          </w:tcPr>
          <w:p w14:paraId="0808F47B" w14:textId="77777777" w:rsidR="00880114" w:rsidRDefault="00E64BE8">
            <w:pPr>
              <w:pStyle w:val="TableParagraph"/>
              <w:spacing w:before="25"/>
              <w:ind w:left="162" w:right="20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597" w:type="dxa"/>
            <w:tcBorders>
              <w:right w:val="single" w:sz="4" w:space="0" w:color="999999"/>
            </w:tcBorders>
          </w:tcPr>
          <w:p w14:paraId="5A97C9E8" w14:textId="77777777" w:rsidR="00880114" w:rsidRDefault="00E64BE8">
            <w:pPr>
              <w:pStyle w:val="TableParagraph"/>
              <w:spacing w:before="25"/>
              <w:ind w:left="150" w:right="93"/>
              <w:jc w:val="center"/>
              <w:rPr>
                <w:sz w:val="20"/>
              </w:rPr>
            </w:pPr>
            <w:r>
              <w:rPr>
                <w:sz w:val="20"/>
              </w:rPr>
              <w:t>0.02%</w:t>
            </w:r>
          </w:p>
        </w:tc>
      </w:tr>
      <w:tr w:rsidR="00880114" w14:paraId="7F0139F8" w14:textId="77777777">
        <w:trPr>
          <w:trHeight w:val="312"/>
        </w:trPr>
        <w:tc>
          <w:tcPr>
            <w:tcW w:w="1829" w:type="dxa"/>
            <w:tcBorders>
              <w:left w:val="single" w:sz="4" w:space="0" w:color="999999"/>
              <w:bottom w:val="single" w:sz="4" w:space="0" w:color="999999"/>
            </w:tcBorders>
          </w:tcPr>
          <w:p w14:paraId="33A31699" w14:textId="77777777" w:rsidR="00880114" w:rsidRDefault="00E64BE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941" w:type="dxa"/>
            <w:tcBorders>
              <w:bottom w:val="single" w:sz="4" w:space="0" w:color="999999"/>
            </w:tcBorders>
          </w:tcPr>
          <w:p w14:paraId="12A6CC8B" w14:textId="77777777" w:rsidR="00880114" w:rsidRDefault="00E64BE8">
            <w:pPr>
              <w:pStyle w:val="TableParagraph"/>
              <w:spacing w:before="24"/>
              <w:ind w:left="340" w:right="150"/>
              <w:jc w:val="center"/>
              <w:rPr>
                <w:sz w:val="20"/>
              </w:rPr>
            </w:pPr>
            <w:r>
              <w:rPr>
                <w:sz w:val="20"/>
              </w:rPr>
              <w:t>871,417</w:t>
            </w:r>
          </w:p>
        </w:tc>
        <w:tc>
          <w:tcPr>
            <w:tcW w:w="1690" w:type="dxa"/>
            <w:tcBorders>
              <w:bottom w:val="single" w:sz="4" w:space="0" w:color="999999"/>
            </w:tcBorders>
          </w:tcPr>
          <w:p w14:paraId="2401A59F" w14:textId="77777777" w:rsidR="00880114" w:rsidRDefault="00E64BE8">
            <w:pPr>
              <w:pStyle w:val="TableParagraph"/>
              <w:spacing w:before="24"/>
              <w:ind w:left="162" w:right="200"/>
              <w:jc w:val="center"/>
              <w:rPr>
                <w:sz w:val="20"/>
              </w:rPr>
            </w:pPr>
            <w:r>
              <w:rPr>
                <w:sz w:val="20"/>
              </w:rPr>
              <w:t>462</w:t>
            </w:r>
          </w:p>
        </w:tc>
        <w:tc>
          <w:tcPr>
            <w:tcW w:w="1597" w:type="dxa"/>
            <w:tcBorders>
              <w:bottom w:val="single" w:sz="4" w:space="0" w:color="999999"/>
              <w:right w:val="single" w:sz="4" w:space="0" w:color="999999"/>
            </w:tcBorders>
          </w:tcPr>
          <w:p w14:paraId="6E3B9648" w14:textId="77777777" w:rsidR="00880114" w:rsidRDefault="00E64BE8">
            <w:pPr>
              <w:pStyle w:val="TableParagraph"/>
              <w:spacing w:before="24"/>
              <w:ind w:left="150" w:right="93"/>
              <w:jc w:val="center"/>
              <w:rPr>
                <w:sz w:val="20"/>
              </w:rPr>
            </w:pPr>
            <w:r>
              <w:rPr>
                <w:sz w:val="20"/>
              </w:rPr>
              <w:t>0.04%</w:t>
            </w:r>
          </w:p>
        </w:tc>
      </w:tr>
    </w:tbl>
    <w:p w14:paraId="6D19DBFF" w14:textId="77777777" w:rsidR="00880114" w:rsidRDefault="00E64BE8">
      <w:pPr>
        <w:ind w:left="327" w:right="185"/>
        <w:jc w:val="center"/>
        <w:rPr>
          <w:sz w:val="18"/>
        </w:rPr>
      </w:pPr>
      <w:r>
        <w:rPr>
          <w:sz w:val="18"/>
        </w:rPr>
        <w:t>Source: Census</w:t>
      </w:r>
      <w:r>
        <w:rPr>
          <w:spacing w:val="-3"/>
          <w:sz w:val="18"/>
        </w:rPr>
        <w:t xml:space="preserve"> </w:t>
      </w:r>
      <w:r>
        <w:rPr>
          <w:sz w:val="18"/>
        </w:rPr>
        <w:t>2011</w:t>
      </w:r>
      <w:r>
        <w:rPr>
          <w:spacing w:val="-1"/>
          <w:sz w:val="18"/>
        </w:rPr>
        <w:t xml:space="preserve"> </w:t>
      </w:r>
      <w:r>
        <w:rPr>
          <w:sz w:val="18"/>
        </w:rPr>
        <w:t>cited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NOMIS</w:t>
      </w:r>
      <w:r>
        <w:rPr>
          <w:spacing w:val="-1"/>
          <w:sz w:val="18"/>
        </w:rPr>
        <w:t xml:space="preserve"> </w:t>
      </w:r>
      <w:r>
        <w:rPr>
          <w:sz w:val="18"/>
        </w:rPr>
        <w:t>2020</w:t>
      </w:r>
    </w:p>
    <w:p w14:paraId="1419BE0D" w14:textId="77777777" w:rsidR="00880114" w:rsidRDefault="00880114">
      <w:pPr>
        <w:pStyle w:val="BodyText"/>
        <w:rPr>
          <w:sz w:val="20"/>
        </w:rPr>
      </w:pPr>
    </w:p>
    <w:p w14:paraId="3A9CA84E" w14:textId="77777777" w:rsidR="00880114" w:rsidRDefault="00880114">
      <w:pPr>
        <w:pStyle w:val="BodyText"/>
        <w:rPr>
          <w:sz w:val="20"/>
        </w:rPr>
      </w:pPr>
    </w:p>
    <w:p w14:paraId="26F178ED" w14:textId="77777777" w:rsidR="00880114" w:rsidRDefault="00880114">
      <w:pPr>
        <w:pStyle w:val="BodyText"/>
        <w:rPr>
          <w:sz w:val="20"/>
        </w:rPr>
      </w:pPr>
    </w:p>
    <w:p w14:paraId="18B8E59B" w14:textId="77777777" w:rsidR="00880114" w:rsidRDefault="00880114">
      <w:pPr>
        <w:pStyle w:val="BodyText"/>
        <w:rPr>
          <w:sz w:val="20"/>
        </w:rPr>
      </w:pPr>
    </w:p>
    <w:p w14:paraId="084D260E" w14:textId="77777777" w:rsidR="00880114" w:rsidRDefault="00880114">
      <w:pPr>
        <w:pStyle w:val="BodyText"/>
        <w:rPr>
          <w:sz w:val="20"/>
        </w:rPr>
      </w:pPr>
    </w:p>
    <w:p w14:paraId="12B9AA26" w14:textId="77777777" w:rsidR="00880114" w:rsidRDefault="00880114">
      <w:pPr>
        <w:pStyle w:val="BodyText"/>
        <w:rPr>
          <w:sz w:val="20"/>
        </w:rPr>
      </w:pPr>
    </w:p>
    <w:p w14:paraId="77C13D15" w14:textId="77777777" w:rsidR="00880114" w:rsidRDefault="00880114">
      <w:pPr>
        <w:pStyle w:val="BodyText"/>
        <w:rPr>
          <w:sz w:val="20"/>
        </w:rPr>
      </w:pPr>
    </w:p>
    <w:p w14:paraId="4B514132" w14:textId="77777777" w:rsidR="00880114" w:rsidRDefault="00880114">
      <w:pPr>
        <w:pStyle w:val="BodyText"/>
        <w:rPr>
          <w:sz w:val="20"/>
        </w:rPr>
      </w:pPr>
    </w:p>
    <w:p w14:paraId="073EEAAB" w14:textId="77777777" w:rsidR="00880114" w:rsidRDefault="00880114">
      <w:pPr>
        <w:pStyle w:val="BodyText"/>
        <w:rPr>
          <w:sz w:val="20"/>
        </w:rPr>
      </w:pPr>
    </w:p>
    <w:p w14:paraId="13BD4AE3" w14:textId="77777777" w:rsidR="00880114" w:rsidRDefault="00880114">
      <w:pPr>
        <w:pStyle w:val="BodyText"/>
        <w:rPr>
          <w:sz w:val="20"/>
        </w:rPr>
      </w:pPr>
    </w:p>
    <w:p w14:paraId="5FEE92BF" w14:textId="09F72979" w:rsidR="00880114" w:rsidRDefault="00E64BE8">
      <w:pPr>
        <w:pStyle w:val="BodyText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5179058" wp14:editId="790D2FFE">
                <wp:simplePos x="0" y="0"/>
                <wp:positionH relativeFrom="page">
                  <wp:posOffset>914400</wp:posOffset>
                </wp:positionH>
                <wp:positionV relativeFrom="paragraph">
                  <wp:posOffset>135255</wp:posOffset>
                </wp:positionV>
                <wp:extent cx="1828800" cy="8890"/>
                <wp:effectExtent l="0" t="0" r="0" b="0"/>
                <wp:wrapTopAndBottom/>
                <wp:docPr id="85698386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A5D44" id="Rectangle 56" o:spid="_x0000_s1026" style="position:absolute;margin-left:1in;margin-top:10.65pt;width:2in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FoSM1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E8090A3" w14:textId="77777777" w:rsidR="00880114" w:rsidRDefault="00E64BE8">
      <w:pPr>
        <w:spacing w:before="67"/>
        <w:ind w:left="340"/>
        <w:rPr>
          <w:sz w:val="18"/>
        </w:rPr>
      </w:pPr>
      <w:r>
        <w:rPr>
          <w:position w:val="6"/>
          <w:sz w:val="12"/>
        </w:rPr>
        <w:t>26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See</w:t>
      </w:r>
      <w:r>
        <w:rPr>
          <w:spacing w:val="-2"/>
          <w:sz w:val="18"/>
        </w:rPr>
        <w:t xml:space="preserve"> </w:t>
      </w:r>
      <w:r>
        <w:rPr>
          <w:sz w:val="18"/>
        </w:rPr>
        <w:t>ONS</w:t>
      </w:r>
      <w:r>
        <w:rPr>
          <w:spacing w:val="-2"/>
          <w:sz w:val="18"/>
        </w:rPr>
        <w:t xml:space="preserve"> </w:t>
      </w:r>
      <w:r>
        <w:rPr>
          <w:sz w:val="18"/>
        </w:rPr>
        <w:t>2011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4"/>
          <w:sz w:val="18"/>
        </w:rPr>
        <w:t xml:space="preserve"> </w:t>
      </w:r>
      <w:r>
        <w:rPr>
          <w:sz w:val="18"/>
        </w:rPr>
        <w:t>Table</w:t>
      </w:r>
      <w:r>
        <w:rPr>
          <w:spacing w:val="-4"/>
          <w:sz w:val="18"/>
        </w:rPr>
        <w:t xml:space="preserve"> </w:t>
      </w:r>
      <w:r>
        <w:rPr>
          <w:sz w:val="18"/>
        </w:rPr>
        <w:t>KS201EW</w:t>
      </w:r>
      <w:r>
        <w:rPr>
          <w:spacing w:val="-2"/>
          <w:sz w:val="18"/>
        </w:rPr>
        <w:t xml:space="preserve"> </w:t>
      </w:r>
      <w:r>
        <w:rPr>
          <w:sz w:val="18"/>
        </w:rPr>
        <w:t>Ethic</w:t>
      </w:r>
      <w:r>
        <w:rPr>
          <w:spacing w:val="-1"/>
          <w:sz w:val="18"/>
        </w:rPr>
        <w:t xml:space="preserve"> </w:t>
      </w:r>
      <w:r>
        <w:rPr>
          <w:sz w:val="18"/>
        </w:rPr>
        <w:t>Group</w:t>
      </w:r>
      <w:r>
        <w:rPr>
          <w:spacing w:val="-4"/>
          <w:sz w:val="18"/>
        </w:rPr>
        <w:t xml:space="preserve"> </w:t>
      </w:r>
      <w:r>
        <w:rPr>
          <w:sz w:val="18"/>
        </w:rPr>
        <w:t>located</w:t>
      </w:r>
      <w:r>
        <w:rPr>
          <w:spacing w:val="-2"/>
          <w:sz w:val="18"/>
        </w:rPr>
        <w:t xml:space="preserve"> </w:t>
      </w:r>
      <w:r>
        <w:rPr>
          <w:sz w:val="18"/>
        </w:rPr>
        <w:t>at:</w:t>
      </w:r>
      <w:r>
        <w:rPr>
          <w:spacing w:val="-2"/>
          <w:sz w:val="18"/>
        </w:rPr>
        <w:t xml:space="preserve"> </w:t>
      </w:r>
      <w:hyperlink r:id="rId32">
        <w:r>
          <w:rPr>
            <w:sz w:val="18"/>
          </w:rPr>
          <w:t>http://www.ons.gov.uk/</w:t>
        </w:r>
      </w:hyperlink>
    </w:p>
    <w:p w14:paraId="0539A299" w14:textId="77777777" w:rsidR="00880114" w:rsidRDefault="00880114">
      <w:pPr>
        <w:rPr>
          <w:sz w:val="18"/>
        </w:rPr>
        <w:sectPr w:rsidR="00880114">
          <w:pgSz w:w="11910" w:h="16840"/>
          <w:pgMar w:top="1020" w:right="520" w:bottom="1480" w:left="1100" w:header="245" w:footer="1290" w:gutter="0"/>
          <w:cols w:space="720"/>
        </w:sectPr>
      </w:pPr>
    </w:p>
    <w:p w14:paraId="0F1F71D8" w14:textId="77777777" w:rsidR="00880114" w:rsidRDefault="00880114">
      <w:pPr>
        <w:pStyle w:val="BodyText"/>
        <w:rPr>
          <w:sz w:val="20"/>
        </w:rPr>
      </w:pPr>
    </w:p>
    <w:p w14:paraId="445F3007" w14:textId="77777777" w:rsidR="00880114" w:rsidRDefault="00880114">
      <w:pPr>
        <w:pStyle w:val="BodyText"/>
        <w:rPr>
          <w:sz w:val="20"/>
        </w:rPr>
      </w:pPr>
    </w:p>
    <w:p w14:paraId="12C25E1A" w14:textId="77777777" w:rsidR="00880114" w:rsidRDefault="00880114">
      <w:pPr>
        <w:pStyle w:val="BodyText"/>
        <w:spacing w:before="1"/>
        <w:rPr>
          <w:sz w:val="10"/>
        </w:rPr>
      </w:pPr>
    </w:p>
    <w:p w14:paraId="45A0D1F4" w14:textId="2332D59C" w:rsidR="00880114" w:rsidRDefault="00E64BE8">
      <w:pPr>
        <w:pStyle w:val="BodyText"/>
        <w:ind w:left="8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095517" wp14:editId="5E63514D">
                <wp:extent cx="5045710" cy="3112770"/>
                <wp:effectExtent l="0" t="0" r="2540" b="1905"/>
                <wp:docPr id="26356363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5710" cy="3112770"/>
                          <a:chOff x="0" y="0"/>
                          <a:chExt cx="7946" cy="4902"/>
                        </a:xfrm>
                      </wpg:grpSpPr>
                      <wps:wsp>
                        <wps:cNvPr id="769658545" name="AutoShape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46" cy="4902"/>
                          </a:xfrm>
                          <a:custGeom>
                            <a:avLst/>
                            <a:gdLst>
                              <a:gd name="T0" fmla="*/ 7936 w 7946"/>
                              <a:gd name="T1" fmla="*/ 4892 h 4902"/>
                              <a:gd name="T2" fmla="*/ 10 w 7946"/>
                              <a:gd name="T3" fmla="*/ 4892 h 4902"/>
                              <a:gd name="T4" fmla="*/ 10 w 7946"/>
                              <a:gd name="T5" fmla="*/ 504 h 4902"/>
                              <a:gd name="T6" fmla="*/ 0 w 7946"/>
                              <a:gd name="T7" fmla="*/ 504 h 4902"/>
                              <a:gd name="T8" fmla="*/ 0 w 7946"/>
                              <a:gd name="T9" fmla="*/ 4892 h 4902"/>
                              <a:gd name="T10" fmla="*/ 0 w 7946"/>
                              <a:gd name="T11" fmla="*/ 4901 h 4902"/>
                              <a:gd name="T12" fmla="*/ 10 w 7946"/>
                              <a:gd name="T13" fmla="*/ 4901 h 4902"/>
                              <a:gd name="T14" fmla="*/ 7936 w 7946"/>
                              <a:gd name="T15" fmla="*/ 4901 h 4902"/>
                              <a:gd name="T16" fmla="*/ 7936 w 7946"/>
                              <a:gd name="T17" fmla="*/ 4892 h 4902"/>
                              <a:gd name="T18" fmla="*/ 7936 w 7946"/>
                              <a:gd name="T19" fmla="*/ 0 h 4902"/>
                              <a:gd name="T20" fmla="*/ 10 w 7946"/>
                              <a:gd name="T21" fmla="*/ 0 h 4902"/>
                              <a:gd name="T22" fmla="*/ 0 w 7946"/>
                              <a:gd name="T23" fmla="*/ 0 h 4902"/>
                              <a:gd name="T24" fmla="*/ 0 w 7946"/>
                              <a:gd name="T25" fmla="*/ 10 h 4902"/>
                              <a:gd name="T26" fmla="*/ 0 w 7946"/>
                              <a:gd name="T27" fmla="*/ 504 h 4902"/>
                              <a:gd name="T28" fmla="*/ 10 w 7946"/>
                              <a:gd name="T29" fmla="*/ 504 h 4902"/>
                              <a:gd name="T30" fmla="*/ 10 w 7946"/>
                              <a:gd name="T31" fmla="*/ 10 h 4902"/>
                              <a:gd name="T32" fmla="*/ 7936 w 7946"/>
                              <a:gd name="T33" fmla="*/ 10 h 4902"/>
                              <a:gd name="T34" fmla="*/ 7936 w 7946"/>
                              <a:gd name="T35" fmla="*/ 0 h 4902"/>
                              <a:gd name="T36" fmla="*/ 7946 w 7946"/>
                              <a:gd name="T37" fmla="*/ 504 h 4902"/>
                              <a:gd name="T38" fmla="*/ 7936 w 7946"/>
                              <a:gd name="T39" fmla="*/ 504 h 4902"/>
                              <a:gd name="T40" fmla="*/ 7936 w 7946"/>
                              <a:gd name="T41" fmla="*/ 4892 h 4902"/>
                              <a:gd name="T42" fmla="*/ 7936 w 7946"/>
                              <a:gd name="T43" fmla="*/ 4901 h 4902"/>
                              <a:gd name="T44" fmla="*/ 7946 w 7946"/>
                              <a:gd name="T45" fmla="*/ 4901 h 4902"/>
                              <a:gd name="T46" fmla="*/ 7946 w 7946"/>
                              <a:gd name="T47" fmla="*/ 4892 h 4902"/>
                              <a:gd name="T48" fmla="*/ 7946 w 7946"/>
                              <a:gd name="T49" fmla="*/ 504 h 4902"/>
                              <a:gd name="T50" fmla="*/ 7946 w 7946"/>
                              <a:gd name="T51" fmla="*/ 0 h 4902"/>
                              <a:gd name="T52" fmla="*/ 7936 w 7946"/>
                              <a:gd name="T53" fmla="*/ 0 h 4902"/>
                              <a:gd name="T54" fmla="*/ 7936 w 7946"/>
                              <a:gd name="T55" fmla="*/ 10 h 4902"/>
                              <a:gd name="T56" fmla="*/ 7936 w 7946"/>
                              <a:gd name="T57" fmla="*/ 504 h 4902"/>
                              <a:gd name="T58" fmla="*/ 7946 w 7946"/>
                              <a:gd name="T59" fmla="*/ 504 h 4902"/>
                              <a:gd name="T60" fmla="*/ 7946 w 7946"/>
                              <a:gd name="T61" fmla="*/ 10 h 4902"/>
                              <a:gd name="T62" fmla="*/ 7946 w 7946"/>
                              <a:gd name="T63" fmla="*/ 0 h 4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946" h="4902">
                                <a:moveTo>
                                  <a:pt x="7936" y="4892"/>
                                </a:moveTo>
                                <a:lnTo>
                                  <a:pt x="10" y="4892"/>
                                </a:lnTo>
                                <a:lnTo>
                                  <a:pt x="10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4892"/>
                                </a:lnTo>
                                <a:lnTo>
                                  <a:pt x="0" y="4901"/>
                                </a:lnTo>
                                <a:lnTo>
                                  <a:pt x="10" y="4901"/>
                                </a:lnTo>
                                <a:lnTo>
                                  <a:pt x="7936" y="4901"/>
                                </a:lnTo>
                                <a:lnTo>
                                  <a:pt x="7936" y="4892"/>
                                </a:lnTo>
                                <a:close/>
                                <a:moveTo>
                                  <a:pt x="79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7936" y="10"/>
                                </a:lnTo>
                                <a:lnTo>
                                  <a:pt x="7936" y="0"/>
                                </a:lnTo>
                                <a:close/>
                                <a:moveTo>
                                  <a:pt x="7946" y="504"/>
                                </a:moveTo>
                                <a:lnTo>
                                  <a:pt x="7936" y="504"/>
                                </a:lnTo>
                                <a:lnTo>
                                  <a:pt x="7936" y="4892"/>
                                </a:lnTo>
                                <a:lnTo>
                                  <a:pt x="7936" y="4901"/>
                                </a:lnTo>
                                <a:lnTo>
                                  <a:pt x="7946" y="4901"/>
                                </a:lnTo>
                                <a:lnTo>
                                  <a:pt x="7946" y="4892"/>
                                </a:lnTo>
                                <a:lnTo>
                                  <a:pt x="7946" y="504"/>
                                </a:lnTo>
                                <a:close/>
                                <a:moveTo>
                                  <a:pt x="7946" y="0"/>
                                </a:moveTo>
                                <a:lnTo>
                                  <a:pt x="7936" y="0"/>
                                </a:lnTo>
                                <a:lnTo>
                                  <a:pt x="7936" y="10"/>
                                </a:lnTo>
                                <a:lnTo>
                                  <a:pt x="7936" y="504"/>
                                </a:lnTo>
                                <a:lnTo>
                                  <a:pt x="7946" y="504"/>
                                </a:lnTo>
                                <a:lnTo>
                                  <a:pt x="7946" y="10"/>
                                </a:lnTo>
                                <a:lnTo>
                                  <a:pt x="7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585430" name="AutoShape 54"/>
                        <wps:cNvSpPr>
                          <a:spLocks/>
                        </wps:cNvSpPr>
                        <wps:spPr bwMode="auto">
                          <a:xfrm>
                            <a:off x="1114" y="723"/>
                            <a:ext cx="6236" cy="2019"/>
                          </a:xfrm>
                          <a:custGeom>
                            <a:avLst/>
                            <a:gdLst>
                              <a:gd name="T0" fmla="+- 0 1115 1115"/>
                              <a:gd name="T1" fmla="*/ T0 w 6236"/>
                              <a:gd name="T2" fmla="+- 0 2743 724"/>
                              <a:gd name="T3" fmla="*/ 2743 h 2019"/>
                              <a:gd name="T4" fmla="+- 0 4180 1115"/>
                              <a:gd name="T5" fmla="*/ T4 w 6236"/>
                              <a:gd name="T6" fmla="+- 0 2743 724"/>
                              <a:gd name="T7" fmla="*/ 2743 h 2019"/>
                              <a:gd name="T8" fmla="+- 0 4284 1115"/>
                              <a:gd name="T9" fmla="*/ T8 w 6236"/>
                              <a:gd name="T10" fmla="+- 0 2743 724"/>
                              <a:gd name="T11" fmla="*/ 2743 h 2019"/>
                              <a:gd name="T12" fmla="+- 0 4509 1115"/>
                              <a:gd name="T13" fmla="*/ T12 w 6236"/>
                              <a:gd name="T14" fmla="+- 0 2743 724"/>
                              <a:gd name="T15" fmla="*/ 2743 h 2019"/>
                              <a:gd name="T16" fmla="+- 0 4612 1115"/>
                              <a:gd name="T17" fmla="*/ T16 w 6236"/>
                              <a:gd name="T18" fmla="+- 0 2743 724"/>
                              <a:gd name="T19" fmla="*/ 2743 h 2019"/>
                              <a:gd name="T20" fmla="+- 0 4838 1115"/>
                              <a:gd name="T21" fmla="*/ T20 w 6236"/>
                              <a:gd name="T22" fmla="+- 0 2743 724"/>
                              <a:gd name="T23" fmla="*/ 2743 h 2019"/>
                              <a:gd name="T24" fmla="+- 0 4941 1115"/>
                              <a:gd name="T25" fmla="*/ T24 w 6236"/>
                              <a:gd name="T26" fmla="+- 0 2743 724"/>
                              <a:gd name="T27" fmla="*/ 2743 h 2019"/>
                              <a:gd name="T28" fmla="+- 0 5167 1115"/>
                              <a:gd name="T29" fmla="*/ T28 w 6236"/>
                              <a:gd name="T30" fmla="+- 0 2743 724"/>
                              <a:gd name="T31" fmla="*/ 2743 h 2019"/>
                              <a:gd name="T32" fmla="+- 0 5268 1115"/>
                              <a:gd name="T33" fmla="*/ T32 w 6236"/>
                              <a:gd name="T34" fmla="+- 0 2743 724"/>
                              <a:gd name="T35" fmla="*/ 2743 h 2019"/>
                              <a:gd name="T36" fmla="+- 0 5493 1115"/>
                              <a:gd name="T37" fmla="*/ T36 w 6236"/>
                              <a:gd name="T38" fmla="+- 0 2743 724"/>
                              <a:gd name="T39" fmla="*/ 2743 h 2019"/>
                              <a:gd name="T40" fmla="+- 0 5596 1115"/>
                              <a:gd name="T41" fmla="*/ T40 w 6236"/>
                              <a:gd name="T42" fmla="+- 0 2743 724"/>
                              <a:gd name="T43" fmla="*/ 2743 h 2019"/>
                              <a:gd name="T44" fmla="+- 0 5822 1115"/>
                              <a:gd name="T45" fmla="*/ T44 w 6236"/>
                              <a:gd name="T46" fmla="+- 0 2743 724"/>
                              <a:gd name="T47" fmla="*/ 2743 h 2019"/>
                              <a:gd name="T48" fmla="+- 0 5925 1115"/>
                              <a:gd name="T49" fmla="*/ T48 w 6236"/>
                              <a:gd name="T50" fmla="+- 0 2743 724"/>
                              <a:gd name="T51" fmla="*/ 2743 h 2019"/>
                              <a:gd name="T52" fmla="+- 0 6151 1115"/>
                              <a:gd name="T53" fmla="*/ T52 w 6236"/>
                              <a:gd name="T54" fmla="+- 0 2743 724"/>
                              <a:gd name="T55" fmla="*/ 2743 h 2019"/>
                              <a:gd name="T56" fmla="+- 0 6254 1115"/>
                              <a:gd name="T57" fmla="*/ T56 w 6236"/>
                              <a:gd name="T58" fmla="+- 0 2743 724"/>
                              <a:gd name="T59" fmla="*/ 2743 h 2019"/>
                              <a:gd name="T60" fmla="+- 0 6477 1115"/>
                              <a:gd name="T61" fmla="*/ T60 w 6236"/>
                              <a:gd name="T62" fmla="+- 0 2743 724"/>
                              <a:gd name="T63" fmla="*/ 2743 h 2019"/>
                              <a:gd name="T64" fmla="+- 0 6580 1115"/>
                              <a:gd name="T65" fmla="*/ T64 w 6236"/>
                              <a:gd name="T66" fmla="+- 0 2743 724"/>
                              <a:gd name="T67" fmla="*/ 2743 h 2019"/>
                              <a:gd name="T68" fmla="+- 0 6806 1115"/>
                              <a:gd name="T69" fmla="*/ T68 w 6236"/>
                              <a:gd name="T70" fmla="+- 0 2743 724"/>
                              <a:gd name="T71" fmla="*/ 2743 h 2019"/>
                              <a:gd name="T72" fmla="+- 0 6909 1115"/>
                              <a:gd name="T73" fmla="*/ T72 w 6236"/>
                              <a:gd name="T74" fmla="+- 0 2743 724"/>
                              <a:gd name="T75" fmla="*/ 2743 h 2019"/>
                              <a:gd name="T76" fmla="+- 0 7135 1115"/>
                              <a:gd name="T77" fmla="*/ T76 w 6236"/>
                              <a:gd name="T78" fmla="+- 0 2743 724"/>
                              <a:gd name="T79" fmla="*/ 2743 h 2019"/>
                              <a:gd name="T80" fmla="+- 0 7238 1115"/>
                              <a:gd name="T81" fmla="*/ T80 w 6236"/>
                              <a:gd name="T82" fmla="+- 0 2743 724"/>
                              <a:gd name="T83" fmla="*/ 2743 h 2019"/>
                              <a:gd name="T84" fmla="+- 0 7350 1115"/>
                              <a:gd name="T85" fmla="*/ T84 w 6236"/>
                              <a:gd name="T86" fmla="+- 0 2743 724"/>
                              <a:gd name="T87" fmla="*/ 2743 h 2019"/>
                              <a:gd name="T88" fmla="+- 0 1115 1115"/>
                              <a:gd name="T89" fmla="*/ T88 w 6236"/>
                              <a:gd name="T90" fmla="+- 0 2239 724"/>
                              <a:gd name="T91" fmla="*/ 2239 h 2019"/>
                              <a:gd name="T92" fmla="+- 0 5822 1115"/>
                              <a:gd name="T93" fmla="*/ T92 w 6236"/>
                              <a:gd name="T94" fmla="+- 0 2239 724"/>
                              <a:gd name="T95" fmla="*/ 2239 h 2019"/>
                              <a:gd name="T96" fmla="+- 0 5925 1115"/>
                              <a:gd name="T97" fmla="*/ T96 w 6236"/>
                              <a:gd name="T98" fmla="+- 0 2239 724"/>
                              <a:gd name="T99" fmla="*/ 2239 h 2019"/>
                              <a:gd name="T100" fmla="+- 0 6151 1115"/>
                              <a:gd name="T101" fmla="*/ T100 w 6236"/>
                              <a:gd name="T102" fmla="+- 0 2239 724"/>
                              <a:gd name="T103" fmla="*/ 2239 h 2019"/>
                              <a:gd name="T104" fmla="+- 0 6254 1115"/>
                              <a:gd name="T105" fmla="*/ T104 w 6236"/>
                              <a:gd name="T106" fmla="+- 0 2239 724"/>
                              <a:gd name="T107" fmla="*/ 2239 h 2019"/>
                              <a:gd name="T108" fmla="+- 0 6477 1115"/>
                              <a:gd name="T109" fmla="*/ T108 w 6236"/>
                              <a:gd name="T110" fmla="+- 0 2239 724"/>
                              <a:gd name="T111" fmla="*/ 2239 h 2019"/>
                              <a:gd name="T112" fmla="+- 0 6580 1115"/>
                              <a:gd name="T113" fmla="*/ T112 w 6236"/>
                              <a:gd name="T114" fmla="+- 0 2239 724"/>
                              <a:gd name="T115" fmla="*/ 2239 h 2019"/>
                              <a:gd name="T116" fmla="+- 0 7135 1115"/>
                              <a:gd name="T117" fmla="*/ T116 w 6236"/>
                              <a:gd name="T118" fmla="+- 0 2239 724"/>
                              <a:gd name="T119" fmla="*/ 2239 h 2019"/>
                              <a:gd name="T120" fmla="+- 0 7238 1115"/>
                              <a:gd name="T121" fmla="*/ T120 w 6236"/>
                              <a:gd name="T122" fmla="+- 0 2239 724"/>
                              <a:gd name="T123" fmla="*/ 2239 h 2019"/>
                              <a:gd name="T124" fmla="+- 0 7350 1115"/>
                              <a:gd name="T125" fmla="*/ T124 w 6236"/>
                              <a:gd name="T126" fmla="+- 0 2239 724"/>
                              <a:gd name="T127" fmla="*/ 2239 h 2019"/>
                              <a:gd name="T128" fmla="+- 0 1115 1115"/>
                              <a:gd name="T129" fmla="*/ T128 w 6236"/>
                              <a:gd name="T130" fmla="+- 0 1732 724"/>
                              <a:gd name="T131" fmla="*/ 1732 h 2019"/>
                              <a:gd name="T132" fmla="+- 0 6151 1115"/>
                              <a:gd name="T133" fmla="*/ T132 w 6236"/>
                              <a:gd name="T134" fmla="+- 0 1732 724"/>
                              <a:gd name="T135" fmla="*/ 1732 h 2019"/>
                              <a:gd name="T136" fmla="+- 0 6254 1115"/>
                              <a:gd name="T137" fmla="*/ T136 w 6236"/>
                              <a:gd name="T138" fmla="+- 0 1732 724"/>
                              <a:gd name="T139" fmla="*/ 1732 h 2019"/>
                              <a:gd name="T140" fmla="+- 0 6477 1115"/>
                              <a:gd name="T141" fmla="*/ T140 w 6236"/>
                              <a:gd name="T142" fmla="+- 0 1732 724"/>
                              <a:gd name="T143" fmla="*/ 1732 h 2019"/>
                              <a:gd name="T144" fmla="+- 0 6580 1115"/>
                              <a:gd name="T145" fmla="*/ T144 w 6236"/>
                              <a:gd name="T146" fmla="+- 0 1732 724"/>
                              <a:gd name="T147" fmla="*/ 1732 h 2019"/>
                              <a:gd name="T148" fmla="+- 0 7350 1115"/>
                              <a:gd name="T149" fmla="*/ T148 w 6236"/>
                              <a:gd name="T150" fmla="+- 0 1732 724"/>
                              <a:gd name="T151" fmla="*/ 1732 h 2019"/>
                              <a:gd name="T152" fmla="+- 0 1115 1115"/>
                              <a:gd name="T153" fmla="*/ T152 w 6236"/>
                              <a:gd name="T154" fmla="+- 0 1228 724"/>
                              <a:gd name="T155" fmla="*/ 1228 h 2019"/>
                              <a:gd name="T156" fmla="+- 0 6477 1115"/>
                              <a:gd name="T157" fmla="*/ T156 w 6236"/>
                              <a:gd name="T158" fmla="+- 0 1228 724"/>
                              <a:gd name="T159" fmla="*/ 1228 h 2019"/>
                              <a:gd name="T160" fmla="+- 0 6580 1115"/>
                              <a:gd name="T161" fmla="*/ T160 w 6236"/>
                              <a:gd name="T162" fmla="+- 0 1228 724"/>
                              <a:gd name="T163" fmla="*/ 1228 h 2019"/>
                              <a:gd name="T164" fmla="+- 0 7350 1115"/>
                              <a:gd name="T165" fmla="*/ T164 w 6236"/>
                              <a:gd name="T166" fmla="+- 0 1228 724"/>
                              <a:gd name="T167" fmla="*/ 1228 h 2019"/>
                              <a:gd name="T168" fmla="+- 0 1115 1115"/>
                              <a:gd name="T169" fmla="*/ T168 w 6236"/>
                              <a:gd name="T170" fmla="+- 0 724 724"/>
                              <a:gd name="T171" fmla="*/ 724 h 2019"/>
                              <a:gd name="T172" fmla="+- 0 7350 1115"/>
                              <a:gd name="T173" fmla="*/ T172 w 6236"/>
                              <a:gd name="T174" fmla="+- 0 724 724"/>
                              <a:gd name="T175" fmla="*/ 724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36" h="2019">
                                <a:moveTo>
                                  <a:pt x="0" y="2019"/>
                                </a:moveTo>
                                <a:lnTo>
                                  <a:pt x="3065" y="2019"/>
                                </a:lnTo>
                                <a:moveTo>
                                  <a:pt x="3169" y="2019"/>
                                </a:moveTo>
                                <a:lnTo>
                                  <a:pt x="3394" y="2019"/>
                                </a:lnTo>
                                <a:moveTo>
                                  <a:pt x="3497" y="2019"/>
                                </a:moveTo>
                                <a:lnTo>
                                  <a:pt x="3723" y="2019"/>
                                </a:lnTo>
                                <a:moveTo>
                                  <a:pt x="3826" y="2019"/>
                                </a:moveTo>
                                <a:lnTo>
                                  <a:pt x="4052" y="2019"/>
                                </a:lnTo>
                                <a:moveTo>
                                  <a:pt x="4153" y="2019"/>
                                </a:moveTo>
                                <a:lnTo>
                                  <a:pt x="4378" y="2019"/>
                                </a:lnTo>
                                <a:moveTo>
                                  <a:pt x="4481" y="2019"/>
                                </a:moveTo>
                                <a:lnTo>
                                  <a:pt x="4707" y="2019"/>
                                </a:lnTo>
                                <a:moveTo>
                                  <a:pt x="4810" y="2019"/>
                                </a:moveTo>
                                <a:lnTo>
                                  <a:pt x="5036" y="2019"/>
                                </a:lnTo>
                                <a:moveTo>
                                  <a:pt x="5139" y="2019"/>
                                </a:moveTo>
                                <a:lnTo>
                                  <a:pt x="5362" y="2019"/>
                                </a:lnTo>
                                <a:moveTo>
                                  <a:pt x="5465" y="2019"/>
                                </a:moveTo>
                                <a:lnTo>
                                  <a:pt x="5691" y="2019"/>
                                </a:lnTo>
                                <a:moveTo>
                                  <a:pt x="5794" y="2019"/>
                                </a:moveTo>
                                <a:lnTo>
                                  <a:pt x="6020" y="2019"/>
                                </a:lnTo>
                                <a:moveTo>
                                  <a:pt x="6123" y="2019"/>
                                </a:moveTo>
                                <a:lnTo>
                                  <a:pt x="6235" y="2019"/>
                                </a:lnTo>
                                <a:moveTo>
                                  <a:pt x="0" y="1515"/>
                                </a:moveTo>
                                <a:lnTo>
                                  <a:pt x="4707" y="1515"/>
                                </a:lnTo>
                                <a:moveTo>
                                  <a:pt x="4810" y="1515"/>
                                </a:moveTo>
                                <a:lnTo>
                                  <a:pt x="5036" y="1515"/>
                                </a:lnTo>
                                <a:moveTo>
                                  <a:pt x="5139" y="1515"/>
                                </a:moveTo>
                                <a:lnTo>
                                  <a:pt x="5362" y="1515"/>
                                </a:lnTo>
                                <a:moveTo>
                                  <a:pt x="5465" y="1515"/>
                                </a:moveTo>
                                <a:lnTo>
                                  <a:pt x="6020" y="1515"/>
                                </a:lnTo>
                                <a:moveTo>
                                  <a:pt x="6123" y="1515"/>
                                </a:moveTo>
                                <a:lnTo>
                                  <a:pt x="6235" y="1515"/>
                                </a:lnTo>
                                <a:moveTo>
                                  <a:pt x="0" y="1008"/>
                                </a:moveTo>
                                <a:lnTo>
                                  <a:pt x="5036" y="1008"/>
                                </a:lnTo>
                                <a:moveTo>
                                  <a:pt x="5139" y="1008"/>
                                </a:moveTo>
                                <a:lnTo>
                                  <a:pt x="5362" y="1008"/>
                                </a:lnTo>
                                <a:moveTo>
                                  <a:pt x="5465" y="1008"/>
                                </a:moveTo>
                                <a:lnTo>
                                  <a:pt x="6235" y="1008"/>
                                </a:lnTo>
                                <a:moveTo>
                                  <a:pt x="0" y="504"/>
                                </a:moveTo>
                                <a:lnTo>
                                  <a:pt x="5362" y="504"/>
                                </a:lnTo>
                                <a:moveTo>
                                  <a:pt x="5465" y="504"/>
                                </a:moveTo>
                                <a:lnTo>
                                  <a:pt x="6235" y="504"/>
                                </a:lnTo>
                                <a:moveTo>
                                  <a:pt x="0" y="0"/>
                                </a:moveTo>
                                <a:lnTo>
                                  <a:pt x="623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82145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883" y="3163"/>
                            <a:ext cx="103" cy="8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23133" name="AutoShape 52"/>
                        <wps:cNvSpPr>
                          <a:spLocks/>
                        </wps:cNvSpPr>
                        <wps:spPr bwMode="auto">
                          <a:xfrm>
                            <a:off x="2211" y="2170"/>
                            <a:ext cx="3713" cy="1077"/>
                          </a:xfrm>
                          <a:custGeom>
                            <a:avLst/>
                            <a:gdLst>
                              <a:gd name="T0" fmla="+- 0 2315 2212"/>
                              <a:gd name="T1" fmla="*/ T0 w 3713"/>
                              <a:gd name="T2" fmla="+- 0 3038 2170"/>
                              <a:gd name="T3" fmla="*/ 3038 h 1077"/>
                              <a:gd name="T4" fmla="+- 0 2212 2212"/>
                              <a:gd name="T5" fmla="*/ T4 w 3713"/>
                              <a:gd name="T6" fmla="+- 0 3038 2170"/>
                              <a:gd name="T7" fmla="*/ 3038 h 1077"/>
                              <a:gd name="T8" fmla="+- 0 2212 2212"/>
                              <a:gd name="T9" fmla="*/ T8 w 3713"/>
                              <a:gd name="T10" fmla="+- 0 3247 2170"/>
                              <a:gd name="T11" fmla="*/ 3247 h 1077"/>
                              <a:gd name="T12" fmla="+- 0 2315 2212"/>
                              <a:gd name="T13" fmla="*/ T12 w 3713"/>
                              <a:gd name="T14" fmla="+- 0 3247 2170"/>
                              <a:gd name="T15" fmla="*/ 3247 h 1077"/>
                              <a:gd name="T16" fmla="+- 0 2315 2212"/>
                              <a:gd name="T17" fmla="*/ T16 w 3713"/>
                              <a:gd name="T18" fmla="+- 0 3038 2170"/>
                              <a:gd name="T19" fmla="*/ 3038 h 1077"/>
                              <a:gd name="T20" fmla="+- 0 2643 2212"/>
                              <a:gd name="T21" fmla="*/ T20 w 3713"/>
                              <a:gd name="T22" fmla="+- 0 2986 2170"/>
                              <a:gd name="T23" fmla="*/ 2986 h 1077"/>
                              <a:gd name="T24" fmla="+- 0 2540 2212"/>
                              <a:gd name="T25" fmla="*/ T24 w 3713"/>
                              <a:gd name="T26" fmla="+- 0 2986 2170"/>
                              <a:gd name="T27" fmla="*/ 2986 h 1077"/>
                              <a:gd name="T28" fmla="+- 0 2540 2212"/>
                              <a:gd name="T29" fmla="*/ T28 w 3713"/>
                              <a:gd name="T30" fmla="+- 0 3247 2170"/>
                              <a:gd name="T31" fmla="*/ 3247 h 1077"/>
                              <a:gd name="T32" fmla="+- 0 2643 2212"/>
                              <a:gd name="T33" fmla="*/ T32 w 3713"/>
                              <a:gd name="T34" fmla="+- 0 3247 2170"/>
                              <a:gd name="T35" fmla="*/ 3247 h 1077"/>
                              <a:gd name="T36" fmla="+- 0 2643 2212"/>
                              <a:gd name="T37" fmla="*/ T36 w 3713"/>
                              <a:gd name="T38" fmla="+- 0 2986 2170"/>
                              <a:gd name="T39" fmla="*/ 2986 h 1077"/>
                              <a:gd name="T40" fmla="+- 0 2971 2212"/>
                              <a:gd name="T41" fmla="*/ T40 w 3713"/>
                              <a:gd name="T42" fmla="+- 0 2962 2170"/>
                              <a:gd name="T43" fmla="*/ 2962 h 1077"/>
                              <a:gd name="T44" fmla="+- 0 2868 2212"/>
                              <a:gd name="T45" fmla="*/ T44 w 3713"/>
                              <a:gd name="T46" fmla="+- 0 2962 2170"/>
                              <a:gd name="T47" fmla="*/ 2962 h 1077"/>
                              <a:gd name="T48" fmla="+- 0 2868 2212"/>
                              <a:gd name="T49" fmla="*/ T48 w 3713"/>
                              <a:gd name="T50" fmla="+- 0 3247 2170"/>
                              <a:gd name="T51" fmla="*/ 3247 h 1077"/>
                              <a:gd name="T52" fmla="+- 0 2971 2212"/>
                              <a:gd name="T53" fmla="*/ T52 w 3713"/>
                              <a:gd name="T54" fmla="+- 0 3247 2170"/>
                              <a:gd name="T55" fmla="*/ 3247 h 1077"/>
                              <a:gd name="T56" fmla="+- 0 2971 2212"/>
                              <a:gd name="T57" fmla="*/ T56 w 3713"/>
                              <a:gd name="T58" fmla="+- 0 2962 2170"/>
                              <a:gd name="T59" fmla="*/ 2962 h 1077"/>
                              <a:gd name="T60" fmla="+- 0 3628 2212"/>
                              <a:gd name="T61" fmla="*/ T60 w 3713"/>
                              <a:gd name="T62" fmla="+- 0 2884 2170"/>
                              <a:gd name="T63" fmla="*/ 2884 h 1077"/>
                              <a:gd name="T64" fmla="+- 0 3525 2212"/>
                              <a:gd name="T65" fmla="*/ T64 w 3713"/>
                              <a:gd name="T66" fmla="+- 0 2884 2170"/>
                              <a:gd name="T67" fmla="*/ 2884 h 1077"/>
                              <a:gd name="T68" fmla="+- 0 3525 2212"/>
                              <a:gd name="T69" fmla="*/ T68 w 3713"/>
                              <a:gd name="T70" fmla="+- 0 3247 2170"/>
                              <a:gd name="T71" fmla="*/ 3247 h 1077"/>
                              <a:gd name="T72" fmla="+- 0 3628 2212"/>
                              <a:gd name="T73" fmla="*/ T72 w 3713"/>
                              <a:gd name="T74" fmla="+- 0 3247 2170"/>
                              <a:gd name="T75" fmla="*/ 3247 h 1077"/>
                              <a:gd name="T76" fmla="+- 0 3628 2212"/>
                              <a:gd name="T77" fmla="*/ T76 w 3713"/>
                              <a:gd name="T78" fmla="+- 0 2884 2170"/>
                              <a:gd name="T79" fmla="*/ 2884 h 1077"/>
                              <a:gd name="T80" fmla="+- 0 5925 2212"/>
                              <a:gd name="T81" fmla="*/ T80 w 3713"/>
                              <a:gd name="T82" fmla="+- 0 2170 2170"/>
                              <a:gd name="T83" fmla="*/ 2170 h 1077"/>
                              <a:gd name="T84" fmla="+- 0 5822 2212"/>
                              <a:gd name="T85" fmla="*/ T84 w 3713"/>
                              <a:gd name="T86" fmla="+- 0 2170 2170"/>
                              <a:gd name="T87" fmla="*/ 2170 h 1077"/>
                              <a:gd name="T88" fmla="+- 0 5822 2212"/>
                              <a:gd name="T89" fmla="*/ T88 w 3713"/>
                              <a:gd name="T90" fmla="+- 0 3247 2170"/>
                              <a:gd name="T91" fmla="*/ 3247 h 1077"/>
                              <a:gd name="T92" fmla="+- 0 5925 2212"/>
                              <a:gd name="T93" fmla="*/ T92 w 3713"/>
                              <a:gd name="T94" fmla="+- 0 3247 2170"/>
                              <a:gd name="T95" fmla="*/ 3247 h 1077"/>
                              <a:gd name="T96" fmla="+- 0 5925 2212"/>
                              <a:gd name="T97" fmla="*/ T96 w 3713"/>
                              <a:gd name="T98" fmla="+- 0 2170 2170"/>
                              <a:gd name="T99" fmla="*/ 2170 h 1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13" h="1077">
                                <a:moveTo>
                                  <a:pt x="103" y="868"/>
                                </a:moveTo>
                                <a:lnTo>
                                  <a:pt x="0" y="868"/>
                                </a:lnTo>
                                <a:lnTo>
                                  <a:pt x="0" y="1077"/>
                                </a:lnTo>
                                <a:lnTo>
                                  <a:pt x="103" y="1077"/>
                                </a:lnTo>
                                <a:lnTo>
                                  <a:pt x="103" y="868"/>
                                </a:lnTo>
                                <a:close/>
                                <a:moveTo>
                                  <a:pt x="431" y="816"/>
                                </a:moveTo>
                                <a:lnTo>
                                  <a:pt x="328" y="816"/>
                                </a:lnTo>
                                <a:lnTo>
                                  <a:pt x="328" y="1077"/>
                                </a:lnTo>
                                <a:lnTo>
                                  <a:pt x="431" y="1077"/>
                                </a:lnTo>
                                <a:lnTo>
                                  <a:pt x="431" y="816"/>
                                </a:lnTo>
                                <a:close/>
                                <a:moveTo>
                                  <a:pt x="759" y="792"/>
                                </a:moveTo>
                                <a:lnTo>
                                  <a:pt x="656" y="792"/>
                                </a:lnTo>
                                <a:lnTo>
                                  <a:pt x="656" y="1077"/>
                                </a:lnTo>
                                <a:lnTo>
                                  <a:pt x="759" y="1077"/>
                                </a:lnTo>
                                <a:lnTo>
                                  <a:pt x="759" y="792"/>
                                </a:lnTo>
                                <a:close/>
                                <a:moveTo>
                                  <a:pt x="1416" y="714"/>
                                </a:moveTo>
                                <a:lnTo>
                                  <a:pt x="1313" y="714"/>
                                </a:lnTo>
                                <a:lnTo>
                                  <a:pt x="1313" y="1077"/>
                                </a:lnTo>
                                <a:lnTo>
                                  <a:pt x="1416" y="1077"/>
                                </a:lnTo>
                                <a:lnTo>
                                  <a:pt x="1416" y="714"/>
                                </a:lnTo>
                                <a:close/>
                                <a:moveTo>
                                  <a:pt x="3713" y="0"/>
                                </a:moveTo>
                                <a:lnTo>
                                  <a:pt x="3610" y="0"/>
                                </a:lnTo>
                                <a:lnTo>
                                  <a:pt x="3610" y="1077"/>
                                </a:lnTo>
                                <a:lnTo>
                                  <a:pt x="3713" y="1077"/>
                                </a:lnTo>
                                <a:lnTo>
                                  <a:pt x="3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630045" name="AutoShape 51"/>
                        <wps:cNvSpPr>
                          <a:spLocks/>
                        </wps:cNvSpPr>
                        <wps:spPr bwMode="auto">
                          <a:xfrm>
                            <a:off x="1228" y="1022"/>
                            <a:ext cx="6010" cy="2225"/>
                          </a:xfrm>
                          <a:custGeom>
                            <a:avLst/>
                            <a:gdLst>
                              <a:gd name="T0" fmla="+- 0 1228 1228"/>
                              <a:gd name="T1" fmla="*/ T0 w 6010"/>
                              <a:gd name="T2" fmla="+- 0 3228 1022"/>
                              <a:gd name="T3" fmla="*/ 3228 h 2225"/>
                              <a:gd name="T4" fmla="+- 0 1332 1228"/>
                              <a:gd name="T5" fmla="*/ T4 w 6010"/>
                              <a:gd name="T6" fmla="+- 0 3247 1022"/>
                              <a:gd name="T7" fmla="*/ 3247 h 2225"/>
                              <a:gd name="T8" fmla="+- 0 1658 1228"/>
                              <a:gd name="T9" fmla="*/ T8 w 6010"/>
                              <a:gd name="T10" fmla="+- 0 3187 1022"/>
                              <a:gd name="T11" fmla="*/ 3187 h 2225"/>
                              <a:gd name="T12" fmla="+- 0 1555 1228"/>
                              <a:gd name="T13" fmla="*/ T12 w 6010"/>
                              <a:gd name="T14" fmla="+- 0 3247 1022"/>
                              <a:gd name="T15" fmla="*/ 3247 h 2225"/>
                              <a:gd name="T16" fmla="+- 0 1658 1228"/>
                              <a:gd name="T17" fmla="*/ T16 w 6010"/>
                              <a:gd name="T18" fmla="+- 0 3187 1022"/>
                              <a:gd name="T19" fmla="*/ 3187 h 2225"/>
                              <a:gd name="T20" fmla="+- 0 3196 1228"/>
                              <a:gd name="T21" fmla="*/ T20 w 6010"/>
                              <a:gd name="T22" fmla="+- 0 2884 1022"/>
                              <a:gd name="T23" fmla="*/ 2884 h 2225"/>
                              <a:gd name="T24" fmla="+- 0 3300 1228"/>
                              <a:gd name="T25" fmla="*/ T24 w 6010"/>
                              <a:gd name="T26" fmla="+- 0 3247 1022"/>
                              <a:gd name="T27" fmla="*/ 3247 h 2225"/>
                              <a:gd name="T28" fmla="+- 0 3955 1228"/>
                              <a:gd name="T29" fmla="*/ T28 w 6010"/>
                              <a:gd name="T30" fmla="+- 0 2798 1022"/>
                              <a:gd name="T31" fmla="*/ 2798 h 2225"/>
                              <a:gd name="T32" fmla="+- 0 3854 1228"/>
                              <a:gd name="T33" fmla="*/ T32 w 6010"/>
                              <a:gd name="T34" fmla="+- 0 3247 1022"/>
                              <a:gd name="T35" fmla="*/ 3247 h 2225"/>
                              <a:gd name="T36" fmla="+- 0 3955 1228"/>
                              <a:gd name="T37" fmla="*/ T36 w 6010"/>
                              <a:gd name="T38" fmla="+- 0 2798 1022"/>
                              <a:gd name="T39" fmla="*/ 2798 h 2225"/>
                              <a:gd name="T40" fmla="+- 0 4180 1228"/>
                              <a:gd name="T41" fmla="*/ T40 w 6010"/>
                              <a:gd name="T42" fmla="+- 0 2659 1022"/>
                              <a:gd name="T43" fmla="*/ 2659 h 2225"/>
                              <a:gd name="T44" fmla="+- 0 4284 1228"/>
                              <a:gd name="T45" fmla="*/ T44 w 6010"/>
                              <a:gd name="T46" fmla="+- 0 3247 1022"/>
                              <a:gd name="T47" fmla="*/ 3247 h 2225"/>
                              <a:gd name="T48" fmla="+- 0 4612 1228"/>
                              <a:gd name="T49" fmla="*/ T48 w 6010"/>
                              <a:gd name="T50" fmla="+- 0 2553 1022"/>
                              <a:gd name="T51" fmla="*/ 2553 h 2225"/>
                              <a:gd name="T52" fmla="+- 0 4509 1228"/>
                              <a:gd name="T53" fmla="*/ T52 w 6010"/>
                              <a:gd name="T54" fmla="+- 0 3247 1022"/>
                              <a:gd name="T55" fmla="*/ 3247 h 2225"/>
                              <a:gd name="T56" fmla="+- 0 4612 1228"/>
                              <a:gd name="T57" fmla="*/ T56 w 6010"/>
                              <a:gd name="T58" fmla="+- 0 2553 1022"/>
                              <a:gd name="T59" fmla="*/ 2553 h 2225"/>
                              <a:gd name="T60" fmla="+- 0 4838 1228"/>
                              <a:gd name="T61" fmla="*/ T60 w 6010"/>
                              <a:gd name="T62" fmla="+- 0 2534 1022"/>
                              <a:gd name="T63" fmla="*/ 2534 h 2225"/>
                              <a:gd name="T64" fmla="+- 0 4941 1228"/>
                              <a:gd name="T65" fmla="*/ T64 w 6010"/>
                              <a:gd name="T66" fmla="+- 0 3247 1022"/>
                              <a:gd name="T67" fmla="*/ 3247 h 2225"/>
                              <a:gd name="T68" fmla="+- 0 5268 1228"/>
                              <a:gd name="T69" fmla="*/ T68 w 6010"/>
                              <a:gd name="T70" fmla="+- 0 2407 1022"/>
                              <a:gd name="T71" fmla="*/ 2407 h 2225"/>
                              <a:gd name="T72" fmla="+- 0 5167 1228"/>
                              <a:gd name="T73" fmla="*/ T72 w 6010"/>
                              <a:gd name="T74" fmla="+- 0 3247 1022"/>
                              <a:gd name="T75" fmla="*/ 3247 h 2225"/>
                              <a:gd name="T76" fmla="+- 0 5268 1228"/>
                              <a:gd name="T77" fmla="*/ T76 w 6010"/>
                              <a:gd name="T78" fmla="+- 0 2407 1022"/>
                              <a:gd name="T79" fmla="*/ 2407 h 2225"/>
                              <a:gd name="T80" fmla="+- 0 5493 1228"/>
                              <a:gd name="T81" fmla="*/ T80 w 6010"/>
                              <a:gd name="T82" fmla="+- 0 2368 1022"/>
                              <a:gd name="T83" fmla="*/ 2368 h 2225"/>
                              <a:gd name="T84" fmla="+- 0 5596 1228"/>
                              <a:gd name="T85" fmla="*/ T84 w 6010"/>
                              <a:gd name="T86" fmla="+- 0 3247 1022"/>
                              <a:gd name="T87" fmla="*/ 3247 h 2225"/>
                              <a:gd name="T88" fmla="+- 0 6254 1228"/>
                              <a:gd name="T89" fmla="*/ T88 w 6010"/>
                              <a:gd name="T90" fmla="+- 0 1425 1022"/>
                              <a:gd name="T91" fmla="*/ 1425 h 2225"/>
                              <a:gd name="T92" fmla="+- 0 6151 1228"/>
                              <a:gd name="T93" fmla="*/ T92 w 6010"/>
                              <a:gd name="T94" fmla="+- 0 3247 1022"/>
                              <a:gd name="T95" fmla="*/ 3247 h 2225"/>
                              <a:gd name="T96" fmla="+- 0 6254 1228"/>
                              <a:gd name="T97" fmla="*/ T96 w 6010"/>
                              <a:gd name="T98" fmla="+- 0 1425 1022"/>
                              <a:gd name="T99" fmla="*/ 1425 h 2225"/>
                              <a:gd name="T100" fmla="+- 0 6477 1228"/>
                              <a:gd name="T101" fmla="*/ T100 w 6010"/>
                              <a:gd name="T102" fmla="+- 0 1022 1022"/>
                              <a:gd name="T103" fmla="*/ 1022 h 2225"/>
                              <a:gd name="T104" fmla="+- 0 6580 1228"/>
                              <a:gd name="T105" fmla="*/ T104 w 6010"/>
                              <a:gd name="T106" fmla="+- 0 3247 1022"/>
                              <a:gd name="T107" fmla="*/ 3247 h 2225"/>
                              <a:gd name="T108" fmla="+- 0 6909 1228"/>
                              <a:gd name="T109" fmla="*/ T108 w 6010"/>
                              <a:gd name="T110" fmla="+- 0 2440 1022"/>
                              <a:gd name="T111" fmla="*/ 2440 h 2225"/>
                              <a:gd name="T112" fmla="+- 0 6806 1228"/>
                              <a:gd name="T113" fmla="*/ T112 w 6010"/>
                              <a:gd name="T114" fmla="+- 0 3247 1022"/>
                              <a:gd name="T115" fmla="*/ 3247 h 2225"/>
                              <a:gd name="T116" fmla="+- 0 6909 1228"/>
                              <a:gd name="T117" fmla="*/ T116 w 6010"/>
                              <a:gd name="T118" fmla="+- 0 2440 1022"/>
                              <a:gd name="T119" fmla="*/ 2440 h 2225"/>
                              <a:gd name="T120" fmla="+- 0 7135 1228"/>
                              <a:gd name="T121" fmla="*/ T120 w 6010"/>
                              <a:gd name="T122" fmla="+- 0 2203 1022"/>
                              <a:gd name="T123" fmla="*/ 2203 h 2225"/>
                              <a:gd name="T124" fmla="+- 0 7238 1228"/>
                              <a:gd name="T125" fmla="*/ T124 w 6010"/>
                              <a:gd name="T126" fmla="+- 0 3247 1022"/>
                              <a:gd name="T127" fmla="*/ 3247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010" h="2225">
                                <a:moveTo>
                                  <a:pt x="104" y="2206"/>
                                </a:moveTo>
                                <a:lnTo>
                                  <a:pt x="0" y="2206"/>
                                </a:lnTo>
                                <a:lnTo>
                                  <a:pt x="0" y="2225"/>
                                </a:lnTo>
                                <a:lnTo>
                                  <a:pt x="104" y="2225"/>
                                </a:lnTo>
                                <a:lnTo>
                                  <a:pt x="104" y="2206"/>
                                </a:lnTo>
                                <a:close/>
                                <a:moveTo>
                                  <a:pt x="430" y="2165"/>
                                </a:moveTo>
                                <a:lnTo>
                                  <a:pt x="327" y="2165"/>
                                </a:lnTo>
                                <a:lnTo>
                                  <a:pt x="327" y="2225"/>
                                </a:lnTo>
                                <a:lnTo>
                                  <a:pt x="430" y="2225"/>
                                </a:lnTo>
                                <a:lnTo>
                                  <a:pt x="430" y="2165"/>
                                </a:lnTo>
                                <a:close/>
                                <a:moveTo>
                                  <a:pt x="2072" y="1862"/>
                                </a:moveTo>
                                <a:lnTo>
                                  <a:pt x="1968" y="1862"/>
                                </a:lnTo>
                                <a:lnTo>
                                  <a:pt x="1968" y="2225"/>
                                </a:lnTo>
                                <a:lnTo>
                                  <a:pt x="2072" y="2225"/>
                                </a:lnTo>
                                <a:lnTo>
                                  <a:pt x="2072" y="1862"/>
                                </a:lnTo>
                                <a:close/>
                                <a:moveTo>
                                  <a:pt x="2727" y="1776"/>
                                </a:moveTo>
                                <a:lnTo>
                                  <a:pt x="2626" y="1776"/>
                                </a:lnTo>
                                <a:lnTo>
                                  <a:pt x="2626" y="2225"/>
                                </a:lnTo>
                                <a:lnTo>
                                  <a:pt x="2727" y="2225"/>
                                </a:lnTo>
                                <a:lnTo>
                                  <a:pt x="2727" y="1776"/>
                                </a:lnTo>
                                <a:close/>
                                <a:moveTo>
                                  <a:pt x="3056" y="1637"/>
                                </a:moveTo>
                                <a:lnTo>
                                  <a:pt x="2952" y="1637"/>
                                </a:lnTo>
                                <a:lnTo>
                                  <a:pt x="2952" y="2225"/>
                                </a:lnTo>
                                <a:lnTo>
                                  <a:pt x="3056" y="2225"/>
                                </a:lnTo>
                                <a:lnTo>
                                  <a:pt x="3056" y="1637"/>
                                </a:lnTo>
                                <a:close/>
                                <a:moveTo>
                                  <a:pt x="3384" y="1531"/>
                                </a:moveTo>
                                <a:lnTo>
                                  <a:pt x="3281" y="1531"/>
                                </a:lnTo>
                                <a:lnTo>
                                  <a:pt x="3281" y="2225"/>
                                </a:lnTo>
                                <a:lnTo>
                                  <a:pt x="3384" y="2225"/>
                                </a:lnTo>
                                <a:lnTo>
                                  <a:pt x="3384" y="1531"/>
                                </a:lnTo>
                                <a:close/>
                                <a:moveTo>
                                  <a:pt x="3713" y="1512"/>
                                </a:moveTo>
                                <a:lnTo>
                                  <a:pt x="3610" y="1512"/>
                                </a:lnTo>
                                <a:lnTo>
                                  <a:pt x="3610" y="2225"/>
                                </a:lnTo>
                                <a:lnTo>
                                  <a:pt x="3713" y="2225"/>
                                </a:lnTo>
                                <a:lnTo>
                                  <a:pt x="3713" y="1512"/>
                                </a:lnTo>
                                <a:close/>
                                <a:moveTo>
                                  <a:pt x="4040" y="1385"/>
                                </a:moveTo>
                                <a:lnTo>
                                  <a:pt x="3939" y="1385"/>
                                </a:lnTo>
                                <a:lnTo>
                                  <a:pt x="3939" y="2225"/>
                                </a:lnTo>
                                <a:lnTo>
                                  <a:pt x="4040" y="2225"/>
                                </a:lnTo>
                                <a:lnTo>
                                  <a:pt x="4040" y="1385"/>
                                </a:lnTo>
                                <a:close/>
                                <a:moveTo>
                                  <a:pt x="4368" y="1346"/>
                                </a:moveTo>
                                <a:lnTo>
                                  <a:pt x="4265" y="1346"/>
                                </a:lnTo>
                                <a:lnTo>
                                  <a:pt x="4265" y="2225"/>
                                </a:lnTo>
                                <a:lnTo>
                                  <a:pt x="4368" y="2225"/>
                                </a:lnTo>
                                <a:lnTo>
                                  <a:pt x="4368" y="1346"/>
                                </a:lnTo>
                                <a:close/>
                                <a:moveTo>
                                  <a:pt x="5026" y="403"/>
                                </a:moveTo>
                                <a:lnTo>
                                  <a:pt x="4923" y="403"/>
                                </a:lnTo>
                                <a:lnTo>
                                  <a:pt x="4923" y="2225"/>
                                </a:lnTo>
                                <a:lnTo>
                                  <a:pt x="5026" y="2225"/>
                                </a:lnTo>
                                <a:lnTo>
                                  <a:pt x="5026" y="403"/>
                                </a:lnTo>
                                <a:close/>
                                <a:moveTo>
                                  <a:pt x="5352" y="0"/>
                                </a:moveTo>
                                <a:lnTo>
                                  <a:pt x="5249" y="0"/>
                                </a:lnTo>
                                <a:lnTo>
                                  <a:pt x="5249" y="2225"/>
                                </a:lnTo>
                                <a:lnTo>
                                  <a:pt x="5352" y="2225"/>
                                </a:lnTo>
                                <a:lnTo>
                                  <a:pt x="5352" y="0"/>
                                </a:lnTo>
                                <a:close/>
                                <a:moveTo>
                                  <a:pt x="5681" y="1418"/>
                                </a:moveTo>
                                <a:lnTo>
                                  <a:pt x="5578" y="1418"/>
                                </a:lnTo>
                                <a:lnTo>
                                  <a:pt x="5578" y="2225"/>
                                </a:lnTo>
                                <a:lnTo>
                                  <a:pt x="5681" y="2225"/>
                                </a:lnTo>
                                <a:lnTo>
                                  <a:pt x="5681" y="1418"/>
                                </a:lnTo>
                                <a:close/>
                                <a:moveTo>
                                  <a:pt x="6010" y="1181"/>
                                </a:moveTo>
                                <a:lnTo>
                                  <a:pt x="5907" y="1181"/>
                                </a:lnTo>
                                <a:lnTo>
                                  <a:pt x="5907" y="2225"/>
                                </a:lnTo>
                                <a:lnTo>
                                  <a:pt x="6010" y="2225"/>
                                </a:lnTo>
                                <a:lnTo>
                                  <a:pt x="6010" y="1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62778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115" y="3247"/>
                            <a:ext cx="62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182259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3406"/>
                            <a:ext cx="6479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648138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46" cy="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D48E3" w14:textId="77777777" w:rsidR="00880114" w:rsidRDefault="0088011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E41EE79" w14:textId="77777777" w:rsidR="00880114" w:rsidRDefault="0088011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2669923" w14:textId="77777777" w:rsidR="00880114" w:rsidRDefault="008801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</w:p>
                            <w:p w14:paraId="750DA3F6" w14:textId="77777777" w:rsidR="00880114" w:rsidRDefault="00E64BE8">
                              <w:pPr>
                                <w:ind w:left="50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0.25%</w:t>
                              </w:r>
                            </w:p>
                            <w:p w14:paraId="275802D0" w14:textId="77777777" w:rsidR="00880114" w:rsidRDefault="00880114">
                              <w:pPr>
                                <w:spacing w:before="4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7670B582" w14:textId="77777777" w:rsidR="00880114" w:rsidRDefault="00E64BE8">
                              <w:pPr>
                                <w:ind w:left="50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0.20%</w:t>
                              </w:r>
                            </w:p>
                            <w:p w14:paraId="5CF03529" w14:textId="77777777" w:rsidR="00880114" w:rsidRDefault="00880114">
                              <w:pPr>
                                <w:spacing w:before="4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06344655" w14:textId="77777777" w:rsidR="00880114" w:rsidRDefault="00E64BE8">
                              <w:pPr>
                                <w:spacing w:before="1"/>
                                <w:ind w:left="50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0.15%</w:t>
                              </w:r>
                            </w:p>
                            <w:p w14:paraId="1E7AD597" w14:textId="77777777" w:rsidR="00880114" w:rsidRDefault="00880114">
                              <w:pPr>
                                <w:spacing w:before="4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6960C9DC" w14:textId="77777777" w:rsidR="00880114" w:rsidRDefault="00E64BE8">
                              <w:pPr>
                                <w:ind w:left="50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0.10%</w:t>
                              </w:r>
                            </w:p>
                            <w:p w14:paraId="412CEC1E" w14:textId="77777777" w:rsidR="00880114" w:rsidRDefault="00880114">
                              <w:pPr>
                                <w:spacing w:before="4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736B03A7" w14:textId="77777777" w:rsidR="00880114" w:rsidRDefault="00E64BE8">
                              <w:pPr>
                                <w:ind w:left="50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0.05%</w:t>
                              </w:r>
                            </w:p>
                            <w:p w14:paraId="6B7805D1" w14:textId="77777777" w:rsidR="00880114" w:rsidRDefault="00880114">
                              <w:pPr>
                                <w:spacing w:before="4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76840F58" w14:textId="77777777" w:rsidR="00880114" w:rsidRDefault="00E64BE8">
                              <w:pPr>
                                <w:ind w:left="50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27557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7927" cy="495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82B99" w14:textId="77777777" w:rsidR="00880114" w:rsidRDefault="00E64BE8">
                              <w:pPr>
                                <w:spacing w:before="122"/>
                                <w:ind w:left="927" w:right="928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Figure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3.1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Gypsy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Traveller Population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(neighbouring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LAs)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095517" id="Group 46" o:spid="_x0000_s1026" style="width:397.3pt;height:245.1pt;mso-position-horizontal-relative:char;mso-position-vertical-relative:line" coordsize="7946,4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">
                <v:shape id="AutoShape 55" o:spid="_x0000_s1027" style="position:absolute;width:7946;height:4902;visibility:visible;mso-wrap-style:square;v-text-anchor:top" coordsize="7946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" path="m7936,4892r-7926,l10,504,,504,,4892r,9l10,4901r7926,l7936,4892xm7936,l10,,,,,10,,504r10,l10,10r7926,l7936,xm7946,504r-10,l7936,4892r,9l7946,4901r,-9l7946,504xm7946,r-10,l7936,10r,494l7946,504r,-494l7946,xe" fillcolor="#999" stroked="f">
                  <v:path arrowok="t" o:connecttype="custom" o:connectlocs="7936,4892;10,4892;10,504;0,504;0,4892;0,4901;10,4901;7936,4901;7936,4892;7936,0;10,0;0,0;0,10;0,504;10,504;10,10;7936,10;7936,0;7946,504;7936,504;7936,4892;7936,4901;7946,4901;7946,4892;7946,504;7946,0;7936,0;7936,10;7936,504;7946,504;7946,10;7946,0" o:connectangles="0,0,0,0,0,0,0,0,0,0,0,0,0,0,0,0,0,0,0,0,0,0,0,0,0,0,0,0,0,0,0,0"/>
                </v:shape>
                <v:shape id="AutoShape 54" o:spid="_x0000_s1028" style="position:absolute;left:1114;top:723;width:6236;height:2019;visibility:visible;mso-wrap-style:square;v-text-anchor:top" coordsize="6236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" path="m,2019r3065,m3169,2019r225,m3497,2019r226,m3826,2019r226,m4153,2019r225,m4481,2019r226,m4810,2019r226,m5139,2019r223,m5465,2019r226,m5794,2019r226,m6123,2019r112,m,1515r4707,m4810,1515r226,m5139,1515r223,m5465,1515r555,m6123,1515r112,m,1008r5036,m5139,1008r223,m5465,1008r770,m,504r5362,m5465,504r770,m,l6235,e" filled="f" strokecolor="#d9d9d9">
                  <v:path arrowok="t" o:connecttype="custom" o:connectlocs="0,2743;3065,2743;3169,2743;3394,2743;3497,2743;3723,2743;3826,2743;4052,2743;4153,2743;4378,2743;4481,2743;4707,2743;4810,2743;5036,2743;5139,2743;5362,2743;5465,2743;5691,2743;5794,2743;6020,2743;6123,2743;6235,2743;0,2239;4707,2239;4810,2239;5036,2239;5139,2239;5362,2239;5465,2239;6020,2239;6123,2239;6235,2239;0,1732;5036,1732;5139,1732;5362,1732;5465,1732;6235,1732;0,1228;5362,1228;5465,1228;6235,1228;0,724;6235,724" o:connectangles="0,0,0,0,0,0,0,0,0,0,0,0,0,0,0,0,0,0,0,0,0,0,0,0,0,0,0,0,0,0,0,0,0,0,0,0,0,0,0,0,0,0,0,0"/>
                </v:shape>
                <v:rect id="Rectangle 53" o:spid="_x0000_s1029" style="position:absolute;left:1883;top:3163;width:103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" fillcolor="red" stroked="f"/>
                <v:shape id="AutoShape 52" o:spid="_x0000_s1030" style="position:absolute;left:2211;top:2170;width:3713;height:1077;visibility:visible;mso-wrap-style:square;v-text-anchor:top" coordsize="3713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" path="m103,868l,868r,209l103,1077r,-209xm431,816r-103,l328,1077r103,l431,816xm759,792r-103,l656,1077r103,l759,792xm1416,714r-103,l1313,1077r103,l1416,714xm3713,l3610,r,1077l3713,1077,3713,xe" fillcolor="#c0504d" stroked="f">
                  <v:path arrowok="t" o:connecttype="custom" o:connectlocs="103,3038;0,3038;0,3247;103,3247;103,3038;431,2986;328,2986;328,3247;431,3247;431,2986;759,2962;656,2962;656,3247;759,3247;759,2962;1416,2884;1313,2884;1313,3247;1416,3247;1416,2884;3713,2170;3610,2170;3610,3247;3713,3247;3713,2170" o:connectangles="0,0,0,0,0,0,0,0,0,0,0,0,0,0,0,0,0,0,0,0,0,0,0,0,0"/>
                </v:shape>
                <v:shape id="AutoShape 51" o:spid="_x0000_s1031" style="position:absolute;left:1228;top:1022;width:6010;height:2225;visibility:visible;mso-wrap-style:square;v-text-anchor:top" coordsize="6010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" path="m104,2206l,2206r,19l104,2225r,-19xm430,2165r-103,l327,2225r103,l430,2165xm2072,1862r-104,l1968,2225r104,l2072,1862xm2727,1776r-101,l2626,2225r101,l2727,1776xm3056,1637r-104,l2952,2225r104,l3056,1637xm3384,1531r-103,l3281,2225r103,l3384,1531xm3713,1512r-103,l3610,2225r103,l3713,1512xm4040,1385r-101,l3939,2225r101,l4040,1385xm4368,1346r-103,l4265,2225r103,l4368,1346xm5026,403r-103,l4923,2225r103,l5026,403xm5352,l5249,r,2225l5352,2225,5352,xm5681,1418r-103,l5578,2225r103,l5681,1418xm6010,1181r-103,l5907,2225r103,l6010,1181xe" fillcolor="#4f81bc" stroked="f">
                  <v:path arrowok="t" o:connecttype="custom" o:connectlocs="0,3228;104,3247;430,3187;327,3247;430,3187;1968,2884;2072,3247;2727,2798;2626,3247;2727,2798;2952,2659;3056,3247;3384,2553;3281,3247;3384,2553;3610,2534;3713,3247;4040,2407;3939,3247;4040,2407;4265,2368;4368,3247;5026,1425;4923,3247;5026,1425;5249,1022;5352,3247;5681,2440;5578,3247;5681,2440;5907,2203;6010,3247" o:connectangles="0,0,0,0,0,0,0,0,0,0,0,0,0,0,0,0,0,0,0,0,0,0,0,0,0,0,0,0,0,0,0,0"/>
                </v:shape>
                <v:line id="Line 50" o:spid="_x0000_s1032" style="position:absolute;visibility:visible;mso-wrap-style:square" from="1115,3247" to="7350,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" strokecolor="#d9d9d9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33" type="#_x0000_t75" style="position:absolute;left:740;top:3406;width:647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">
                  <v:imagedata r:id="rId3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width:7946;height:4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" filled="f" stroked="f">
                  <v:textbox inset="0,0,0,0">
                    <w:txbxContent>
                      <w:p w14:paraId="02DD48E3" w14:textId="77777777" w:rsidR="00880114" w:rsidRDefault="00880114">
                        <w:pPr>
                          <w:rPr>
                            <w:sz w:val="18"/>
                          </w:rPr>
                        </w:pPr>
                      </w:p>
                      <w:p w14:paraId="7E41EE79" w14:textId="77777777" w:rsidR="00880114" w:rsidRDefault="00880114">
                        <w:pPr>
                          <w:rPr>
                            <w:sz w:val="18"/>
                          </w:rPr>
                        </w:pPr>
                      </w:p>
                      <w:p w14:paraId="42669923" w14:textId="77777777" w:rsidR="00880114" w:rsidRDefault="00880114">
                        <w:pPr>
                          <w:spacing w:before="5"/>
                          <w:rPr>
                            <w:sz w:val="16"/>
                          </w:rPr>
                        </w:pPr>
                      </w:p>
                      <w:p w14:paraId="750DA3F6" w14:textId="77777777" w:rsidR="00880114" w:rsidRDefault="00E64BE8">
                        <w:pPr>
                          <w:ind w:left="5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0.25%</w:t>
                        </w:r>
                      </w:p>
                      <w:p w14:paraId="275802D0" w14:textId="77777777" w:rsidR="00880114" w:rsidRDefault="00880114">
                        <w:pPr>
                          <w:spacing w:before="4"/>
                          <w:rPr>
                            <w:rFonts w:ascii="Calibri"/>
                            <w:sz w:val="23"/>
                          </w:rPr>
                        </w:pPr>
                      </w:p>
                      <w:p w14:paraId="7670B582" w14:textId="77777777" w:rsidR="00880114" w:rsidRDefault="00E64BE8">
                        <w:pPr>
                          <w:ind w:left="5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0.20%</w:t>
                        </w:r>
                      </w:p>
                      <w:p w14:paraId="5CF03529" w14:textId="77777777" w:rsidR="00880114" w:rsidRDefault="00880114">
                        <w:pPr>
                          <w:spacing w:before="4"/>
                          <w:rPr>
                            <w:rFonts w:ascii="Calibri"/>
                            <w:sz w:val="23"/>
                          </w:rPr>
                        </w:pPr>
                      </w:p>
                      <w:p w14:paraId="06344655" w14:textId="77777777" w:rsidR="00880114" w:rsidRDefault="00E64BE8">
                        <w:pPr>
                          <w:spacing w:before="1"/>
                          <w:ind w:left="5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0.15%</w:t>
                        </w:r>
                      </w:p>
                      <w:p w14:paraId="1E7AD597" w14:textId="77777777" w:rsidR="00880114" w:rsidRDefault="00880114">
                        <w:pPr>
                          <w:spacing w:before="4"/>
                          <w:rPr>
                            <w:rFonts w:ascii="Calibri"/>
                            <w:sz w:val="23"/>
                          </w:rPr>
                        </w:pPr>
                      </w:p>
                      <w:p w14:paraId="6960C9DC" w14:textId="77777777" w:rsidR="00880114" w:rsidRDefault="00E64BE8">
                        <w:pPr>
                          <w:ind w:left="5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0.10%</w:t>
                        </w:r>
                      </w:p>
                      <w:p w14:paraId="412CEC1E" w14:textId="77777777" w:rsidR="00880114" w:rsidRDefault="00880114">
                        <w:pPr>
                          <w:spacing w:before="4"/>
                          <w:rPr>
                            <w:rFonts w:ascii="Calibri"/>
                            <w:sz w:val="23"/>
                          </w:rPr>
                        </w:pPr>
                      </w:p>
                      <w:p w14:paraId="736B03A7" w14:textId="77777777" w:rsidR="00880114" w:rsidRDefault="00E64BE8">
                        <w:pPr>
                          <w:ind w:left="5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0.05%</w:t>
                        </w:r>
                      </w:p>
                      <w:p w14:paraId="6B7805D1" w14:textId="77777777" w:rsidR="00880114" w:rsidRDefault="00880114">
                        <w:pPr>
                          <w:spacing w:before="4"/>
                          <w:rPr>
                            <w:rFonts w:ascii="Calibri"/>
                            <w:sz w:val="23"/>
                          </w:rPr>
                        </w:pPr>
                      </w:p>
                      <w:p w14:paraId="76840F58" w14:textId="77777777" w:rsidR="00880114" w:rsidRDefault="00E64BE8">
                        <w:pPr>
                          <w:ind w:left="5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0.00%</w:t>
                        </w:r>
                      </w:p>
                    </w:txbxContent>
                  </v:textbox>
                </v:shape>
                <v:shape id="Text Box 47" o:spid="_x0000_s1035" type="#_x0000_t202" style="position:absolute;left:9;top:9;width:7927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" fillcolor="#94b3d6" stroked="f">
                  <v:textbox inset="0,0,0,0">
                    <w:txbxContent>
                      <w:p w14:paraId="13882B99" w14:textId="77777777" w:rsidR="00880114" w:rsidRDefault="00E64BE8">
                        <w:pPr>
                          <w:spacing w:before="122"/>
                          <w:ind w:left="927" w:right="928"/>
                          <w:jc w:val="center"/>
                        </w:pPr>
                        <w:r>
                          <w:rPr>
                            <w:color w:val="FFFFFF"/>
                          </w:rPr>
                          <w:t>Figure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3.1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Gypsy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and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Traveller Population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(neighbouring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LAs)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A3548F" w14:textId="77777777" w:rsidR="00880114" w:rsidRDefault="00E64BE8">
      <w:pPr>
        <w:spacing w:line="183" w:lineRule="exact"/>
        <w:ind w:left="3105"/>
        <w:rPr>
          <w:sz w:val="18"/>
        </w:rPr>
      </w:pP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Census</w:t>
      </w:r>
      <w:r>
        <w:rPr>
          <w:spacing w:val="-3"/>
          <w:sz w:val="18"/>
        </w:rPr>
        <w:t xml:space="preserve"> </w:t>
      </w:r>
      <w:r>
        <w:rPr>
          <w:sz w:val="18"/>
        </w:rPr>
        <w:t>2011</w:t>
      </w:r>
      <w:r>
        <w:rPr>
          <w:spacing w:val="-1"/>
          <w:sz w:val="18"/>
        </w:rPr>
        <w:t xml:space="preserve"> </w:t>
      </w:r>
      <w:r>
        <w:rPr>
          <w:sz w:val="18"/>
        </w:rPr>
        <w:t>cited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NOMIS</w:t>
      </w:r>
      <w:r>
        <w:rPr>
          <w:spacing w:val="-1"/>
          <w:sz w:val="18"/>
        </w:rPr>
        <w:t xml:space="preserve"> </w:t>
      </w:r>
      <w:r>
        <w:rPr>
          <w:sz w:val="18"/>
        </w:rPr>
        <w:t>2020</w:t>
      </w:r>
    </w:p>
    <w:p w14:paraId="25EFC067" w14:textId="77777777" w:rsidR="00880114" w:rsidRDefault="00880114">
      <w:pPr>
        <w:pStyle w:val="BodyText"/>
        <w:rPr>
          <w:sz w:val="20"/>
        </w:rPr>
      </w:pPr>
    </w:p>
    <w:p w14:paraId="79B4E9B6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before="142" w:line="300" w:lineRule="auto"/>
        <w:ind w:right="914"/>
        <w:jc w:val="both"/>
      </w:pPr>
      <w:r>
        <w:t>It is also possible to determine the Gypsy and Traveller population within the study</w:t>
      </w:r>
      <w:r>
        <w:rPr>
          <w:spacing w:val="1"/>
        </w:rPr>
        <w:t xml:space="preserve"> </w:t>
      </w:r>
      <w:r>
        <w:t>area by tenure. Derived from 2011 Census data, Table 3.2 shows the tenure of 173</w:t>
      </w:r>
      <w:r>
        <w:rPr>
          <w:spacing w:val="1"/>
        </w:rPr>
        <w:t xml:space="preserve"> </w:t>
      </w:r>
      <w:r>
        <w:t>Gypsy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</w:t>
      </w:r>
      <w:r>
        <w:rPr>
          <w:spacing w:val="1"/>
        </w:rPr>
        <w:t xml:space="preserve"> </w:t>
      </w:r>
      <w:r>
        <w:t>households.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proportions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reside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rPr>
          <w:spacing w:val="-1"/>
        </w:rPr>
        <w:t>housing</w:t>
      </w:r>
      <w:r>
        <w:rPr>
          <w:spacing w:val="-14"/>
        </w:rPr>
        <w:t xml:space="preserve"> </w:t>
      </w:r>
      <w:r>
        <w:rPr>
          <w:spacing w:val="-1"/>
        </w:rPr>
        <w:t>they</w:t>
      </w:r>
      <w:r>
        <w:rPr>
          <w:spacing w:val="-14"/>
        </w:rPr>
        <w:t xml:space="preserve"> </w:t>
      </w:r>
      <w:r>
        <w:t>own</w:t>
      </w:r>
      <w:r>
        <w:rPr>
          <w:spacing w:val="-16"/>
        </w:rPr>
        <w:t xml:space="preserve"> </w:t>
      </w:r>
      <w:r>
        <w:t>(35%)</w:t>
      </w:r>
      <w:r>
        <w:rPr>
          <w:spacing w:val="-15"/>
        </w:rPr>
        <w:t xml:space="preserve"> </w:t>
      </w:r>
      <w:r>
        <w:t>(compared</w:t>
      </w:r>
      <w:r>
        <w:rPr>
          <w:spacing w:val="-16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38%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East</w:t>
      </w:r>
      <w:r>
        <w:rPr>
          <w:spacing w:val="-15"/>
        </w:rPr>
        <w:t xml:space="preserve"> </w:t>
      </w:r>
      <w:r>
        <w:t>Midlands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34%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England</w:t>
      </w:r>
      <w:r>
        <w:rPr>
          <w:spacing w:val="-59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Wales),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private</w:t>
      </w:r>
      <w:r>
        <w:rPr>
          <w:spacing w:val="-12"/>
        </w:rPr>
        <w:t xml:space="preserve"> </w:t>
      </w:r>
      <w:r>
        <w:t>rented</w:t>
      </w:r>
      <w:r>
        <w:rPr>
          <w:spacing w:val="-10"/>
        </w:rPr>
        <w:t xml:space="preserve"> </w:t>
      </w:r>
      <w:r>
        <w:t>housing</w:t>
      </w:r>
      <w:r>
        <w:rPr>
          <w:spacing w:val="-14"/>
        </w:rPr>
        <w:t xml:space="preserve"> </w:t>
      </w:r>
      <w:r>
        <w:t>(35%)</w:t>
      </w:r>
      <w:r>
        <w:rPr>
          <w:spacing w:val="-9"/>
        </w:rPr>
        <w:t xml:space="preserve"> </w:t>
      </w:r>
      <w:r>
        <w:t>(compared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29%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East</w:t>
      </w:r>
      <w:r>
        <w:rPr>
          <w:spacing w:val="-11"/>
        </w:rPr>
        <w:t xml:space="preserve"> </w:t>
      </w:r>
      <w:r>
        <w:t>Midlands</w:t>
      </w:r>
      <w:r>
        <w:rPr>
          <w:spacing w:val="-59"/>
        </w:rPr>
        <w:t xml:space="preserve"> </w:t>
      </w:r>
      <w:r>
        <w:t>and 24% in England &amp; Wales). A smaller proportion of households reside in social</w:t>
      </w:r>
      <w:r>
        <w:rPr>
          <w:spacing w:val="1"/>
        </w:rPr>
        <w:t xml:space="preserve"> </w:t>
      </w:r>
      <w:r>
        <w:t>rented housing (29%) (compared with 33% in the East Midlands and 42% in England</w:t>
      </w:r>
      <w:r>
        <w:rPr>
          <w:spacing w:val="1"/>
        </w:rPr>
        <w:t xml:space="preserve"> </w:t>
      </w:r>
      <w:r>
        <w:t>&amp; Wales). This includes households residing both on sites and in bricks and mortar</w:t>
      </w:r>
      <w:r>
        <w:rPr>
          <w:spacing w:val="1"/>
        </w:rPr>
        <w:t xml:space="preserve"> </w:t>
      </w:r>
      <w:r>
        <w:t>accommodation,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determine</w:t>
      </w:r>
      <w:r>
        <w:rPr>
          <w:spacing w:val="-8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sites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bricks and mortar (the accommodation needs of Gypsy and Traveller households</w:t>
      </w:r>
      <w:r>
        <w:rPr>
          <w:spacing w:val="1"/>
        </w:rPr>
        <w:t xml:space="preserve"> </w:t>
      </w:r>
      <w:r>
        <w:t>residing</w:t>
      </w:r>
      <w:r>
        <w:rPr>
          <w:spacing w:val="-1"/>
        </w:rPr>
        <w:t xml:space="preserve"> </w:t>
      </w:r>
      <w:r>
        <w:t>in bricks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mortar</w:t>
      </w:r>
      <w:r>
        <w:rPr>
          <w:spacing w:val="-1"/>
        </w:rPr>
        <w:t xml:space="preserve"> </w:t>
      </w:r>
      <w:r>
        <w:t>accommodation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discussed in</w:t>
      </w:r>
      <w:r>
        <w:rPr>
          <w:spacing w:val="-1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5).</w:t>
      </w:r>
    </w:p>
    <w:p w14:paraId="2C76D119" w14:textId="77777777" w:rsidR="00880114" w:rsidRDefault="00880114">
      <w:pPr>
        <w:pStyle w:val="BodyText"/>
        <w:spacing w:before="3"/>
        <w:rPr>
          <w:sz w:val="27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716"/>
        <w:gridCol w:w="620"/>
        <w:gridCol w:w="740"/>
        <w:gridCol w:w="647"/>
        <w:gridCol w:w="781"/>
        <w:gridCol w:w="682"/>
        <w:gridCol w:w="829"/>
        <w:gridCol w:w="1200"/>
      </w:tblGrid>
      <w:tr w:rsidR="00880114" w14:paraId="72DAF464" w14:textId="77777777">
        <w:trPr>
          <w:trHeight w:val="557"/>
        </w:trPr>
        <w:tc>
          <w:tcPr>
            <w:tcW w:w="8167" w:type="dxa"/>
            <w:gridSpan w:val="9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8DB3E1"/>
          </w:tcPr>
          <w:p w14:paraId="654067CC" w14:textId="77777777" w:rsidR="00880114" w:rsidRDefault="00E64BE8">
            <w:pPr>
              <w:pStyle w:val="TableParagraph"/>
              <w:spacing w:before="122"/>
              <w:ind w:left="1509" w:right="1506"/>
              <w:jc w:val="center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3.2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Gypsy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Traveller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households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by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tenure</w:t>
            </w:r>
          </w:p>
        </w:tc>
      </w:tr>
      <w:tr w:rsidR="00880114" w14:paraId="581F1DD4" w14:textId="77777777">
        <w:trPr>
          <w:trHeight w:val="287"/>
        </w:trPr>
        <w:tc>
          <w:tcPr>
            <w:tcW w:w="1952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4DEA720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36" w:type="dxa"/>
            <w:gridSpan w:val="2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BE47C5" w14:textId="77777777" w:rsidR="00880114" w:rsidRDefault="00E64BE8">
            <w:pPr>
              <w:pStyle w:val="TableParagraph"/>
              <w:spacing w:before="28"/>
              <w:ind w:left="349"/>
              <w:rPr>
                <w:sz w:val="20"/>
              </w:rPr>
            </w:pPr>
            <w:r>
              <w:rPr>
                <w:sz w:val="20"/>
              </w:rPr>
              <w:t>Owned</w:t>
            </w:r>
          </w:p>
        </w:tc>
        <w:tc>
          <w:tcPr>
            <w:tcW w:w="1387" w:type="dxa"/>
            <w:gridSpan w:val="2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AD445E8" w14:textId="77777777" w:rsidR="00880114" w:rsidRDefault="00E64BE8"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463" w:type="dxa"/>
            <w:gridSpan w:val="2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C8A9A24" w14:textId="77777777" w:rsidR="00880114" w:rsidRDefault="00E64BE8">
            <w:pPr>
              <w:pStyle w:val="TableParagraph"/>
              <w:spacing w:before="28"/>
              <w:ind w:left="101"/>
              <w:rPr>
                <w:sz w:val="20"/>
              </w:rPr>
            </w:pPr>
            <w:r>
              <w:rPr>
                <w:sz w:val="20"/>
              </w:rPr>
              <w:t>Private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2029" w:type="dxa"/>
            <w:gridSpan w:val="2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C482E25" w14:textId="77777777" w:rsidR="00880114" w:rsidRDefault="00E64BE8">
            <w:pPr>
              <w:pStyle w:val="TableParagraph"/>
              <w:spacing w:before="28"/>
              <w:ind w:left="765" w:right="76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</w:tr>
      <w:tr w:rsidR="00880114" w14:paraId="4469795C" w14:textId="77777777">
        <w:trPr>
          <w:trHeight w:val="249"/>
        </w:trPr>
        <w:tc>
          <w:tcPr>
            <w:tcW w:w="1952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14:paraId="3CC8266E" w14:textId="77777777" w:rsidR="00880114" w:rsidRDefault="00E64BE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716" w:type="dxa"/>
            <w:tcBorders>
              <w:top w:val="single" w:sz="4" w:space="0" w:color="999999"/>
              <w:left w:val="single" w:sz="4" w:space="0" w:color="999999"/>
            </w:tcBorders>
          </w:tcPr>
          <w:p w14:paraId="657730B0" w14:textId="77777777" w:rsidR="00880114" w:rsidRDefault="00E64BE8">
            <w:pPr>
              <w:pStyle w:val="TableParagraph"/>
              <w:spacing w:line="229" w:lineRule="exact"/>
              <w:ind w:left="86" w:right="8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20" w:type="dxa"/>
            <w:tcBorders>
              <w:top w:val="single" w:sz="4" w:space="0" w:color="999999"/>
              <w:right w:val="single" w:sz="4" w:space="0" w:color="999999"/>
            </w:tcBorders>
          </w:tcPr>
          <w:p w14:paraId="2893AAE7" w14:textId="77777777" w:rsidR="00880114" w:rsidRDefault="00E64BE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  <w:tc>
          <w:tcPr>
            <w:tcW w:w="740" w:type="dxa"/>
            <w:tcBorders>
              <w:top w:val="single" w:sz="4" w:space="0" w:color="999999"/>
              <w:left w:val="single" w:sz="4" w:space="0" w:color="999999"/>
            </w:tcBorders>
          </w:tcPr>
          <w:p w14:paraId="44102706" w14:textId="77777777" w:rsidR="00880114" w:rsidRDefault="00E64BE8">
            <w:pPr>
              <w:pStyle w:val="TableParagraph"/>
              <w:spacing w:line="229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47" w:type="dxa"/>
            <w:tcBorders>
              <w:top w:val="single" w:sz="4" w:space="0" w:color="999999"/>
              <w:right w:val="single" w:sz="4" w:space="0" w:color="999999"/>
            </w:tcBorders>
          </w:tcPr>
          <w:p w14:paraId="3AB5F97B" w14:textId="77777777" w:rsidR="00880114" w:rsidRDefault="00E64BE8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781" w:type="dxa"/>
            <w:tcBorders>
              <w:top w:val="single" w:sz="4" w:space="0" w:color="999999"/>
              <w:left w:val="single" w:sz="4" w:space="0" w:color="999999"/>
            </w:tcBorders>
          </w:tcPr>
          <w:p w14:paraId="7230B787" w14:textId="77777777" w:rsidR="00880114" w:rsidRDefault="00E64BE8">
            <w:pPr>
              <w:pStyle w:val="TableParagraph"/>
              <w:spacing w:line="229" w:lineRule="exact"/>
              <w:ind w:left="0"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82" w:type="dxa"/>
            <w:tcBorders>
              <w:top w:val="single" w:sz="4" w:space="0" w:color="999999"/>
              <w:right w:val="single" w:sz="4" w:space="0" w:color="999999"/>
            </w:tcBorders>
          </w:tcPr>
          <w:p w14:paraId="51FD99B2" w14:textId="77777777" w:rsidR="00880114" w:rsidRDefault="00E64BE8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829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14:paraId="08FE31FC" w14:textId="77777777" w:rsidR="00880114" w:rsidRDefault="00E64BE8">
            <w:pPr>
              <w:pStyle w:val="TableParagraph"/>
              <w:spacing w:line="229" w:lineRule="exact"/>
              <w:ind w:left="80" w:right="8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00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14:paraId="1AD04EBD" w14:textId="77777777" w:rsidR="00880114" w:rsidRDefault="00E64BE8">
            <w:pPr>
              <w:pStyle w:val="TableParagraph"/>
              <w:spacing w:line="229" w:lineRule="exact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880114" w14:paraId="6050F4F9" w14:textId="77777777">
        <w:trPr>
          <w:trHeight w:val="264"/>
        </w:trPr>
        <w:tc>
          <w:tcPr>
            <w:tcW w:w="1952" w:type="dxa"/>
            <w:tcBorders>
              <w:left w:val="single" w:sz="4" w:space="0" w:color="999999"/>
              <w:right w:val="single" w:sz="4" w:space="0" w:color="999999"/>
            </w:tcBorders>
          </w:tcPr>
          <w:p w14:paraId="1D6189F4" w14:textId="77777777" w:rsidR="00880114" w:rsidRDefault="00E64BE8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716" w:type="dxa"/>
            <w:tcBorders>
              <w:left w:val="single" w:sz="4" w:space="0" w:color="999999"/>
            </w:tcBorders>
          </w:tcPr>
          <w:p w14:paraId="41F60CB7" w14:textId="77777777" w:rsidR="00880114" w:rsidRDefault="00E64BE8">
            <w:pPr>
              <w:pStyle w:val="TableParagraph"/>
              <w:spacing w:before="13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0" w:type="dxa"/>
            <w:tcBorders>
              <w:right w:val="single" w:sz="4" w:space="0" w:color="999999"/>
            </w:tcBorders>
          </w:tcPr>
          <w:p w14:paraId="17528F5E" w14:textId="77777777" w:rsidR="00880114" w:rsidRDefault="00E64BE8">
            <w:pPr>
              <w:pStyle w:val="TableParagraph"/>
              <w:spacing w:before="13"/>
              <w:ind w:left="11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40" w:type="dxa"/>
            <w:tcBorders>
              <w:left w:val="single" w:sz="4" w:space="0" w:color="999999"/>
            </w:tcBorders>
          </w:tcPr>
          <w:p w14:paraId="5552B62E" w14:textId="77777777" w:rsidR="00880114" w:rsidRDefault="00E64BE8">
            <w:pPr>
              <w:pStyle w:val="TableParagraph"/>
              <w:spacing w:before="13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7" w:type="dxa"/>
            <w:tcBorders>
              <w:right w:val="single" w:sz="4" w:space="0" w:color="999999"/>
            </w:tcBorders>
          </w:tcPr>
          <w:p w14:paraId="6123E2EB" w14:textId="77777777" w:rsidR="00880114" w:rsidRDefault="00E64BE8">
            <w:pPr>
              <w:pStyle w:val="TableParagraph"/>
              <w:spacing w:before="13"/>
              <w:ind w:left="124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  <w:tc>
          <w:tcPr>
            <w:tcW w:w="781" w:type="dxa"/>
            <w:tcBorders>
              <w:left w:val="single" w:sz="4" w:space="0" w:color="999999"/>
            </w:tcBorders>
          </w:tcPr>
          <w:p w14:paraId="38C533E7" w14:textId="77777777" w:rsidR="00880114" w:rsidRDefault="00E64BE8">
            <w:pPr>
              <w:pStyle w:val="TableParagraph"/>
              <w:spacing w:before="13"/>
              <w:ind w:left="0"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2" w:type="dxa"/>
            <w:tcBorders>
              <w:right w:val="single" w:sz="4" w:space="0" w:color="999999"/>
            </w:tcBorders>
          </w:tcPr>
          <w:p w14:paraId="0064F94B" w14:textId="77777777" w:rsidR="00880114" w:rsidRDefault="00E64BE8">
            <w:pPr>
              <w:pStyle w:val="TableParagraph"/>
              <w:spacing w:before="13"/>
              <w:ind w:left="141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829" w:type="dxa"/>
            <w:tcBorders>
              <w:left w:val="single" w:sz="4" w:space="0" w:color="999999"/>
              <w:right w:val="single" w:sz="4" w:space="0" w:color="999999"/>
            </w:tcBorders>
          </w:tcPr>
          <w:p w14:paraId="3CBC5397" w14:textId="77777777" w:rsidR="00880114" w:rsidRDefault="00E64BE8">
            <w:pPr>
              <w:pStyle w:val="TableParagraph"/>
              <w:spacing w:before="13"/>
              <w:ind w:left="0"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00" w:type="dxa"/>
            <w:tcBorders>
              <w:left w:val="single" w:sz="4" w:space="0" w:color="999999"/>
              <w:right w:val="single" w:sz="4" w:space="0" w:color="999999"/>
            </w:tcBorders>
          </w:tcPr>
          <w:p w14:paraId="1FDF9B2E" w14:textId="77777777" w:rsidR="00880114" w:rsidRDefault="00E64BE8">
            <w:pPr>
              <w:pStyle w:val="TableParagraph"/>
              <w:spacing w:before="13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880114" w14:paraId="6AAF8699" w14:textId="77777777">
        <w:trPr>
          <w:trHeight w:val="264"/>
        </w:trPr>
        <w:tc>
          <w:tcPr>
            <w:tcW w:w="1952" w:type="dxa"/>
            <w:tcBorders>
              <w:left w:val="single" w:sz="4" w:space="0" w:color="999999"/>
              <w:right w:val="single" w:sz="4" w:space="0" w:color="999999"/>
            </w:tcBorders>
          </w:tcPr>
          <w:p w14:paraId="1CD2D651" w14:textId="77777777" w:rsidR="00880114" w:rsidRDefault="00E64BE8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716" w:type="dxa"/>
            <w:tcBorders>
              <w:left w:val="single" w:sz="4" w:space="0" w:color="999999"/>
            </w:tcBorders>
          </w:tcPr>
          <w:p w14:paraId="5F749D71" w14:textId="77777777" w:rsidR="00880114" w:rsidRDefault="00E64BE8">
            <w:pPr>
              <w:pStyle w:val="TableParagraph"/>
              <w:spacing w:before="13"/>
              <w:ind w:left="86" w:right="8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20" w:type="dxa"/>
            <w:tcBorders>
              <w:right w:val="single" w:sz="4" w:space="0" w:color="999999"/>
            </w:tcBorders>
          </w:tcPr>
          <w:p w14:paraId="17C8E4D9" w14:textId="77777777" w:rsidR="00880114" w:rsidRDefault="00E64BE8">
            <w:pPr>
              <w:pStyle w:val="TableParagraph"/>
              <w:spacing w:before="13"/>
              <w:ind w:left="111"/>
              <w:rPr>
                <w:sz w:val="20"/>
              </w:rPr>
            </w:pPr>
            <w:r>
              <w:rPr>
                <w:sz w:val="20"/>
              </w:rPr>
              <w:t>67%</w:t>
            </w:r>
          </w:p>
        </w:tc>
        <w:tc>
          <w:tcPr>
            <w:tcW w:w="740" w:type="dxa"/>
            <w:tcBorders>
              <w:left w:val="single" w:sz="4" w:space="0" w:color="999999"/>
            </w:tcBorders>
          </w:tcPr>
          <w:p w14:paraId="110028C9" w14:textId="77777777" w:rsidR="00880114" w:rsidRDefault="00E64BE8">
            <w:pPr>
              <w:pStyle w:val="TableParagraph"/>
              <w:spacing w:before="13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47" w:type="dxa"/>
            <w:tcBorders>
              <w:right w:val="single" w:sz="4" w:space="0" w:color="999999"/>
            </w:tcBorders>
          </w:tcPr>
          <w:p w14:paraId="4E29533A" w14:textId="77777777" w:rsidR="00880114" w:rsidRDefault="00E64BE8">
            <w:pPr>
              <w:pStyle w:val="TableParagraph"/>
              <w:spacing w:before="13"/>
              <w:ind w:left="124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81" w:type="dxa"/>
            <w:tcBorders>
              <w:left w:val="single" w:sz="4" w:space="0" w:color="999999"/>
            </w:tcBorders>
          </w:tcPr>
          <w:p w14:paraId="226AB85B" w14:textId="77777777" w:rsidR="00880114" w:rsidRDefault="00E64BE8">
            <w:pPr>
              <w:pStyle w:val="TableParagraph"/>
              <w:spacing w:before="13"/>
              <w:ind w:left="0"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2" w:type="dxa"/>
            <w:tcBorders>
              <w:right w:val="single" w:sz="4" w:space="0" w:color="999999"/>
            </w:tcBorders>
          </w:tcPr>
          <w:p w14:paraId="732F3E31" w14:textId="77777777" w:rsidR="00880114" w:rsidRDefault="00E64BE8">
            <w:pPr>
              <w:pStyle w:val="TableParagraph"/>
              <w:spacing w:before="13"/>
              <w:ind w:left="141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829" w:type="dxa"/>
            <w:tcBorders>
              <w:left w:val="single" w:sz="4" w:space="0" w:color="999999"/>
              <w:right w:val="single" w:sz="4" w:space="0" w:color="999999"/>
            </w:tcBorders>
          </w:tcPr>
          <w:p w14:paraId="7671D469" w14:textId="77777777" w:rsidR="00880114" w:rsidRDefault="00E64BE8">
            <w:pPr>
              <w:pStyle w:val="TableParagraph"/>
              <w:spacing w:before="13"/>
              <w:ind w:left="80" w:right="8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00" w:type="dxa"/>
            <w:tcBorders>
              <w:left w:val="single" w:sz="4" w:space="0" w:color="999999"/>
              <w:right w:val="single" w:sz="4" w:space="0" w:color="999999"/>
            </w:tcBorders>
          </w:tcPr>
          <w:p w14:paraId="07EEAEAB" w14:textId="77777777" w:rsidR="00880114" w:rsidRDefault="00E64BE8">
            <w:pPr>
              <w:pStyle w:val="TableParagraph"/>
              <w:spacing w:before="13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880114" w14:paraId="7B20BA57" w14:textId="77777777">
        <w:trPr>
          <w:trHeight w:val="265"/>
        </w:trPr>
        <w:tc>
          <w:tcPr>
            <w:tcW w:w="1952" w:type="dxa"/>
            <w:tcBorders>
              <w:left w:val="single" w:sz="4" w:space="0" w:color="999999"/>
              <w:right w:val="single" w:sz="4" w:space="0" w:color="999999"/>
            </w:tcBorders>
          </w:tcPr>
          <w:p w14:paraId="6ACB896D" w14:textId="77777777" w:rsidR="00880114" w:rsidRDefault="00E64BE8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716" w:type="dxa"/>
            <w:tcBorders>
              <w:left w:val="single" w:sz="4" w:space="0" w:color="999999"/>
            </w:tcBorders>
          </w:tcPr>
          <w:p w14:paraId="1D63FF61" w14:textId="77777777" w:rsidR="00880114" w:rsidRDefault="00E64BE8">
            <w:pPr>
              <w:pStyle w:val="TableParagraph"/>
              <w:spacing w:before="13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0" w:type="dxa"/>
            <w:tcBorders>
              <w:right w:val="single" w:sz="4" w:space="0" w:color="999999"/>
            </w:tcBorders>
          </w:tcPr>
          <w:p w14:paraId="2048EB8E" w14:textId="77777777" w:rsidR="00880114" w:rsidRDefault="00E64BE8">
            <w:pPr>
              <w:pStyle w:val="TableParagraph"/>
              <w:spacing w:before="13"/>
              <w:ind w:left="111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740" w:type="dxa"/>
            <w:tcBorders>
              <w:left w:val="single" w:sz="4" w:space="0" w:color="999999"/>
            </w:tcBorders>
          </w:tcPr>
          <w:p w14:paraId="28816CB8" w14:textId="77777777" w:rsidR="00880114" w:rsidRDefault="00E64BE8">
            <w:pPr>
              <w:pStyle w:val="TableParagraph"/>
              <w:spacing w:before="13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7" w:type="dxa"/>
            <w:tcBorders>
              <w:right w:val="single" w:sz="4" w:space="0" w:color="999999"/>
            </w:tcBorders>
          </w:tcPr>
          <w:p w14:paraId="0834A949" w14:textId="77777777" w:rsidR="00880114" w:rsidRDefault="00E64BE8">
            <w:pPr>
              <w:pStyle w:val="TableParagraph"/>
              <w:spacing w:before="13"/>
              <w:ind w:left="124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781" w:type="dxa"/>
            <w:tcBorders>
              <w:left w:val="single" w:sz="4" w:space="0" w:color="999999"/>
            </w:tcBorders>
          </w:tcPr>
          <w:p w14:paraId="674F1236" w14:textId="77777777" w:rsidR="00880114" w:rsidRDefault="00E64BE8">
            <w:pPr>
              <w:pStyle w:val="TableParagraph"/>
              <w:spacing w:before="13"/>
              <w:ind w:left="0"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2" w:type="dxa"/>
            <w:tcBorders>
              <w:right w:val="single" w:sz="4" w:space="0" w:color="999999"/>
            </w:tcBorders>
          </w:tcPr>
          <w:p w14:paraId="5F7A8066" w14:textId="77777777" w:rsidR="00880114" w:rsidRDefault="00E64BE8">
            <w:pPr>
              <w:pStyle w:val="TableParagraph"/>
              <w:spacing w:before="13"/>
              <w:ind w:left="141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829" w:type="dxa"/>
            <w:tcBorders>
              <w:left w:val="single" w:sz="4" w:space="0" w:color="999999"/>
              <w:right w:val="single" w:sz="4" w:space="0" w:color="999999"/>
            </w:tcBorders>
          </w:tcPr>
          <w:p w14:paraId="799CC0A3" w14:textId="77777777" w:rsidR="00880114" w:rsidRDefault="00E64BE8">
            <w:pPr>
              <w:pStyle w:val="TableParagraph"/>
              <w:spacing w:before="13"/>
              <w:ind w:left="0"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00" w:type="dxa"/>
            <w:tcBorders>
              <w:left w:val="single" w:sz="4" w:space="0" w:color="999999"/>
              <w:right w:val="single" w:sz="4" w:space="0" w:color="999999"/>
            </w:tcBorders>
          </w:tcPr>
          <w:p w14:paraId="0D972986" w14:textId="77777777" w:rsidR="00880114" w:rsidRDefault="00E64BE8">
            <w:pPr>
              <w:pStyle w:val="TableParagraph"/>
              <w:spacing w:before="13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880114" w14:paraId="66A4156E" w14:textId="77777777">
        <w:trPr>
          <w:trHeight w:val="265"/>
        </w:trPr>
        <w:tc>
          <w:tcPr>
            <w:tcW w:w="1952" w:type="dxa"/>
            <w:tcBorders>
              <w:left w:val="single" w:sz="4" w:space="0" w:color="999999"/>
              <w:right w:val="single" w:sz="4" w:space="0" w:color="999999"/>
            </w:tcBorders>
          </w:tcPr>
          <w:p w14:paraId="31999271" w14:textId="77777777" w:rsidR="00880114" w:rsidRDefault="00E64BE8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716" w:type="dxa"/>
            <w:tcBorders>
              <w:left w:val="single" w:sz="4" w:space="0" w:color="999999"/>
            </w:tcBorders>
          </w:tcPr>
          <w:p w14:paraId="6B93D62F" w14:textId="77777777" w:rsidR="00880114" w:rsidRDefault="00E64BE8">
            <w:pPr>
              <w:pStyle w:val="TableParagraph"/>
              <w:spacing w:before="14"/>
              <w:ind w:left="86" w:right="8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620" w:type="dxa"/>
            <w:tcBorders>
              <w:right w:val="single" w:sz="4" w:space="0" w:color="999999"/>
            </w:tcBorders>
          </w:tcPr>
          <w:p w14:paraId="218CC0D0" w14:textId="77777777" w:rsidR="00880114" w:rsidRDefault="00E64BE8">
            <w:pPr>
              <w:pStyle w:val="TableParagraph"/>
              <w:spacing w:before="14"/>
              <w:ind w:left="111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740" w:type="dxa"/>
            <w:tcBorders>
              <w:left w:val="single" w:sz="4" w:space="0" w:color="999999"/>
            </w:tcBorders>
          </w:tcPr>
          <w:p w14:paraId="2FCDA93B" w14:textId="77777777" w:rsidR="00880114" w:rsidRDefault="00E64BE8">
            <w:pPr>
              <w:pStyle w:val="TableParagraph"/>
              <w:spacing w:before="14"/>
              <w:ind w:left="96" w:right="9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47" w:type="dxa"/>
            <w:tcBorders>
              <w:right w:val="single" w:sz="4" w:space="0" w:color="999999"/>
            </w:tcBorders>
          </w:tcPr>
          <w:p w14:paraId="7FE202B6" w14:textId="77777777" w:rsidR="00880114" w:rsidRDefault="00E64BE8">
            <w:pPr>
              <w:pStyle w:val="TableParagraph"/>
              <w:spacing w:before="14"/>
              <w:ind w:left="124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781" w:type="dxa"/>
            <w:tcBorders>
              <w:left w:val="single" w:sz="4" w:space="0" w:color="999999"/>
            </w:tcBorders>
          </w:tcPr>
          <w:p w14:paraId="1C8F0EDC" w14:textId="77777777" w:rsidR="00880114" w:rsidRDefault="00E64BE8">
            <w:pPr>
              <w:pStyle w:val="TableParagraph"/>
              <w:spacing w:before="14"/>
              <w:ind w:left="115" w:right="119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82" w:type="dxa"/>
            <w:tcBorders>
              <w:right w:val="single" w:sz="4" w:space="0" w:color="999999"/>
            </w:tcBorders>
          </w:tcPr>
          <w:p w14:paraId="3739C273" w14:textId="77777777" w:rsidR="00880114" w:rsidRDefault="00E64BE8">
            <w:pPr>
              <w:pStyle w:val="TableParagraph"/>
              <w:spacing w:before="14"/>
              <w:ind w:left="141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829" w:type="dxa"/>
            <w:tcBorders>
              <w:left w:val="single" w:sz="4" w:space="0" w:color="999999"/>
              <w:right w:val="single" w:sz="4" w:space="0" w:color="999999"/>
            </w:tcBorders>
          </w:tcPr>
          <w:p w14:paraId="3DE575EB" w14:textId="77777777" w:rsidR="00880114" w:rsidRDefault="00E64BE8">
            <w:pPr>
              <w:pStyle w:val="TableParagraph"/>
              <w:spacing w:before="14"/>
              <w:ind w:left="80" w:right="86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200" w:type="dxa"/>
            <w:tcBorders>
              <w:left w:val="single" w:sz="4" w:space="0" w:color="999999"/>
              <w:right w:val="single" w:sz="4" w:space="0" w:color="999999"/>
            </w:tcBorders>
          </w:tcPr>
          <w:p w14:paraId="26E97E6E" w14:textId="77777777" w:rsidR="00880114" w:rsidRDefault="00E64BE8">
            <w:pPr>
              <w:pStyle w:val="TableParagraph"/>
              <w:spacing w:before="14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880114" w14:paraId="4414AB1A" w14:textId="77777777">
        <w:trPr>
          <w:trHeight w:val="263"/>
        </w:trPr>
        <w:tc>
          <w:tcPr>
            <w:tcW w:w="1952" w:type="dxa"/>
            <w:tcBorders>
              <w:left w:val="single" w:sz="4" w:space="0" w:color="999999"/>
              <w:right w:val="single" w:sz="4" w:space="0" w:color="999999"/>
            </w:tcBorders>
          </w:tcPr>
          <w:p w14:paraId="3FD70423" w14:textId="77777777" w:rsidR="00880114" w:rsidRDefault="00E64BE8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716" w:type="dxa"/>
            <w:tcBorders>
              <w:left w:val="single" w:sz="4" w:space="0" w:color="999999"/>
            </w:tcBorders>
          </w:tcPr>
          <w:p w14:paraId="36C69120" w14:textId="77777777" w:rsidR="00880114" w:rsidRDefault="00E64BE8">
            <w:pPr>
              <w:pStyle w:val="TableParagraph"/>
              <w:spacing w:before="13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0" w:type="dxa"/>
            <w:tcBorders>
              <w:right w:val="single" w:sz="4" w:space="0" w:color="999999"/>
            </w:tcBorders>
          </w:tcPr>
          <w:p w14:paraId="7ABA4D5E" w14:textId="77777777" w:rsidR="00880114" w:rsidRDefault="00E64BE8">
            <w:pPr>
              <w:pStyle w:val="TableParagraph"/>
              <w:spacing w:before="13"/>
              <w:ind w:left="111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740" w:type="dxa"/>
            <w:tcBorders>
              <w:left w:val="single" w:sz="4" w:space="0" w:color="999999"/>
            </w:tcBorders>
          </w:tcPr>
          <w:p w14:paraId="5836F9B2" w14:textId="77777777" w:rsidR="00880114" w:rsidRDefault="00E64BE8">
            <w:pPr>
              <w:pStyle w:val="TableParagraph"/>
              <w:spacing w:before="13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47" w:type="dxa"/>
            <w:tcBorders>
              <w:right w:val="single" w:sz="4" w:space="0" w:color="999999"/>
            </w:tcBorders>
          </w:tcPr>
          <w:p w14:paraId="501606E4" w14:textId="77777777" w:rsidR="00880114" w:rsidRDefault="00E64BE8">
            <w:pPr>
              <w:pStyle w:val="TableParagraph"/>
              <w:spacing w:before="13"/>
              <w:ind w:left="124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781" w:type="dxa"/>
            <w:tcBorders>
              <w:left w:val="single" w:sz="4" w:space="0" w:color="999999"/>
            </w:tcBorders>
          </w:tcPr>
          <w:p w14:paraId="781341E0" w14:textId="77777777" w:rsidR="00880114" w:rsidRDefault="00E64BE8">
            <w:pPr>
              <w:pStyle w:val="TableParagraph"/>
              <w:spacing w:before="13"/>
              <w:ind w:left="0"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2" w:type="dxa"/>
            <w:tcBorders>
              <w:right w:val="single" w:sz="4" w:space="0" w:color="999999"/>
            </w:tcBorders>
          </w:tcPr>
          <w:p w14:paraId="15D3218B" w14:textId="77777777" w:rsidR="00880114" w:rsidRDefault="00E64BE8">
            <w:pPr>
              <w:pStyle w:val="TableParagraph"/>
              <w:spacing w:before="13"/>
              <w:ind w:left="141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829" w:type="dxa"/>
            <w:tcBorders>
              <w:left w:val="single" w:sz="4" w:space="0" w:color="999999"/>
              <w:right w:val="single" w:sz="4" w:space="0" w:color="999999"/>
            </w:tcBorders>
          </w:tcPr>
          <w:p w14:paraId="5FBA8C03" w14:textId="77777777" w:rsidR="00880114" w:rsidRDefault="00E64BE8">
            <w:pPr>
              <w:pStyle w:val="TableParagraph"/>
              <w:spacing w:before="13"/>
              <w:ind w:left="0"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0" w:type="dxa"/>
            <w:tcBorders>
              <w:left w:val="single" w:sz="4" w:space="0" w:color="999999"/>
              <w:right w:val="single" w:sz="4" w:space="0" w:color="999999"/>
            </w:tcBorders>
          </w:tcPr>
          <w:p w14:paraId="129A49FA" w14:textId="77777777" w:rsidR="00880114" w:rsidRDefault="00E64BE8">
            <w:pPr>
              <w:pStyle w:val="TableParagraph"/>
              <w:spacing w:before="13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880114" w14:paraId="4168DCAA" w14:textId="77777777">
        <w:trPr>
          <w:trHeight w:val="264"/>
        </w:trPr>
        <w:tc>
          <w:tcPr>
            <w:tcW w:w="1952" w:type="dxa"/>
            <w:tcBorders>
              <w:left w:val="single" w:sz="4" w:space="0" w:color="999999"/>
              <w:right w:val="single" w:sz="4" w:space="0" w:color="999999"/>
            </w:tcBorders>
          </w:tcPr>
          <w:p w14:paraId="67F4CF85" w14:textId="77777777" w:rsidR="00880114" w:rsidRDefault="00E64BE8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16" w:type="dxa"/>
            <w:tcBorders>
              <w:left w:val="single" w:sz="4" w:space="0" w:color="999999"/>
            </w:tcBorders>
          </w:tcPr>
          <w:p w14:paraId="35CA21AB" w14:textId="77777777" w:rsidR="00880114" w:rsidRDefault="00E64BE8">
            <w:pPr>
              <w:pStyle w:val="TableParagraph"/>
              <w:spacing w:before="13"/>
              <w:ind w:left="86" w:right="83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20" w:type="dxa"/>
            <w:tcBorders>
              <w:right w:val="single" w:sz="4" w:space="0" w:color="999999"/>
            </w:tcBorders>
          </w:tcPr>
          <w:p w14:paraId="267A7CBB" w14:textId="77777777" w:rsidR="00880114" w:rsidRDefault="00E64BE8">
            <w:pPr>
              <w:pStyle w:val="TableParagraph"/>
              <w:spacing w:before="13"/>
              <w:ind w:left="111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740" w:type="dxa"/>
            <w:tcBorders>
              <w:left w:val="single" w:sz="4" w:space="0" w:color="999999"/>
            </w:tcBorders>
          </w:tcPr>
          <w:p w14:paraId="440FE315" w14:textId="77777777" w:rsidR="00880114" w:rsidRDefault="00E64BE8">
            <w:pPr>
              <w:pStyle w:val="TableParagraph"/>
              <w:spacing w:before="13"/>
              <w:ind w:left="96" w:right="98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647" w:type="dxa"/>
            <w:tcBorders>
              <w:right w:val="single" w:sz="4" w:space="0" w:color="999999"/>
            </w:tcBorders>
          </w:tcPr>
          <w:p w14:paraId="30876B9B" w14:textId="77777777" w:rsidR="00880114" w:rsidRDefault="00E64BE8">
            <w:pPr>
              <w:pStyle w:val="TableParagraph"/>
              <w:spacing w:before="13"/>
              <w:ind w:left="124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781" w:type="dxa"/>
            <w:tcBorders>
              <w:left w:val="single" w:sz="4" w:space="0" w:color="999999"/>
            </w:tcBorders>
          </w:tcPr>
          <w:p w14:paraId="5637DE04" w14:textId="77777777" w:rsidR="00880114" w:rsidRDefault="00E64BE8">
            <w:pPr>
              <w:pStyle w:val="TableParagraph"/>
              <w:spacing w:before="13"/>
              <w:ind w:left="115" w:right="119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82" w:type="dxa"/>
            <w:tcBorders>
              <w:right w:val="single" w:sz="4" w:space="0" w:color="999999"/>
            </w:tcBorders>
          </w:tcPr>
          <w:p w14:paraId="384D2EF2" w14:textId="77777777" w:rsidR="00880114" w:rsidRDefault="00E64BE8">
            <w:pPr>
              <w:pStyle w:val="TableParagraph"/>
              <w:spacing w:before="13"/>
              <w:ind w:left="141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829" w:type="dxa"/>
            <w:tcBorders>
              <w:left w:val="single" w:sz="4" w:space="0" w:color="999999"/>
              <w:right w:val="single" w:sz="4" w:space="0" w:color="999999"/>
            </w:tcBorders>
          </w:tcPr>
          <w:p w14:paraId="040EDE8C" w14:textId="77777777" w:rsidR="00880114" w:rsidRDefault="00E64BE8">
            <w:pPr>
              <w:pStyle w:val="TableParagraph"/>
              <w:spacing w:before="13"/>
              <w:ind w:left="80" w:right="86"/>
              <w:jc w:val="center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200" w:type="dxa"/>
            <w:tcBorders>
              <w:left w:val="single" w:sz="4" w:space="0" w:color="999999"/>
              <w:right w:val="single" w:sz="4" w:space="0" w:color="999999"/>
            </w:tcBorders>
          </w:tcPr>
          <w:p w14:paraId="497C5229" w14:textId="77777777" w:rsidR="00880114" w:rsidRDefault="00E64BE8">
            <w:pPr>
              <w:pStyle w:val="TableParagraph"/>
              <w:spacing w:before="13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880114" w14:paraId="41323C81" w14:textId="77777777">
        <w:trPr>
          <w:trHeight w:val="264"/>
        </w:trPr>
        <w:tc>
          <w:tcPr>
            <w:tcW w:w="1952" w:type="dxa"/>
            <w:tcBorders>
              <w:left w:val="single" w:sz="4" w:space="0" w:color="999999"/>
              <w:right w:val="single" w:sz="4" w:space="0" w:color="999999"/>
            </w:tcBorders>
          </w:tcPr>
          <w:p w14:paraId="6EE64391" w14:textId="77777777" w:rsidR="00880114" w:rsidRDefault="00E64BE8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East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Midlands</w:t>
            </w:r>
          </w:p>
        </w:tc>
        <w:tc>
          <w:tcPr>
            <w:tcW w:w="716" w:type="dxa"/>
            <w:tcBorders>
              <w:left w:val="single" w:sz="4" w:space="0" w:color="999999"/>
            </w:tcBorders>
          </w:tcPr>
          <w:p w14:paraId="12BAFB67" w14:textId="77777777" w:rsidR="00880114" w:rsidRDefault="00E64BE8">
            <w:pPr>
              <w:pStyle w:val="TableParagraph"/>
              <w:spacing w:before="13"/>
              <w:ind w:left="86" w:right="83"/>
              <w:jc w:val="center"/>
              <w:rPr>
                <w:sz w:val="20"/>
              </w:rPr>
            </w:pPr>
            <w:r>
              <w:rPr>
                <w:sz w:val="20"/>
              </w:rPr>
              <w:t>438</w:t>
            </w:r>
          </w:p>
        </w:tc>
        <w:tc>
          <w:tcPr>
            <w:tcW w:w="620" w:type="dxa"/>
            <w:tcBorders>
              <w:right w:val="single" w:sz="4" w:space="0" w:color="999999"/>
            </w:tcBorders>
          </w:tcPr>
          <w:p w14:paraId="2A4B5D49" w14:textId="77777777" w:rsidR="00880114" w:rsidRDefault="00E64BE8">
            <w:pPr>
              <w:pStyle w:val="TableParagraph"/>
              <w:spacing w:before="13"/>
              <w:ind w:left="111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740" w:type="dxa"/>
            <w:tcBorders>
              <w:left w:val="single" w:sz="4" w:space="0" w:color="999999"/>
            </w:tcBorders>
          </w:tcPr>
          <w:p w14:paraId="28467C35" w14:textId="77777777" w:rsidR="00880114" w:rsidRDefault="00E64BE8">
            <w:pPr>
              <w:pStyle w:val="TableParagraph"/>
              <w:spacing w:before="13"/>
              <w:ind w:left="96" w:right="98"/>
              <w:jc w:val="center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w="647" w:type="dxa"/>
            <w:tcBorders>
              <w:right w:val="single" w:sz="4" w:space="0" w:color="999999"/>
            </w:tcBorders>
          </w:tcPr>
          <w:p w14:paraId="3317CA0E" w14:textId="77777777" w:rsidR="00880114" w:rsidRDefault="00E64BE8">
            <w:pPr>
              <w:pStyle w:val="TableParagraph"/>
              <w:spacing w:before="13"/>
              <w:ind w:left="124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781" w:type="dxa"/>
            <w:tcBorders>
              <w:left w:val="single" w:sz="4" w:space="0" w:color="999999"/>
            </w:tcBorders>
          </w:tcPr>
          <w:p w14:paraId="32AF5BE5" w14:textId="77777777" w:rsidR="00880114" w:rsidRDefault="00E64BE8">
            <w:pPr>
              <w:pStyle w:val="TableParagraph"/>
              <w:spacing w:before="13"/>
              <w:ind w:left="115" w:right="119"/>
              <w:jc w:val="center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682" w:type="dxa"/>
            <w:tcBorders>
              <w:right w:val="single" w:sz="4" w:space="0" w:color="999999"/>
            </w:tcBorders>
          </w:tcPr>
          <w:p w14:paraId="0C652DBF" w14:textId="77777777" w:rsidR="00880114" w:rsidRDefault="00E64BE8">
            <w:pPr>
              <w:pStyle w:val="TableParagraph"/>
              <w:spacing w:before="13"/>
              <w:ind w:left="141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829" w:type="dxa"/>
            <w:tcBorders>
              <w:left w:val="single" w:sz="4" w:space="0" w:color="999999"/>
              <w:right w:val="single" w:sz="4" w:space="0" w:color="999999"/>
            </w:tcBorders>
          </w:tcPr>
          <w:p w14:paraId="2098ABCA" w14:textId="77777777" w:rsidR="00880114" w:rsidRDefault="00E64BE8">
            <w:pPr>
              <w:pStyle w:val="TableParagraph"/>
              <w:spacing w:before="13"/>
              <w:ind w:left="80" w:right="86"/>
              <w:jc w:val="center"/>
              <w:rPr>
                <w:sz w:val="20"/>
              </w:rPr>
            </w:pPr>
            <w:r>
              <w:rPr>
                <w:sz w:val="20"/>
              </w:rPr>
              <w:t>1,154</w:t>
            </w:r>
          </w:p>
        </w:tc>
        <w:tc>
          <w:tcPr>
            <w:tcW w:w="1200" w:type="dxa"/>
            <w:tcBorders>
              <w:left w:val="single" w:sz="4" w:space="0" w:color="999999"/>
              <w:right w:val="single" w:sz="4" w:space="0" w:color="999999"/>
            </w:tcBorders>
          </w:tcPr>
          <w:p w14:paraId="1C032F17" w14:textId="77777777" w:rsidR="00880114" w:rsidRDefault="00E64BE8">
            <w:pPr>
              <w:pStyle w:val="TableParagraph"/>
              <w:spacing w:before="13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880114" w14:paraId="487AD280" w14:textId="77777777">
        <w:trPr>
          <w:trHeight w:val="280"/>
        </w:trPr>
        <w:tc>
          <w:tcPr>
            <w:tcW w:w="1952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F47EEB7" w14:textId="77777777" w:rsidR="00880114" w:rsidRDefault="00E64BE8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England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 Wales</w:t>
            </w:r>
          </w:p>
        </w:tc>
        <w:tc>
          <w:tcPr>
            <w:tcW w:w="716" w:type="dxa"/>
            <w:tcBorders>
              <w:left w:val="single" w:sz="4" w:space="0" w:color="999999"/>
              <w:bottom w:val="single" w:sz="4" w:space="0" w:color="999999"/>
            </w:tcBorders>
          </w:tcPr>
          <w:p w14:paraId="459DB1C1" w14:textId="77777777" w:rsidR="00880114" w:rsidRDefault="00E64BE8">
            <w:pPr>
              <w:pStyle w:val="TableParagraph"/>
              <w:spacing w:before="13"/>
              <w:ind w:left="86" w:right="83"/>
              <w:jc w:val="center"/>
              <w:rPr>
                <w:sz w:val="20"/>
              </w:rPr>
            </w:pPr>
            <w:r>
              <w:rPr>
                <w:sz w:val="20"/>
              </w:rPr>
              <w:t>6,912</w:t>
            </w:r>
          </w:p>
        </w:tc>
        <w:tc>
          <w:tcPr>
            <w:tcW w:w="620" w:type="dxa"/>
            <w:tcBorders>
              <w:bottom w:val="single" w:sz="4" w:space="0" w:color="999999"/>
              <w:right w:val="single" w:sz="4" w:space="0" w:color="999999"/>
            </w:tcBorders>
          </w:tcPr>
          <w:p w14:paraId="4DB919B2" w14:textId="77777777" w:rsidR="00880114" w:rsidRDefault="00E64BE8">
            <w:pPr>
              <w:pStyle w:val="TableParagraph"/>
              <w:spacing w:before="13"/>
              <w:ind w:left="111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740" w:type="dxa"/>
            <w:tcBorders>
              <w:left w:val="single" w:sz="4" w:space="0" w:color="999999"/>
              <w:bottom w:val="single" w:sz="4" w:space="0" w:color="999999"/>
            </w:tcBorders>
          </w:tcPr>
          <w:p w14:paraId="511BA0AC" w14:textId="77777777" w:rsidR="00880114" w:rsidRDefault="00E64BE8">
            <w:pPr>
              <w:pStyle w:val="TableParagraph"/>
              <w:spacing w:before="13"/>
              <w:ind w:left="96" w:right="98"/>
              <w:jc w:val="center"/>
              <w:rPr>
                <w:sz w:val="20"/>
              </w:rPr>
            </w:pPr>
            <w:r>
              <w:rPr>
                <w:sz w:val="20"/>
              </w:rPr>
              <w:t>8,567</w:t>
            </w:r>
          </w:p>
        </w:tc>
        <w:tc>
          <w:tcPr>
            <w:tcW w:w="647" w:type="dxa"/>
            <w:tcBorders>
              <w:bottom w:val="single" w:sz="4" w:space="0" w:color="999999"/>
              <w:right w:val="single" w:sz="4" w:space="0" w:color="999999"/>
            </w:tcBorders>
          </w:tcPr>
          <w:p w14:paraId="2BEFCC9D" w14:textId="77777777" w:rsidR="00880114" w:rsidRDefault="00E64BE8">
            <w:pPr>
              <w:pStyle w:val="TableParagraph"/>
              <w:spacing w:before="13"/>
              <w:ind w:left="124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781" w:type="dxa"/>
            <w:tcBorders>
              <w:left w:val="single" w:sz="4" w:space="0" w:color="999999"/>
              <w:bottom w:val="single" w:sz="4" w:space="0" w:color="999999"/>
            </w:tcBorders>
          </w:tcPr>
          <w:p w14:paraId="29896C9E" w14:textId="77777777" w:rsidR="00880114" w:rsidRDefault="00E64BE8">
            <w:pPr>
              <w:pStyle w:val="TableParagraph"/>
              <w:spacing w:before="13"/>
              <w:ind w:left="116" w:right="119"/>
              <w:jc w:val="center"/>
              <w:rPr>
                <w:sz w:val="20"/>
              </w:rPr>
            </w:pPr>
            <w:r>
              <w:rPr>
                <w:sz w:val="20"/>
              </w:rPr>
              <w:t>4,983</w:t>
            </w:r>
          </w:p>
        </w:tc>
        <w:tc>
          <w:tcPr>
            <w:tcW w:w="682" w:type="dxa"/>
            <w:tcBorders>
              <w:bottom w:val="single" w:sz="4" w:space="0" w:color="999999"/>
              <w:right w:val="single" w:sz="4" w:space="0" w:color="999999"/>
            </w:tcBorders>
          </w:tcPr>
          <w:p w14:paraId="1818AB1D" w14:textId="77777777" w:rsidR="00880114" w:rsidRDefault="00E64BE8">
            <w:pPr>
              <w:pStyle w:val="TableParagraph"/>
              <w:spacing w:before="13"/>
              <w:ind w:left="141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829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569367B" w14:textId="77777777" w:rsidR="00880114" w:rsidRDefault="00E64BE8">
            <w:pPr>
              <w:pStyle w:val="TableParagraph"/>
              <w:spacing w:before="13"/>
              <w:ind w:left="80" w:right="86"/>
              <w:jc w:val="center"/>
              <w:rPr>
                <w:sz w:val="20"/>
              </w:rPr>
            </w:pPr>
            <w:r>
              <w:rPr>
                <w:sz w:val="20"/>
              </w:rPr>
              <w:t>20,462</w:t>
            </w:r>
          </w:p>
        </w:tc>
        <w:tc>
          <w:tcPr>
            <w:tcW w:w="1200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5BAFFA" w14:textId="77777777" w:rsidR="00880114" w:rsidRDefault="00E64BE8">
            <w:pPr>
              <w:pStyle w:val="TableParagraph"/>
              <w:spacing w:before="13"/>
              <w:ind w:left="0" w:right="34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14:paraId="2AEA59AF" w14:textId="77777777" w:rsidR="00880114" w:rsidRDefault="00E64BE8">
      <w:pPr>
        <w:ind w:left="327" w:right="185"/>
        <w:jc w:val="center"/>
        <w:rPr>
          <w:sz w:val="18"/>
        </w:rPr>
      </w:pPr>
      <w:r>
        <w:rPr>
          <w:sz w:val="18"/>
        </w:rPr>
        <w:t>Source: Census</w:t>
      </w:r>
      <w:r>
        <w:rPr>
          <w:spacing w:val="-3"/>
          <w:sz w:val="18"/>
        </w:rPr>
        <w:t xml:space="preserve"> </w:t>
      </w:r>
      <w:r>
        <w:rPr>
          <w:sz w:val="18"/>
        </w:rPr>
        <w:t>2011</w:t>
      </w:r>
      <w:r>
        <w:rPr>
          <w:spacing w:val="-1"/>
          <w:sz w:val="18"/>
        </w:rPr>
        <w:t xml:space="preserve"> </w:t>
      </w:r>
      <w:r>
        <w:rPr>
          <w:sz w:val="18"/>
        </w:rPr>
        <w:t>cited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NOMIS</w:t>
      </w:r>
      <w:r>
        <w:rPr>
          <w:spacing w:val="-1"/>
          <w:sz w:val="18"/>
        </w:rPr>
        <w:t xml:space="preserve"> </w:t>
      </w:r>
      <w:r>
        <w:rPr>
          <w:sz w:val="18"/>
        </w:rPr>
        <w:t>2020</w:t>
      </w:r>
    </w:p>
    <w:p w14:paraId="7B7F589A" w14:textId="77777777" w:rsidR="00880114" w:rsidRDefault="00880114">
      <w:pPr>
        <w:pStyle w:val="BodyText"/>
        <w:spacing w:before="1"/>
        <w:rPr>
          <w:sz w:val="27"/>
        </w:rPr>
      </w:pPr>
    </w:p>
    <w:p w14:paraId="5F76F777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jc w:val="both"/>
      </w:pPr>
      <w:r>
        <w:t>Figure 3.2 below shows the study area councils’ January 2020 Caravan Count. There</w:t>
      </w:r>
      <w:r>
        <w:rPr>
          <w:spacing w:val="-5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variation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caravans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t>authority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caravans</w:t>
      </w:r>
    </w:p>
    <w:p w14:paraId="7200833E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20" w:left="1100" w:header="245" w:footer="1290" w:gutter="0"/>
          <w:cols w:space="720"/>
        </w:sectPr>
      </w:pPr>
    </w:p>
    <w:p w14:paraId="18B7DAC3" w14:textId="77777777" w:rsidR="00880114" w:rsidRDefault="00880114">
      <w:pPr>
        <w:pStyle w:val="BodyText"/>
        <w:spacing w:before="2"/>
        <w:rPr>
          <w:sz w:val="27"/>
        </w:rPr>
      </w:pPr>
    </w:p>
    <w:p w14:paraId="60501A6B" w14:textId="77777777" w:rsidR="00880114" w:rsidRDefault="00E64BE8">
      <w:pPr>
        <w:pStyle w:val="BodyText"/>
        <w:spacing w:before="93" w:line="300" w:lineRule="auto"/>
        <w:ind w:left="1060" w:right="913"/>
        <w:jc w:val="both"/>
      </w:pPr>
      <w:r>
        <w:t>recorded in Erewash and Gedling (due to no count having been undertaken). In</w:t>
      </w:r>
      <w:r>
        <w:rPr>
          <w:spacing w:val="1"/>
        </w:rPr>
        <w:t xml:space="preserve"> </w:t>
      </w:r>
      <w:r>
        <w:t>contrast, 21 caravans were recorded in Nottingham City, 22 caravans in Rushcliffe,</w:t>
      </w:r>
      <w:r>
        <w:rPr>
          <w:spacing w:val="1"/>
        </w:rPr>
        <w:t xml:space="preserve"> </w:t>
      </w:r>
      <w:r>
        <w:t>and 29 caravans in Ashfield (potentially including both Gypsy and Traveller and</w:t>
      </w:r>
      <w:r>
        <w:rPr>
          <w:spacing w:val="1"/>
        </w:rPr>
        <w:t xml:space="preserve"> </w:t>
      </w:r>
      <w:r>
        <w:t>Showpeople’s caravans). The latter included 5 caravans at unauthorised sites on</w:t>
      </w:r>
      <w:r>
        <w:rPr>
          <w:spacing w:val="1"/>
        </w:rPr>
        <w:t xml:space="preserve"> </w:t>
      </w:r>
      <w:r>
        <w:t>privately owned land and 2 caravans at unauthorised sites on land owned by Gypsies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Travellers.</w:t>
      </w:r>
    </w:p>
    <w:p w14:paraId="7C1261D2" w14:textId="77777777" w:rsidR="00880114" w:rsidRDefault="00880114">
      <w:pPr>
        <w:pStyle w:val="BodyText"/>
        <w:spacing w:before="3"/>
        <w:rPr>
          <w:sz w:val="27"/>
        </w:rPr>
      </w:pPr>
    </w:p>
    <w:tbl>
      <w:tblPr>
        <w:tblW w:w="0" w:type="auto"/>
        <w:tblInd w:w="143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8"/>
      </w:tblGrid>
      <w:tr w:rsidR="00880114" w14:paraId="6CAFD0B6" w14:textId="77777777">
        <w:trPr>
          <w:trHeight w:val="494"/>
        </w:trPr>
        <w:tc>
          <w:tcPr>
            <w:tcW w:w="7938" w:type="dxa"/>
            <w:tcBorders>
              <w:bottom w:val="nil"/>
            </w:tcBorders>
            <w:shd w:val="clear" w:color="auto" w:fill="94B3D6"/>
          </w:tcPr>
          <w:p w14:paraId="683FA528" w14:textId="77777777" w:rsidR="00880114" w:rsidRDefault="00E64BE8">
            <w:pPr>
              <w:pStyle w:val="TableParagraph"/>
              <w:spacing w:before="120"/>
              <w:ind w:left="1415" w:right="1407"/>
              <w:jc w:val="center"/>
            </w:pPr>
            <w:r>
              <w:rPr>
                <w:color w:val="FFFFFF"/>
              </w:rPr>
              <w:t>Figure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3.2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Caravans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study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area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January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2020</w:t>
            </w:r>
          </w:p>
        </w:tc>
      </w:tr>
      <w:tr w:rsidR="00880114" w14:paraId="7B721653" w14:textId="77777777">
        <w:trPr>
          <w:trHeight w:val="4563"/>
        </w:trPr>
        <w:tc>
          <w:tcPr>
            <w:tcW w:w="7938" w:type="dxa"/>
            <w:tcBorders>
              <w:top w:val="nil"/>
            </w:tcBorders>
          </w:tcPr>
          <w:p w14:paraId="2FE6C683" w14:textId="77777777" w:rsidR="00880114" w:rsidRDefault="00880114">
            <w:pPr>
              <w:pStyle w:val="TableParagraph"/>
              <w:spacing w:before="3"/>
              <w:ind w:left="0"/>
              <w:rPr>
                <w:sz w:val="8"/>
              </w:rPr>
            </w:pPr>
          </w:p>
          <w:p w14:paraId="435A54C0" w14:textId="77777777" w:rsidR="00880114" w:rsidRDefault="00E64BE8">
            <w:pPr>
              <w:pStyle w:val="TableParagraph"/>
              <w:ind w:left="7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96D44B" wp14:editId="125AF7DF">
                  <wp:extent cx="4267390" cy="2682240"/>
                  <wp:effectExtent l="0" t="0" r="0" b="0"/>
                  <wp:docPr id="15" name="image9.jpeg" descr="Figure 3.2 Caravans in the study area January 2020 grap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390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F606B" w14:textId="77777777" w:rsidR="00880114" w:rsidRDefault="00E64BE8">
      <w:pPr>
        <w:ind w:left="327" w:right="253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January</w:t>
      </w:r>
      <w:r>
        <w:rPr>
          <w:spacing w:val="-1"/>
          <w:sz w:val="18"/>
        </w:rPr>
        <w:t xml:space="preserve"> </w:t>
      </w:r>
      <w:r>
        <w:rPr>
          <w:sz w:val="18"/>
        </w:rPr>
        <w:t>2020</w:t>
      </w:r>
      <w:r>
        <w:rPr>
          <w:spacing w:val="-2"/>
          <w:sz w:val="18"/>
        </w:rPr>
        <w:t xml:space="preserve"> </w:t>
      </w:r>
      <w:r>
        <w:rPr>
          <w:sz w:val="18"/>
        </w:rPr>
        <w:t>MHCLG</w:t>
      </w:r>
      <w:r>
        <w:rPr>
          <w:spacing w:val="-3"/>
          <w:sz w:val="18"/>
        </w:rPr>
        <w:t xml:space="preserve"> </w:t>
      </w:r>
      <w:r>
        <w:rPr>
          <w:sz w:val="18"/>
        </w:rPr>
        <w:t>Traveller</w:t>
      </w:r>
      <w:r>
        <w:rPr>
          <w:spacing w:val="-2"/>
          <w:sz w:val="18"/>
        </w:rPr>
        <w:t xml:space="preserve"> </w:t>
      </w:r>
      <w:r>
        <w:rPr>
          <w:sz w:val="18"/>
        </w:rPr>
        <w:t>Caravan</w:t>
      </w:r>
      <w:r>
        <w:rPr>
          <w:spacing w:val="-5"/>
          <w:sz w:val="18"/>
        </w:rPr>
        <w:t xml:space="preserve"> </w:t>
      </w:r>
      <w:r>
        <w:rPr>
          <w:sz w:val="18"/>
        </w:rPr>
        <w:t>Count</w:t>
      </w:r>
    </w:p>
    <w:p w14:paraId="48B2C2DC" w14:textId="77777777" w:rsidR="00880114" w:rsidRDefault="00880114">
      <w:pPr>
        <w:pStyle w:val="BodyText"/>
        <w:rPr>
          <w:sz w:val="20"/>
        </w:rPr>
      </w:pPr>
    </w:p>
    <w:p w14:paraId="0CEA5189" w14:textId="5EFDD4CD" w:rsidR="00880114" w:rsidRDefault="00E64BE8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6E3E973" wp14:editId="08166A6F">
                <wp:simplePos x="0" y="0"/>
                <wp:positionH relativeFrom="page">
                  <wp:posOffset>1584960</wp:posOffset>
                </wp:positionH>
                <wp:positionV relativeFrom="paragraph">
                  <wp:posOffset>198755</wp:posOffset>
                </wp:positionV>
                <wp:extent cx="5065395" cy="2722245"/>
                <wp:effectExtent l="0" t="0" r="0" b="0"/>
                <wp:wrapTopAndBottom/>
                <wp:docPr id="132923050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5395" cy="2722245"/>
                          <a:chOff x="2496" y="313"/>
                          <a:chExt cx="7977" cy="4287"/>
                        </a:xfrm>
                      </wpg:grpSpPr>
                      <wps:wsp>
                        <wps:cNvPr id="13133456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506" y="323"/>
                            <a:ext cx="7958" cy="492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76514" name="AutoShape 44"/>
                        <wps:cNvSpPr>
                          <a:spLocks/>
                        </wps:cNvSpPr>
                        <wps:spPr bwMode="auto">
                          <a:xfrm>
                            <a:off x="2496" y="313"/>
                            <a:ext cx="7977" cy="4287"/>
                          </a:xfrm>
                          <a:custGeom>
                            <a:avLst/>
                            <a:gdLst>
                              <a:gd name="T0" fmla="+- 0 2506 2496"/>
                              <a:gd name="T1" fmla="*/ T0 w 7977"/>
                              <a:gd name="T2" fmla="+- 0 815 313"/>
                              <a:gd name="T3" fmla="*/ 815 h 4287"/>
                              <a:gd name="T4" fmla="+- 0 2496 2496"/>
                              <a:gd name="T5" fmla="*/ T4 w 7977"/>
                              <a:gd name="T6" fmla="+- 0 815 313"/>
                              <a:gd name="T7" fmla="*/ 815 h 4287"/>
                              <a:gd name="T8" fmla="+- 0 2496 2496"/>
                              <a:gd name="T9" fmla="*/ T8 w 7977"/>
                              <a:gd name="T10" fmla="+- 0 4591 313"/>
                              <a:gd name="T11" fmla="*/ 4591 h 4287"/>
                              <a:gd name="T12" fmla="+- 0 2506 2496"/>
                              <a:gd name="T13" fmla="*/ T12 w 7977"/>
                              <a:gd name="T14" fmla="+- 0 4591 313"/>
                              <a:gd name="T15" fmla="*/ 4591 h 4287"/>
                              <a:gd name="T16" fmla="+- 0 2506 2496"/>
                              <a:gd name="T17" fmla="*/ T16 w 7977"/>
                              <a:gd name="T18" fmla="+- 0 815 313"/>
                              <a:gd name="T19" fmla="*/ 815 h 4287"/>
                              <a:gd name="T20" fmla="+- 0 10463 2496"/>
                              <a:gd name="T21" fmla="*/ T20 w 7977"/>
                              <a:gd name="T22" fmla="+- 0 4591 313"/>
                              <a:gd name="T23" fmla="*/ 4591 h 4287"/>
                              <a:gd name="T24" fmla="+- 0 2506 2496"/>
                              <a:gd name="T25" fmla="*/ T24 w 7977"/>
                              <a:gd name="T26" fmla="+- 0 4591 313"/>
                              <a:gd name="T27" fmla="*/ 4591 h 4287"/>
                              <a:gd name="T28" fmla="+- 0 2496 2496"/>
                              <a:gd name="T29" fmla="*/ T28 w 7977"/>
                              <a:gd name="T30" fmla="+- 0 4591 313"/>
                              <a:gd name="T31" fmla="*/ 4591 h 4287"/>
                              <a:gd name="T32" fmla="+- 0 2496 2496"/>
                              <a:gd name="T33" fmla="*/ T32 w 7977"/>
                              <a:gd name="T34" fmla="+- 0 4600 313"/>
                              <a:gd name="T35" fmla="*/ 4600 h 4287"/>
                              <a:gd name="T36" fmla="+- 0 2506 2496"/>
                              <a:gd name="T37" fmla="*/ T36 w 7977"/>
                              <a:gd name="T38" fmla="+- 0 4600 313"/>
                              <a:gd name="T39" fmla="*/ 4600 h 4287"/>
                              <a:gd name="T40" fmla="+- 0 10463 2496"/>
                              <a:gd name="T41" fmla="*/ T40 w 7977"/>
                              <a:gd name="T42" fmla="+- 0 4600 313"/>
                              <a:gd name="T43" fmla="*/ 4600 h 4287"/>
                              <a:gd name="T44" fmla="+- 0 10463 2496"/>
                              <a:gd name="T45" fmla="*/ T44 w 7977"/>
                              <a:gd name="T46" fmla="+- 0 4591 313"/>
                              <a:gd name="T47" fmla="*/ 4591 h 4287"/>
                              <a:gd name="T48" fmla="+- 0 10463 2496"/>
                              <a:gd name="T49" fmla="*/ T48 w 7977"/>
                              <a:gd name="T50" fmla="+- 0 313 313"/>
                              <a:gd name="T51" fmla="*/ 313 h 4287"/>
                              <a:gd name="T52" fmla="+- 0 2506 2496"/>
                              <a:gd name="T53" fmla="*/ T52 w 7977"/>
                              <a:gd name="T54" fmla="+- 0 313 313"/>
                              <a:gd name="T55" fmla="*/ 313 h 4287"/>
                              <a:gd name="T56" fmla="+- 0 2496 2496"/>
                              <a:gd name="T57" fmla="*/ T56 w 7977"/>
                              <a:gd name="T58" fmla="+- 0 313 313"/>
                              <a:gd name="T59" fmla="*/ 313 h 4287"/>
                              <a:gd name="T60" fmla="+- 0 2496 2496"/>
                              <a:gd name="T61" fmla="*/ T60 w 7977"/>
                              <a:gd name="T62" fmla="+- 0 323 313"/>
                              <a:gd name="T63" fmla="*/ 323 h 4287"/>
                              <a:gd name="T64" fmla="+- 0 2496 2496"/>
                              <a:gd name="T65" fmla="*/ T64 w 7977"/>
                              <a:gd name="T66" fmla="+- 0 815 313"/>
                              <a:gd name="T67" fmla="*/ 815 h 4287"/>
                              <a:gd name="T68" fmla="+- 0 2506 2496"/>
                              <a:gd name="T69" fmla="*/ T68 w 7977"/>
                              <a:gd name="T70" fmla="+- 0 815 313"/>
                              <a:gd name="T71" fmla="*/ 815 h 4287"/>
                              <a:gd name="T72" fmla="+- 0 2506 2496"/>
                              <a:gd name="T73" fmla="*/ T72 w 7977"/>
                              <a:gd name="T74" fmla="+- 0 323 313"/>
                              <a:gd name="T75" fmla="*/ 323 h 4287"/>
                              <a:gd name="T76" fmla="+- 0 10463 2496"/>
                              <a:gd name="T77" fmla="*/ T76 w 7977"/>
                              <a:gd name="T78" fmla="+- 0 323 313"/>
                              <a:gd name="T79" fmla="*/ 323 h 4287"/>
                              <a:gd name="T80" fmla="+- 0 10463 2496"/>
                              <a:gd name="T81" fmla="*/ T80 w 7977"/>
                              <a:gd name="T82" fmla="+- 0 313 313"/>
                              <a:gd name="T83" fmla="*/ 313 h 4287"/>
                              <a:gd name="T84" fmla="+- 0 10473 2496"/>
                              <a:gd name="T85" fmla="*/ T84 w 7977"/>
                              <a:gd name="T86" fmla="+- 0 4591 313"/>
                              <a:gd name="T87" fmla="*/ 4591 h 4287"/>
                              <a:gd name="T88" fmla="+- 0 10464 2496"/>
                              <a:gd name="T89" fmla="*/ T88 w 7977"/>
                              <a:gd name="T90" fmla="+- 0 4591 313"/>
                              <a:gd name="T91" fmla="*/ 4591 h 4287"/>
                              <a:gd name="T92" fmla="+- 0 10464 2496"/>
                              <a:gd name="T93" fmla="*/ T92 w 7977"/>
                              <a:gd name="T94" fmla="+- 0 4600 313"/>
                              <a:gd name="T95" fmla="*/ 4600 h 4287"/>
                              <a:gd name="T96" fmla="+- 0 10473 2496"/>
                              <a:gd name="T97" fmla="*/ T96 w 7977"/>
                              <a:gd name="T98" fmla="+- 0 4600 313"/>
                              <a:gd name="T99" fmla="*/ 4600 h 4287"/>
                              <a:gd name="T100" fmla="+- 0 10473 2496"/>
                              <a:gd name="T101" fmla="*/ T100 w 7977"/>
                              <a:gd name="T102" fmla="+- 0 4591 313"/>
                              <a:gd name="T103" fmla="*/ 4591 h 4287"/>
                              <a:gd name="T104" fmla="+- 0 10473 2496"/>
                              <a:gd name="T105" fmla="*/ T104 w 7977"/>
                              <a:gd name="T106" fmla="+- 0 815 313"/>
                              <a:gd name="T107" fmla="*/ 815 h 4287"/>
                              <a:gd name="T108" fmla="+- 0 10464 2496"/>
                              <a:gd name="T109" fmla="*/ T108 w 7977"/>
                              <a:gd name="T110" fmla="+- 0 815 313"/>
                              <a:gd name="T111" fmla="*/ 815 h 4287"/>
                              <a:gd name="T112" fmla="+- 0 10464 2496"/>
                              <a:gd name="T113" fmla="*/ T112 w 7977"/>
                              <a:gd name="T114" fmla="+- 0 4591 313"/>
                              <a:gd name="T115" fmla="*/ 4591 h 4287"/>
                              <a:gd name="T116" fmla="+- 0 10473 2496"/>
                              <a:gd name="T117" fmla="*/ T116 w 7977"/>
                              <a:gd name="T118" fmla="+- 0 4591 313"/>
                              <a:gd name="T119" fmla="*/ 4591 h 4287"/>
                              <a:gd name="T120" fmla="+- 0 10473 2496"/>
                              <a:gd name="T121" fmla="*/ T120 w 7977"/>
                              <a:gd name="T122" fmla="+- 0 815 313"/>
                              <a:gd name="T123" fmla="*/ 815 h 4287"/>
                              <a:gd name="T124" fmla="+- 0 10473 2496"/>
                              <a:gd name="T125" fmla="*/ T124 w 7977"/>
                              <a:gd name="T126" fmla="+- 0 313 313"/>
                              <a:gd name="T127" fmla="*/ 313 h 4287"/>
                              <a:gd name="T128" fmla="+- 0 10464 2496"/>
                              <a:gd name="T129" fmla="*/ T128 w 7977"/>
                              <a:gd name="T130" fmla="+- 0 313 313"/>
                              <a:gd name="T131" fmla="*/ 313 h 4287"/>
                              <a:gd name="T132" fmla="+- 0 10464 2496"/>
                              <a:gd name="T133" fmla="*/ T132 w 7977"/>
                              <a:gd name="T134" fmla="+- 0 323 313"/>
                              <a:gd name="T135" fmla="*/ 323 h 4287"/>
                              <a:gd name="T136" fmla="+- 0 10464 2496"/>
                              <a:gd name="T137" fmla="*/ T136 w 7977"/>
                              <a:gd name="T138" fmla="+- 0 815 313"/>
                              <a:gd name="T139" fmla="*/ 815 h 4287"/>
                              <a:gd name="T140" fmla="+- 0 10473 2496"/>
                              <a:gd name="T141" fmla="*/ T140 w 7977"/>
                              <a:gd name="T142" fmla="+- 0 815 313"/>
                              <a:gd name="T143" fmla="*/ 815 h 4287"/>
                              <a:gd name="T144" fmla="+- 0 10473 2496"/>
                              <a:gd name="T145" fmla="*/ T144 w 7977"/>
                              <a:gd name="T146" fmla="+- 0 323 313"/>
                              <a:gd name="T147" fmla="*/ 323 h 4287"/>
                              <a:gd name="T148" fmla="+- 0 10473 2496"/>
                              <a:gd name="T149" fmla="*/ T148 w 7977"/>
                              <a:gd name="T150" fmla="+- 0 313 313"/>
                              <a:gd name="T151" fmla="*/ 313 h 4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977" h="4287">
                                <a:moveTo>
                                  <a:pt x="10" y="502"/>
                                </a:moveTo>
                                <a:lnTo>
                                  <a:pt x="0" y="502"/>
                                </a:lnTo>
                                <a:lnTo>
                                  <a:pt x="0" y="4278"/>
                                </a:lnTo>
                                <a:lnTo>
                                  <a:pt x="10" y="4278"/>
                                </a:lnTo>
                                <a:lnTo>
                                  <a:pt x="10" y="502"/>
                                </a:lnTo>
                                <a:close/>
                                <a:moveTo>
                                  <a:pt x="7967" y="4278"/>
                                </a:moveTo>
                                <a:lnTo>
                                  <a:pt x="10" y="4278"/>
                                </a:lnTo>
                                <a:lnTo>
                                  <a:pt x="0" y="4278"/>
                                </a:lnTo>
                                <a:lnTo>
                                  <a:pt x="0" y="4287"/>
                                </a:lnTo>
                                <a:lnTo>
                                  <a:pt x="10" y="4287"/>
                                </a:lnTo>
                                <a:lnTo>
                                  <a:pt x="7967" y="4287"/>
                                </a:lnTo>
                                <a:lnTo>
                                  <a:pt x="7967" y="4278"/>
                                </a:lnTo>
                                <a:close/>
                                <a:moveTo>
                                  <a:pt x="79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02"/>
                                </a:lnTo>
                                <a:lnTo>
                                  <a:pt x="10" y="502"/>
                                </a:lnTo>
                                <a:lnTo>
                                  <a:pt x="10" y="10"/>
                                </a:lnTo>
                                <a:lnTo>
                                  <a:pt x="7967" y="10"/>
                                </a:lnTo>
                                <a:lnTo>
                                  <a:pt x="7967" y="0"/>
                                </a:lnTo>
                                <a:close/>
                                <a:moveTo>
                                  <a:pt x="7977" y="4278"/>
                                </a:moveTo>
                                <a:lnTo>
                                  <a:pt x="7968" y="4278"/>
                                </a:lnTo>
                                <a:lnTo>
                                  <a:pt x="7968" y="4287"/>
                                </a:lnTo>
                                <a:lnTo>
                                  <a:pt x="7977" y="4287"/>
                                </a:lnTo>
                                <a:lnTo>
                                  <a:pt x="7977" y="4278"/>
                                </a:lnTo>
                                <a:close/>
                                <a:moveTo>
                                  <a:pt x="7977" y="502"/>
                                </a:moveTo>
                                <a:lnTo>
                                  <a:pt x="7968" y="502"/>
                                </a:lnTo>
                                <a:lnTo>
                                  <a:pt x="7968" y="4278"/>
                                </a:lnTo>
                                <a:lnTo>
                                  <a:pt x="7977" y="4278"/>
                                </a:lnTo>
                                <a:lnTo>
                                  <a:pt x="7977" y="502"/>
                                </a:lnTo>
                                <a:close/>
                                <a:moveTo>
                                  <a:pt x="7977" y="0"/>
                                </a:moveTo>
                                <a:lnTo>
                                  <a:pt x="7968" y="0"/>
                                </a:lnTo>
                                <a:lnTo>
                                  <a:pt x="7968" y="10"/>
                                </a:lnTo>
                                <a:lnTo>
                                  <a:pt x="7968" y="502"/>
                                </a:lnTo>
                                <a:lnTo>
                                  <a:pt x="7977" y="502"/>
                                </a:lnTo>
                                <a:lnTo>
                                  <a:pt x="7977" y="10"/>
                                </a:lnTo>
                                <a:lnTo>
                                  <a:pt x="7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856580" name="AutoShape 43"/>
                        <wps:cNvSpPr>
                          <a:spLocks/>
                        </wps:cNvSpPr>
                        <wps:spPr bwMode="auto">
                          <a:xfrm>
                            <a:off x="5313" y="1085"/>
                            <a:ext cx="4732" cy="2550"/>
                          </a:xfrm>
                          <a:custGeom>
                            <a:avLst/>
                            <a:gdLst>
                              <a:gd name="T0" fmla="+- 0 5314 5314"/>
                              <a:gd name="T1" fmla="*/ T0 w 4732"/>
                              <a:gd name="T2" fmla="+- 0 3550 1085"/>
                              <a:gd name="T3" fmla="*/ 3550 h 2550"/>
                              <a:gd name="T4" fmla="+- 0 5314 5314"/>
                              <a:gd name="T5" fmla="*/ T4 w 4732"/>
                              <a:gd name="T6" fmla="+- 0 3635 1085"/>
                              <a:gd name="T7" fmla="*/ 3635 h 2550"/>
                              <a:gd name="T8" fmla="+- 0 5314 5314"/>
                              <a:gd name="T9" fmla="*/ T8 w 4732"/>
                              <a:gd name="T10" fmla="+- 0 3266 1085"/>
                              <a:gd name="T11" fmla="*/ 3266 h 2550"/>
                              <a:gd name="T12" fmla="+- 0 5314 5314"/>
                              <a:gd name="T13" fmla="*/ T12 w 4732"/>
                              <a:gd name="T14" fmla="+- 0 3437 1085"/>
                              <a:gd name="T15" fmla="*/ 3437 h 2550"/>
                              <a:gd name="T16" fmla="+- 0 5314 5314"/>
                              <a:gd name="T17" fmla="*/ T16 w 4732"/>
                              <a:gd name="T18" fmla="+- 0 2700 1085"/>
                              <a:gd name="T19" fmla="*/ 2700 h 2550"/>
                              <a:gd name="T20" fmla="+- 0 5314 5314"/>
                              <a:gd name="T21" fmla="*/ T20 w 4732"/>
                              <a:gd name="T22" fmla="+- 0 3154 1085"/>
                              <a:gd name="T23" fmla="*/ 3154 h 2550"/>
                              <a:gd name="T24" fmla="+- 0 5314 5314"/>
                              <a:gd name="T25" fmla="*/ T24 w 4732"/>
                              <a:gd name="T26" fmla="+- 0 2417 1085"/>
                              <a:gd name="T27" fmla="*/ 2417 h 2550"/>
                              <a:gd name="T28" fmla="+- 0 5314 5314"/>
                              <a:gd name="T29" fmla="*/ T28 w 4732"/>
                              <a:gd name="T30" fmla="+- 0 2587 1085"/>
                              <a:gd name="T31" fmla="*/ 2587 h 2550"/>
                              <a:gd name="T32" fmla="+- 0 5314 5314"/>
                              <a:gd name="T33" fmla="*/ T32 w 4732"/>
                              <a:gd name="T34" fmla="+- 0 1085 1085"/>
                              <a:gd name="T35" fmla="*/ 1085 h 2550"/>
                              <a:gd name="T36" fmla="+- 0 5314 5314"/>
                              <a:gd name="T37" fmla="*/ T36 w 4732"/>
                              <a:gd name="T38" fmla="+- 0 2304 1085"/>
                              <a:gd name="T39" fmla="*/ 2304 h 2550"/>
                              <a:gd name="T40" fmla="+- 0 6497 5314"/>
                              <a:gd name="T41" fmla="*/ T40 w 4732"/>
                              <a:gd name="T42" fmla="+- 0 3550 1085"/>
                              <a:gd name="T43" fmla="*/ 3550 h 2550"/>
                              <a:gd name="T44" fmla="+- 0 6497 5314"/>
                              <a:gd name="T45" fmla="*/ T44 w 4732"/>
                              <a:gd name="T46" fmla="+- 0 3635 1085"/>
                              <a:gd name="T47" fmla="*/ 3635 h 2550"/>
                              <a:gd name="T48" fmla="+- 0 6497 5314"/>
                              <a:gd name="T49" fmla="*/ T48 w 4732"/>
                              <a:gd name="T50" fmla="+- 0 3266 1085"/>
                              <a:gd name="T51" fmla="*/ 3266 h 2550"/>
                              <a:gd name="T52" fmla="+- 0 6497 5314"/>
                              <a:gd name="T53" fmla="*/ T52 w 4732"/>
                              <a:gd name="T54" fmla="+- 0 3437 1085"/>
                              <a:gd name="T55" fmla="*/ 3437 h 2550"/>
                              <a:gd name="T56" fmla="+- 0 6497 5314"/>
                              <a:gd name="T57" fmla="*/ T56 w 4732"/>
                              <a:gd name="T58" fmla="+- 0 2700 1085"/>
                              <a:gd name="T59" fmla="*/ 2700 h 2550"/>
                              <a:gd name="T60" fmla="+- 0 6497 5314"/>
                              <a:gd name="T61" fmla="*/ T60 w 4732"/>
                              <a:gd name="T62" fmla="+- 0 3154 1085"/>
                              <a:gd name="T63" fmla="*/ 3154 h 2550"/>
                              <a:gd name="T64" fmla="+- 0 6497 5314"/>
                              <a:gd name="T65" fmla="*/ T64 w 4732"/>
                              <a:gd name="T66" fmla="+- 0 1085 1085"/>
                              <a:gd name="T67" fmla="*/ 1085 h 2550"/>
                              <a:gd name="T68" fmla="+- 0 6497 5314"/>
                              <a:gd name="T69" fmla="*/ T68 w 4732"/>
                              <a:gd name="T70" fmla="+- 0 2587 1085"/>
                              <a:gd name="T71" fmla="*/ 2587 h 2550"/>
                              <a:gd name="T72" fmla="+- 0 7680 5314"/>
                              <a:gd name="T73" fmla="*/ T72 w 4732"/>
                              <a:gd name="T74" fmla="+- 0 3550 1085"/>
                              <a:gd name="T75" fmla="*/ 3550 h 2550"/>
                              <a:gd name="T76" fmla="+- 0 7680 5314"/>
                              <a:gd name="T77" fmla="*/ T76 w 4732"/>
                              <a:gd name="T78" fmla="+- 0 3635 1085"/>
                              <a:gd name="T79" fmla="*/ 3635 h 2550"/>
                              <a:gd name="T80" fmla="+- 0 7680 5314"/>
                              <a:gd name="T81" fmla="*/ T80 w 4732"/>
                              <a:gd name="T82" fmla="+- 0 3266 1085"/>
                              <a:gd name="T83" fmla="*/ 3266 h 2550"/>
                              <a:gd name="T84" fmla="+- 0 7680 5314"/>
                              <a:gd name="T85" fmla="*/ T84 w 4732"/>
                              <a:gd name="T86" fmla="+- 0 3437 1085"/>
                              <a:gd name="T87" fmla="*/ 3437 h 2550"/>
                              <a:gd name="T88" fmla="+- 0 7680 5314"/>
                              <a:gd name="T89" fmla="*/ T88 w 4732"/>
                              <a:gd name="T90" fmla="+- 0 1085 1085"/>
                              <a:gd name="T91" fmla="*/ 1085 h 2550"/>
                              <a:gd name="T92" fmla="+- 0 7680 5314"/>
                              <a:gd name="T93" fmla="*/ T92 w 4732"/>
                              <a:gd name="T94" fmla="+- 0 3154 1085"/>
                              <a:gd name="T95" fmla="*/ 3154 h 2550"/>
                              <a:gd name="T96" fmla="+- 0 8863 5314"/>
                              <a:gd name="T97" fmla="*/ T96 w 4732"/>
                              <a:gd name="T98" fmla="+- 0 3266 1085"/>
                              <a:gd name="T99" fmla="*/ 3266 h 2550"/>
                              <a:gd name="T100" fmla="+- 0 8863 5314"/>
                              <a:gd name="T101" fmla="*/ T100 w 4732"/>
                              <a:gd name="T102" fmla="+- 0 3635 1085"/>
                              <a:gd name="T103" fmla="*/ 3635 h 2550"/>
                              <a:gd name="T104" fmla="+- 0 8863 5314"/>
                              <a:gd name="T105" fmla="*/ T104 w 4732"/>
                              <a:gd name="T106" fmla="+- 0 1085 1085"/>
                              <a:gd name="T107" fmla="*/ 1085 h 2550"/>
                              <a:gd name="T108" fmla="+- 0 8863 5314"/>
                              <a:gd name="T109" fmla="*/ T108 w 4732"/>
                              <a:gd name="T110" fmla="+- 0 3154 1085"/>
                              <a:gd name="T111" fmla="*/ 3154 h 2550"/>
                              <a:gd name="T112" fmla="+- 0 10045 5314"/>
                              <a:gd name="T113" fmla="*/ T112 w 4732"/>
                              <a:gd name="T114" fmla="+- 0 1085 1085"/>
                              <a:gd name="T115" fmla="*/ 1085 h 2550"/>
                              <a:gd name="T116" fmla="+- 0 10045 5314"/>
                              <a:gd name="T117" fmla="*/ T116 w 4732"/>
                              <a:gd name="T118" fmla="+- 0 3635 1085"/>
                              <a:gd name="T119" fmla="*/ 3635 h 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732" h="2550">
                                <a:moveTo>
                                  <a:pt x="0" y="2465"/>
                                </a:moveTo>
                                <a:lnTo>
                                  <a:pt x="0" y="2550"/>
                                </a:lnTo>
                                <a:moveTo>
                                  <a:pt x="0" y="2181"/>
                                </a:moveTo>
                                <a:lnTo>
                                  <a:pt x="0" y="2352"/>
                                </a:lnTo>
                                <a:moveTo>
                                  <a:pt x="0" y="1615"/>
                                </a:moveTo>
                                <a:lnTo>
                                  <a:pt x="0" y="2069"/>
                                </a:lnTo>
                                <a:moveTo>
                                  <a:pt x="0" y="1332"/>
                                </a:moveTo>
                                <a:lnTo>
                                  <a:pt x="0" y="1502"/>
                                </a:lnTo>
                                <a:moveTo>
                                  <a:pt x="0" y="0"/>
                                </a:moveTo>
                                <a:lnTo>
                                  <a:pt x="0" y="1219"/>
                                </a:lnTo>
                                <a:moveTo>
                                  <a:pt x="1183" y="2465"/>
                                </a:moveTo>
                                <a:lnTo>
                                  <a:pt x="1183" y="2550"/>
                                </a:lnTo>
                                <a:moveTo>
                                  <a:pt x="1183" y="2181"/>
                                </a:moveTo>
                                <a:lnTo>
                                  <a:pt x="1183" y="2352"/>
                                </a:lnTo>
                                <a:moveTo>
                                  <a:pt x="1183" y="1615"/>
                                </a:moveTo>
                                <a:lnTo>
                                  <a:pt x="1183" y="2069"/>
                                </a:lnTo>
                                <a:moveTo>
                                  <a:pt x="1183" y="0"/>
                                </a:moveTo>
                                <a:lnTo>
                                  <a:pt x="1183" y="1502"/>
                                </a:lnTo>
                                <a:moveTo>
                                  <a:pt x="2366" y="2465"/>
                                </a:moveTo>
                                <a:lnTo>
                                  <a:pt x="2366" y="2550"/>
                                </a:lnTo>
                                <a:moveTo>
                                  <a:pt x="2366" y="2181"/>
                                </a:moveTo>
                                <a:lnTo>
                                  <a:pt x="2366" y="2352"/>
                                </a:lnTo>
                                <a:moveTo>
                                  <a:pt x="2366" y="0"/>
                                </a:moveTo>
                                <a:lnTo>
                                  <a:pt x="2366" y="2069"/>
                                </a:lnTo>
                                <a:moveTo>
                                  <a:pt x="3549" y="2181"/>
                                </a:moveTo>
                                <a:lnTo>
                                  <a:pt x="3549" y="2550"/>
                                </a:lnTo>
                                <a:moveTo>
                                  <a:pt x="3549" y="0"/>
                                </a:moveTo>
                                <a:lnTo>
                                  <a:pt x="3549" y="2069"/>
                                </a:lnTo>
                                <a:moveTo>
                                  <a:pt x="4731" y="0"/>
                                </a:moveTo>
                                <a:lnTo>
                                  <a:pt x="4731" y="25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594415" name="AutoShape 42"/>
                        <wps:cNvSpPr>
                          <a:spLocks/>
                        </wps:cNvSpPr>
                        <wps:spPr bwMode="auto">
                          <a:xfrm>
                            <a:off x="4131" y="1737"/>
                            <a:ext cx="4967" cy="1812"/>
                          </a:xfrm>
                          <a:custGeom>
                            <a:avLst/>
                            <a:gdLst>
                              <a:gd name="T0" fmla="+- 0 4332 4132"/>
                              <a:gd name="T1" fmla="*/ T0 w 4967"/>
                              <a:gd name="T2" fmla="+- 0 1738 1738"/>
                              <a:gd name="T3" fmla="*/ 1738 h 1812"/>
                              <a:gd name="T4" fmla="+- 0 4132 4132"/>
                              <a:gd name="T5" fmla="*/ T4 w 4967"/>
                              <a:gd name="T6" fmla="+- 0 1738 1738"/>
                              <a:gd name="T7" fmla="*/ 1738 h 1812"/>
                              <a:gd name="T8" fmla="+- 0 4132 4132"/>
                              <a:gd name="T9" fmla="*/ T8 w 4967"/>
                              <a:gd name="T10" fmla="+- 0 1850 1738"/>
                              <a:gd name="T11" fmla="*/ 1850 h 1812"/>
                              <a:gd name="T12" fmla="+- 0 4332 4132"/>
                              <a:gd name="T13" fmla="*/ T12 w 4967"/>
                              <a:gd name="T14" fmla="+- 0 1850 1738"/>
                              <a:gd name="T15" fmla="*/ 1850 h 1812"/>
                              <a:gd name="T16" fmla="+- 0 4332 4132"/>
                              <a:gd name="T17" fmla="*/ T16 w 4967"/>
                              <a:gd name="T18" fmla="+- 0 1738 1738"/>
                              <a:gd name="T19" fmla="*/ 1738 h 1812"/>
                              <a:gd name="T20" fmla="+- 0 4874 4132"/>
                              <a:gd name="T21" fmla="*/ T20 w 4967"/>
                              <a:gd name="T22" fmla="+- 0 2021 1738"/>
                              <a:gd name="T23" fmla="*/ 2021 h 1812"/>
                              <a:gd name="T24" fmla="+- 0 4132 4132"/>
                              <a:gd name="T25" fmla="*/ T24 w 4967"/>
                              <a:gd name="T26" fmla="+- 0 2021 1738"/>
                              <a:gd name="T27" fmla="*/ 2021 h 1812"/>
                              <a:gd name="T28" fmla="+- 0 4132 4132"/>
                              <a:gd name="T29" fmla="*/ T28 w 4967"/>
                              <a:gd name="T30" fmla="+- 0 2134 1738"/>
                              <a:gd name="T31" fmla="*/ 2134 h 1812"/>
                              <a:gd name="T32" fmla="+- 0 4874 4132"/>
                              <a:gd name="T33" fmla="*/ T32 w 4967"/>
                              <a:gd name="T34" fmla="+- 0 2134 1738"/>
                              <a:gd name="T35" fmla="*/ 2134 h 1812"/>
                              <a:gd name="T36" fmla="+- 0 4874 4132"/>
                              <a:gd name="T37" fmla="*/ T36 w 4967"/>
                              <a:gd name="T38" fmla="+- 0 2021 1738"/>
                              <a:gd name="T39" fmla="*/ 2021 h 1812"/>
                              <a:gd name="T40" fmla="+- 0 6293 4132"/>
                              <a:gd name="T41" fmla="*/ T40 w 4967"/>
                              <a:gd name="T42" fmla="+- 0 2304 1738"/>
                              <a:gd name="T43" fmla="*/ 2304 h 1812"/>
                              <a:gd name="T44" fmla="+- 0 4132 4132"/>
                              <a:gd name="T45" fmla="*/ T44 w 4967"/>
                              <a:gd name="T46" fmla="+- 0 2304 1738"/>
                              <a:gd name="T47" fmla="*/ 2304 h 1812"/>
                              <a:gd name="T48" fmla="+- 0 4132 4132"/>
                              <a:gd name="T49" fmla="*/ T48 w 4967"/>
                              <a:gd name="T50" fmla="+- 0 2417 1738"/>
                              <a:gd name="T51" fmla="*/ 2417 h 1812"/>
                              <a:gd name="T52" fmla="+- 0 6293 4132"/>
                              <a:gd name="T53" fmla="*/ T52 w 4967"/>
                              <a:gd name="T54" fmla="+- 0 2417 1738"/>
                              <a:gd name="T55" fmla="*/ 2417 h 1812"/>
                              <a:gd name="T56" fmla="+- 0 6293 4132"/>
                              <a:gd name="T57" fmla="*/ T56 w 4967"/>
                              <a:gd name="T58" fmla="+- 0 2304 1738"/>
                              <a:gd name="T59" fmla="*/ 2304 h 1812"/>
                              <a:gd name="T60" fmla="+- 0 6773 4132"/>
                              <a:gd name="T61" fmla="*/ T60 w 4967"/>
                              <a:gd name="T62" fmla="+- 0 2587 1738"/>
                              <a:gd name="T63" fmla="*/ 2587 h 1812"/>
                              <a:gd name="T64" fmla="+- 0 4132 4132"/>
                              <a:gd name="T65" fmla="*/ T64 w 4967"/>
                              <a:gd name="T66" fmla="+- 0 2587 1738"/>
                              <a:gd name="T67" fmla="*/ 2587 h 1812"/>
                              <a:gd name="T68" fmla="+- 0 4132 4132"/>
                              <a:gd name="T69" fmla="*/ T68 w 4967"/>
                              <a:gd name="T70" fmla="+- 0 2700 1738"/>
                              <a:gd name="T71" fmla="*/ 2700 h 1812"/>
                              <a:gd name="T72" fmla="+- 0 6773 4132"/>
                              <a:gd name="T73" fmla="*/ T72 w 4967"/>
                              <a:gd name="T74" fmla="+- 0 2700 1738"/>
                              <a:gd name="T75" fmla="*/ 2700 h 1812"/>
                              <a:gd name="T76" fmla="+- 0 6773 4132"/>
                              <a:gd name="T77" fmla="*/ T76 w 4967"/>
                              <a:gd name="T78" fmla="+- 0 2587 1738"/>
                              <a:gd name="T79" fmla="*/ 2587 h 1812"/>
                              <a:gd name="T80" fmla="+- 0 8861 4132"/>
                              <a:gd name="T81" fmla="*/ T80 w 4967"/>
                              <a:gd name="T82" fmla="+- 0 3437 1738"/>
                              <a:gd name="T83" fmla="*/ 3437 h 1812"/>
                              <a:gd name="T84" fmla="+- 0 4132 4132"/>
                              <a:gd name="T85" fmla="*/ T84 w 4967"/>
                              <a:gd name="T86" fmla="+- 0 3437 1738"/>
                              <a:gd name="T87" fmla="*/ 3437 h 1812"/>
                              <a:gd name="T88" fmla="+- 0 4132 4132"/>
                              <a:gd name="T89" fmla="*/ T88 w 4967"/>
                              <a:gd name="T90" fmla="+- 0 3550 1738"/>
                              <a:gd name="T91" fmla="*/ 3550 h 1812"/>
                              <a:gd name="T92" fmla="+- 0 8861 4132"/>
                              <a:gd name="T93" fmla="*/ T92 w 4967"/>
                              <a:gd name="T94" fmla="+- 0 3550 1738"/>
                              <a:gd name="T95" fmla="*/ 3550 h 1812"/>
                              <a:gd name="T96" fmla="+- 0 8861 4132"/>
                              <a:gd name="T97" fmla="*/ T96 w 4967"/>
                              <a:gd name="T98" fmla="+- 0 3437 1738"/>
                              <a:gd name="T99" fmla="*/ 3437 h 1812"/>
                              <a:gd name="T100" fmla="+- 0 9098 4132"/>
                              <a:gd name="T101" fmla="*/ T100 w 4967"/>
                              <a:gd name="T102" fmla="+- 0 3154 1738"/>
                              <a:gd name="T103" fmla="*/ 3154 h 1812"/>
                              <a:gd name="T104" fmla="+- 0 4132 4132"/>
                              <a:gd name="T105" fmla="*/ T104 w 4967"/>
                              <a:gd name="T106" fmla="+- 0 3154 1738"/>
                              <a:gd name="T107" fmla="*/ 3154 h 1812"/>
                              <a:gd name="T108" fmla="+- 0 4132 4132"/>
                              <a:gd name="T109" fmla="*/ T108 w 4967"/>
                              <a:gd name="T110" fmla="+- 0 3266 1738"/>
                              <a:gd name="T111" fmla="*/ 3266 h 1812"/>
                              <a:gd name="T112" fmla="+- 0 9098 4132"/>
                              <a:gd name="T113" fmla="*/ T112 w 4967"/>
                              <a:gd name="T114" fmla="+- 0 3266 1738"/>
                              <a:gd name="T115" fmla="*/ 3266 h 1812"/>
                              <a:gd name="T116" fmla="+- 0 9098 4132"/>
                              <a:gd name="T117" fmla="*/ T116 w 4967"/>
                              <a:gd name="T118" fmla="+- 0 3154 1738"/>
                              <a:gd name="T119" fmla="*/ 3154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967" h="181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200" y="112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742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396"/>
                                </a:lnTo>
                                <a:lnTo>
                                  <a:pt x="742" y="396"/>
                                </a:lnTo>
                                <a:lnTo>
                                  <a:pt x="742" y="283"/>
                                </a:lnTo>
                                <a:close/>
                                <a:moveTo>
                                  <a:pt x="2161" y="566"/>
                                </a:moveTo>
                                <a:lnTo>
                                  <a:pt x="0" y="566"/>
                                </a:lnTo>
                                <a:lnTo>
                                  <a:pt x="0" y="679"/>
                                </a:lnTo>
                                <a:lnTo>
                                  <a:pt x="2161" y="679"/>
                                </a:lnTo>
                                <a:lnTo>
                                  <a:pt x="2161" y="566"/>
                                </a:lnTo>
                                <a:close/>
                                <a:moveTo>
                                  <a:pt x="2641" y="849"/>
                                </a:moveTo>
                                <a:lnTo>
                                  <a:pt x="0" y="849"/>
                                </a:lnTo>
                                <a:lnTo>
                                  <a:pt x="0" y="962"/>
                                </a:lnTo>
                                <a:lnTo>
                                  <a:pt x="2641" y="962"/>
                                </a:lnTo>
                                <a:lnTo>
                                  <a:pt x="2641" y="849"/>
                                </a:lnTo>
                                <a:close/>
                                <a:moveTo>
                                  <a:pt x="4729" y="1699"/>
                                </a:moveTo>
                                <a:lnTo>
                                  <a:pt x="0" y="1699"/>
                                </a:lnTo>
                                <a:lnTo>
                                  <a:pt x="0" y="1812"/>
                                </a:lnTo>
                                <a:lnTo>
                                  <a:pt x="4729" y="1812"/>
                                </a:lnTo>
                                <a:lnTo>
                                  <a:pt x="4729" y="1699"/>
                                </a:lnTo>
                                <a:close/>
                                <a:moveTo>
                                  <a:pt x="4966" y="1416"/>
                                </a:moveTo>
                                <a:lnTo>
                                  <a:pt x="0" y="1416"/>
                                </a:lnTo>
                                <a:lnTo>
                                  <a:pt x="0" y="1528"/>
                                </a:lnTo>
                                <a:lnTo>
                                  <a:pt x="4966" y="1528"/>
                                </a:lnTo>
                                <a:lnTo>
                                  <a:pt x="4966" y="1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199743" name="AutoShape 41"/>
                        <wps:cNvSpPr>
                          <a:spLocks/>
                        </wps:cNvSpPr>
                        <wps:spPr bwMode="auto">
                          <a:xfrm>
                            <a:off x="4071" y="1085"/>
                            <a:ext cx="5974" cy="2614"/>
                          </a:xfrm>
                          <a:custGeom>
                            <a:avLst/>
                            <a:gdLst>
                              <a:gd name="T0" fmla="+- 0 4132 4071"/>
                              <a:gd name="T1" fmla="*/ T0 w 5974"/>
                              <a:gd name="T2" fmla="+- 0 3635 1085"/>
                              <a:gd name="T3" fmla="*/ 3635 h 2614"/>
                              <a:gd name="T4" fmla="+- 0 10045 4071"/>
                              <a:gd name="T5" fmla="*/ T4 w 5974"/>
                              <a:gd name="T6" fmla="+- 0 3635 1085"/>
                              <a:gd name="T7" fmla="*/ 3635 h 2614"/>
                              <a:gd name="T8" fmla="+- 0 4132 4071"/>
                              <a:gd name="T9" fmla="*/ T8 w 5974"/>
                              <a:gd name="T10" fmla="+- 0 3635 1085"/>
                              <a:gd name="T11" fmla="*/ 3635 h 2614"/>
                              <a:gd name="T12" fmla="+- 0 4132 4071"/>
                              <a:gd name="T13" fmla="*/ T12 w 5974"/>
                              <a:gd name="T14" fmla="+- 0 3698 1085"/>
                              <a:gd name="T15" fmla="*/ 3698 h 2614"/>
                              <a:gd name="T16" fmla="+- 0 5314 4071"/>
                              <a:gd name="T17" fmla="*/ T16 w 5974"/>
                              <a:gd name="T18" fmla="+- 0 3635 1085"/>
                              <a:gd name="T19" fmla="*/ 3635 h 2614"/>
                              <a:gd name="T20" fmla="+- 0 5314 4071"/>
                              <a:gd name="T21" fmla="*/ T20 w 5974"/>
                              <a:gd name="T22" fmla="+- 0 3698 1085"/>
                              <a:gd name="T23" fmla="*/ 3698 h 2614"/>
                              <a:gd name="T24" fmla="+- 0 6497 4071"/>
                              <a:gd name="T25" fmla="*/ T24 w 5974"/>
                              <a:gd name="T26" fmla="+- 0 3635 1085"/>
                              <a:gd name="T27" fmla="*/ 3635 h 2614"/>
                              <a:gd name="T28" fmla="+- 0 6497 4071"/>
                              <a:gd name="T29" fmla="*/ T28 w 5974"/>
                              <a:gd name="T30" fmla="+- 0 3698 1085"/>
                              <a:gd name="T31" fmla="*/ 3698 h 2614"/>
                              <a:gd name="T32" fmla="+- 0 7680 4071"/>
                              <a:gd name="T33" fmla="*/ T32 w 5974"/>
                              <a:gd name="T34" fmla="+- 0 3635 1085"/>
                              <a:gd name="T35" fmla="*/ 3635 h 2614"/>
                              <a:gd name="T36" fmla="+- 0 7680 4071"/>
                              <a:gd name="T37" fmla="*/ T36 w 5974"/>
                              <a:gd name="T38" fmla="+- 0 3698 1085"/>
                              <a:gd name="T39" fmla="*/ 3698 h 2614"/>
                              <a:gd name="T40" fmla="+- 0 8863 4071"/>
                              <a:gd name="T41" fmla="*/ T40 w 5974"/>
                              <a:gd name="T42" fmla="+- 0 3635 1085"/>
                              <a:gd name="T43" fmla="*/ 3635 h 2614"/>
                              <a:gd name="T44" fmla="+- 0 8863 4071"/>
                              <a:gd name="T45" fmla="*/ T44 w 5974"/>
                              <a:gd name="T46" fmla="+- 0 3698 1085"/>
                              <a:gd name="T47" fmla="*/ 3698 h 2614"/>
                              <a:gd name="T48" fmla="+- 0 10045 4071"/>
                              <a:gd name="T49" fmla="*/ T48 w 5974"/>
                              <a:gd name="T50" fmla="+- 0 3635 1085"/>
                              <a:gd name="T51" fmla="*/ 3635 h 2614"/>
                              <a:gd name="T52" fmla="+- 0 10045 4071"/>
                              <a:gd name="T53" fmla="*/ T52 w 5974"/>
                              <a:gd name="T54" fmla="+- 0 3698 1085"/>
                              <a:gd name="T55" fmla="*/ 3698 h 2614"/>
                              <a:gd name="T56" fmla="+- 0 4132 4071"/>
                              <a:gd name="T57" fmla="*/ T56 w 5974"/>
                              <a:gd name="T58" fmla="+- 0 3635 1085"/>
                              <a:gd name="T59" fmla="*/ 3635 h 2614"/>
                              <a:gd name="T60" fmla="+- 0 4132 4071"/>
                              <a:gd name="T61" fmla="*/ T60 w 5974"/>
                              <a:gd name="T62" fmla="+- 0 1085 1085"/>
                              <a:gd name="T63" fmla="*/ 1085 h 2614"/>
                              <a:gd name="T64" fmla="+- 0 4071 4071"/>
                              <a:gd name="T65" fmla="*/ T64 w 5974"/>
                              <a:gd name="T66" fmla="+- 0 3635 1085"/>
                              <a:gd name="T67" fmla="*/ 3635 h 2614"/>
                              <a:gd name="T68" fmla="+- 0 4132 4071"/>
                              <a:gd name="T69" fmla="*/ T68 w 5974"/>
                              <a:gd name="T70" fmla="+- 0 3635 1085"/>
                              <a:gd name="T71" fmla="*/ 3635 h 2614"/>
                              <a:gd name="T72" fmla="+- 0 4071 4071"/>
                              <a:gd name="T73" fmla="*/ T72 w 5974"/>
                              <a:gd name="T74" fmla="+- 0 3350 1085"/>
                              <a:gd name="T75" fmla="*/ 3350 h 2614"/>
                              <a:gd name="T76" fmla="+- 0 4132 4071"/>
                              <a:gd name="T77" fmla="*/ T76 w 5974"/>
                              <a:gd name="T78" fmla="+- 0 3350 1085"/>
                              <a:gd name="T79" fmla="*/ 3350 h 2614"/>
                              <a:gd name="T80" fmla="+- 0 4071 4071"/>
                              <a:gd name="T81" fmla="*/ T80 w 5974"/>
                              <a:gd name="T82" fmla="+- 0 3067 1085"/>
                              <a:gd name="T83" fmla="*/ 3067 h 2614"/>
                              <a:gd name="T84" fmla="+- 0 4132 4071"/>
                              <a:gd name="T85" fmla="*/ T84 w 5974"/>
                              <a:gd name="T86" fmla="+- 0 3067 1085"/>
                              <a:gd name="T87" fmla="*/ 3067 h 2614"/>
                              <a:gd name="T88" fmla="+- 0 4071 4071"/>
                              <a:gd name="T89" fmla="*/ T88 w 5974"/>
                              <a:gd name="T90" fmla="+- 0 2784 1085"/>
                              <a:gd name="T91" fmla="*/ 2784 h 2614"/>
                              <a:gd name="T92" fmla="+- 0 4132 4071"/>
                              <a:gd name="T93" fmla="*/ T92 w 5974"/>
                              <a:gd name="T94" fmla="+- 0 2784 1085"/>
                              <a:gd name="T95" fmla="*/ 2784 h 2614"/>
                              <a:gd name="T96" fmla="+- 0 4071 4071"/>
                              <a:gd name="T97" fmla="*/ T96 w 5974"/>
                              <a:gd name="T98" fmla="+- 0 2501 1085"/>
                              <a:gd name="T99" fmla="*/ 2501 h 2614"/>
                              <a:gd name="T100" fmla="+- 0 4132 4071"/>
                              <a:gd name="T101" fmla="*/ T100 w 5974"/>
                              <a:gd name="T102" fmla="+- 0 2501 1085"/>
                              <a:gd name="T103" fmla="*/ 2501 h 2614"/>
                              <a:gd name="T104" fmla="+- 0 4071 4071"/>
                              <a:gd name="T105" fmla="*/ T104 w 5974"/>
                              <a:gd name="T106" fmla="+- 0 2218 1085"/>
                              <a:gd name="T107" fmla="*/ 2218 h 2614"/>
                              <a:gd name="T108" fmla="+- 0 4132 4071"/>
                              <a:gd name="T109" fmla="*/ T108 w 5974"/>
                              <a:gd name="T110" fmla="+- 0 2218 1085"/>
                              <a:gd name="T111" fmla="*/ 2218 h 2614"/>
                              <a:gd name="T112" fmla="+- 0 4071 4071"/>
                              <a:gd name="T113" fmla="*/ T112 w 5974"/>
                              <a:gd name="T114" fmla="+- 0 1934 1085"/>
                              <a:gd name="T115" fmla="*/ 1934 h 2614"/>
                              <a:gd name="T116" fmla="+- 0 4132 4071"/>
                              <a:gd name="T117" fmla="*/ T116 w 5974"/>
                              <a:gd name="T118" fmla="+- 0 1934 1085"/>
                              <a:gd name="T119" fmla="*/ 1934 h 2614"/>
                              <a:gd name="T120" fmla="+- 0 4071 4071"/>
                              <a:gd name="T121" fmla="*/ T120 w 5974"/>
                              <a:gd name="T122" fmla="+- 0 1651 1085"/>
                              <a:gd name="T123" fmla="*/ 1651 h 2614"/>
                              <a:gd name="T124" fmla="+- 0 4132 4071"/>
                              <a:gd name="T125" fmla="*/ T124 w 5974"/>
                              <a:gd name="T126" fmla="+- 0 1651 1085"/>
                              <a:gd name="T127" fmla="*/ 1651 h 2614"/>
                              <a:gd name="T128" fmla="+- 0 4071 4071"/>
                              <a:gd name="T129" fmla="*/ T128 w 5974"/>
                              <a:gd name="T130" fmla="+- 0 1368 1085"/>
                              <a:gd name="T131" fmla="*/ 1368 h 2614"/>
                              <a:gd name="T132" fmla="+- 0 4132 4071"/>
                              <a:gd name="T133" fmla="*/ T132 w 5974"/>
                              <a:gd name="T134" fmla="+- 0 1368 1085"/>
                              <a:gd name="T135" fmla="*/ 1368 h 2614"/>
                              <a:gd name="T136" fmla="+- 0 4071 4071"/>
                              <a:gd name="T137" fmla="*/ T136 w 5974"/>
                              <a:gd name="T138" fmla="+- 0 1085 1085"/>
                              <a:gd name="T139" fmla="*/ 1085 h 2614"/>
                              <a:gd name="T140" fmla="+- 0 4132 4071"/>
                              <a:gd name="T141" fmla="*/ T140 w 5974"/>
                              <a:gd name="T142" fmla="+- 0 1085 1085"/>
                              <a:gd name="T143" fmla="*/ 1085 h 2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974" h="2614">
                                <a:moveTo>
                                  <a:pt x="61" y="2550"/>
                                </a:moveTo>
                                <a:lnTo>
                                  <a:pt x="5974" y="2550"/>
                                </a:lnTo>
                                <a:moveTo>
                                  <a:pt x="61" y="2550"/>
                                </a:moveTo>
                                <a:lnTo>
                                  <a:pt x="61" y="2613"/>
                                </a:lnTo>
                                <a:moveTo>
                                  <a:pt x="1243" y="2550"/>
                                </a:moveTo>
                                <a:lnTo>
                                  <a:pt x="1243" y="2613"/>
                                </a:lnTo>
                                <a:moveTo>
                                  <a:pt x="2426" y="2550"/>
                                </a:moveTo>
                                <a:lnTo>
                                  <a:pt x="2426" y="2613"/>
                                </a:lnTo>
                                <a:moveTo>
                                  <a:pt x="3609" y="2550"/>
                                </a:moveTo>
                                <a:lnTo>
                                  <a:pt x="3609" y="2613"/>
                                </a:lnTo>
                                <a:moveTo>
                                  <a:pt x="4792" y="2550"/>
                                </a:moveTo>
                                <a:lnTo>
                                  <a:pt x="4792" y="2613"/>
                                </a:lnTo>
                                <a:moveTo>
                                  <a:pt x="5974" y="2550"/>
                                </a:moveTo>
                                <a:lnTo>
                                  <a:pt x="5974" y="2613"/>
                                </a:lnTo>
                                <a:moveTo>
                                  <a:pt x="61" y="2550"/>
                                </a:moveTo>
                                <a:lnTo>
                                  <a:pt x="61" y="0"/>
                                </a:lnTo>
                                <a:moveTo>
                                  <a:pt x="0" y="2550"/>
                                </a:moveTo>
                                <a:lnTo>
                                  <a:pt x="61" y="2550"/>
                                </a:lnTo>
                                <a:moveTo>
                                  <a:pt x="0" y="2265"/>
                                </a:moveTo>
                                <a:lnTo>
                                  <a:pt x="61" y="2265"/>
                                </a:lnTo>
                                <a:moveTo>
                                  <a:pt x="0" y="1982"/>
                                </a:moveTo>
                                <a:lnTo>
                                  <a:pt x="61" y="1982"/>
                                </a:lnTo>
                                <a:moveTo>
                                  <a:pt x="0" y="1699"/>
                                </a:moveTo>
                                <a:lnTo>
                                  <a:pt x="61" y="1699"/>
                                </a:lnTo>
                                <a:moveTo>
                                  <a:pt x="0" y="1416"/>
                                </a:moveTo>
                                <a:lnTo>
                                  <a:pt x="61" y="1416"/>
                                </a:lnTo>
                                <a:moveTo>
                                  <a:pt x="0" y="1133"/>
                                </a:moveTo>
                                <a:lnTo>
                                  <a:pt x="61" y="1133"/>
                                </a:lnTo>
                                <a:moveTo>
                                  <a:pt x="0" y="849"/>
                                </a:moveTo>
                                <a:lnTo>
                                  <a:pt x="61" y="849"/>
                                </a:lnTo>
                                <a:moveTo>
                                  <a:pt x="0" y="566"/>
                                </a:moveTo>
                                <a:lnTo>
                                  <a:pt x="61" y="566"/>
                                </a:lnTo>
                                <a:moveTo>
                                  <a:pt x="0" y="283"/>
                                </a:moveTo>
                                <a:lnTo>
                                  <a:pt x="61" y="283"/>
                                </a:lnTo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76346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705" y="449"/>
                            <a:ext cx="758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BE452" w14:textId="77777777" w:rsidR="00880114" w:rsidRDefault="00E64BE8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FFFFFF"/>
                                </w:rPr>
                                <w:t>Figure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3.3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rata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comparison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Caravans per 100,000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population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Jan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667352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937" y="1110"/>
                            <a:ext cx="1043" cy="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B37F8" w14:textId="77777777" w:rsidR="00880114" w:rsidRDefault="00E64BE8">
                              <w:pPr>
                                <w:spacing w:line="295" w:lineRule="auto"/>
                                <w:ind w:right="18" w:firstLine="333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Gedling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Erewash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Broxtowe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Nottingham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Rushcliffe</w:t>
                              </w:r>
                            </w:p>
                            <w:p w14:paraId="0E6EED7A" w14:textId="77777777" w:rsidR="00880114" w:rsidRDefault="00E64BE8">
                              <w:pPr>
                                <w:ind w:right="1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Ashfield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7622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146"/>
                            <a:ext cx="121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BC901" w14:textId="77777777" w:rsidR="00880114" w:rsidRDefault="00E64BE8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280AEF06" w14:textId="77777777" w:rsidR="00880114" w:rsidRDefault="00E64BE8">
                              <w:pPr>
                                <w:spacing w:before="39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35329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452" y="1713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49711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6475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96" y="199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274EE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26916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414" y="227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69C9A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721409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256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735F8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85096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703" y="3093"/>
                            <a:ext cx="127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9DF59" w14:textId="77777777" w:rsidR="00880114" w:rsidRDefault="00E64BE8">
                              <w:pPr>
                                <w:spacing w:line="223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East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Midlands</w:t>
                              </w:r>
                            </w:p>
                            <w:p w14:paraId="601A29F4" w14:textId="77777777" w:rsidR="00880114" w:rsidRDefault="00E64BE8">
                              <w:pPr>
                                <w:spacing w:before="53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England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55574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220" y="3130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D55DF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287572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982" y="341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74F3D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10864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081" y="3803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9748B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43916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380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BA9F6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32383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396" y="380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94821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00368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579" y="380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82D77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21366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762" y="380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D6601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90258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380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97DB0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80910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182" y="4108"/>
                            <a:ext cx="382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A312E" w14:textId="77777777" w:rsidR="00880114" w:rsidRDefault="00E64BE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Caravans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100,000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population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January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3E973" id="Group 23" o:spid="_x0000_s1036" style="position:absolute;margin-left:124.8pt;margin-top:15.65pt;width:398.85pt;height:214.35pt;z-index:-15720448;mso-wrap-distance-left:0;mso-wrap-distance-right:0;mso-position-horizontal-relative:page;mso-position-vertical-relative:text" coordorigin="2496,313" coordsize="7977,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">
                <v:rect id="Rectangle 45" o:spid="_x0000_s1037" style="position:absolute;left:2506;top:323;width:795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" fillcolor="#94b3d6" stroked="f"/>
                <v:shape id="AutoShape 44" o:spid="_x0000_s1038" style="position:absolute;left:2496;top:313;width:7977;height:4287;visibility:visible;mso-wrap-style:square;v-text-anchor:top" coordsize="7977,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" path="m10,502l,502,,4278r10,l10,502xm7967,4278r-7957,l,4278r,9l10,4287r7957,l7967,4278xm7967,l10,,,,,10,,502r10,l10,10r7957,l7967,xm7977,4278r-9,l7968,4287r9,l7977,4278xm7977,502r-9,l7968,4278r9,l7977,502xm7977,r-9,l7968,10r,492l7977,502r,-492l7977,xe" fillcolor="#999" stroked="f">
                  <v:path arrowok="t" o:connecttype="custom" o:connectlocs="10,815;0,815;0,4591;10,4591;10,815;7967,4591;10,4591;0,4591;0,4600;10,4600;7967,4600;7967,4591;7967,313;10,313;0,313;0,323;0,815;10,815;10,323;7967,323;7967,313;7977,4591;7968,4591;7968,4600;7977,4600;7977,4591;7977,815;7968,815;7968,4591;7977,4591;7977,815;7977,313;7968,313;7968,323;7968,815;7977,815;7977,323;7977,313" o:connectangles="0,0,0,0,0,0,0,0,0,0,0,0,0,0,0,0,0,0,0,0,0,0,0,0,0,0,0,0,0,0,0,0,0,0,0,0,0,0"/>
                </v:shape>
                <v:shape id="AutoShape 43" o:spid="_x0000_s1039" style="position:absolute;left:5313;top:1085;width:4732;height:2550;visibility:visible;mso-wrap-style:square;v-text-anchor:top" coordsize="4732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" path="m,2465r,85m,2181r,171m,1615r,454m,1332r,170m,l,1219m1183,2465r,85m1183,2181r,171m1183,1615r,454m1183,r,1502m2366,2465r,85m2366,2181r,171m2366,r,2069m3549,2181r,369m3549,r,2069m4731,r,2550e" filled="f" strokecolor="#858585">
                  <v:path arrowok="t" o:connecttype="custom" o:connectlocs="0,3550;0,3635;0,3266;0,3437;0,2700;0,3154;0,2417;0,2587;0,1085;0,2304;1183,3550;1183,3635;1183,3266;1183,3437;1183,2700;1183,3154;1183,1085;1183,2587;2366,3550;2366,3635;2366,3266;2366,3437;2366,1085;2366,3154;3549,3266;3549,3635;3549,1085;3549,3154;4731,1085;4731,3635" o:connectangles="0,0,0,0,0,0,0,0,0,0,0,0,0,0,0,0,0,0,0,0,0,0,0,0,0,0,0,0,0,0"/>
                </v:shape>
                <v:shape id="AutoShape 42" o:spid="_x0000_s1040" style="position:absolute;left:4131;top:1737;width:4967;height:1812;visibility:visible;mso-wrap-style:square;v-text-anchor:top" coordsize="496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" path="m200,l,,,112r200,l200,xm742,283l,283,,396r742,l742,283xm2161,566l,566,,679r2161,l2161,566xm2641,849l,849,,962r2641,l2641,849xm4729,1699l,1699r,113l4729,1812r,-113xm4966,1416l,1416r,112l4966,1528r,-112xe" fillcolor="#4f81bc" stroked="f">
                  <v:path arrowok="t" o:connecttype="custom" o:connectlocs="200,1738;0,1738;0,1850;200,1850;200,1738;742,2021;0,2021;0,2134;742,2134;742,2021;2161,2304;0,2304;0,2417;2161,2417;2161,2304;2641,2587;0,2587;0,2700;2641,2700;2641,2587;4729,3437;0,3437;0,3550;4729,3550;4729,3437;4966,3154;0,3154;0,3266;4966,3266;4966,3154" o:connectangles="0,0,0,0,0,0,0,0,0,0,0,0,0,0,0,0,0,0,0,0,0,0,0,0,0,0,0,0,0,0"/>
                </v:shape>
                <v:shape id="AutoShape 41" o:spid="_x0000_s1041" style="position:absolute;left:4071;top:1085;width:5974;height:2614;visibility:visible;mso-wrap-style:square;v-text-anchor:top" coordsize="5974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" path="m61,2550r5913,m61,2550r,63m1243,2550r,63m2426,2550r,63m3609,2550r,63m4792,2550r,63m5974,2550r,63m61,2550l61,m,2550r61,m,2265r61,m,1982r61,m,1699r61,m,1416r61,m,1133r61,m,849r61,m,566r61,m,283r61,m,l61,e" filled="f" strokecolor="#858585">
                  <v:path arrowok="t" o:connecttype="custom" o:connectlocs="61,3635;5974,3635;61,3635;61,3698;1243,3635;1243,3698;2426,3635;2426,3698;3609,3635;3609,3698;4792,3635;4792,3698;5974,3635;5974,3698;61,3635;61,1085;0,3635;61,3635;0,3350;61,3350;0,3067;61,3067;0,2784;61,2784;0,2501;61,2501;0,2218;61,2218;0,1934;61,1934;0,1651;61,1651;0,1368;61,1368;0,1085;61,1085" o:connectangles="0,0,0,0,0,0,0,0,0,0,0,0,0,0,0,0,0,0,0,0,0,0,0,0,0,0,0,0,0,0,0,0,0,0,0,0"/>
                </v:shape>
                <v:shape id="Text Box 40" o:spid="_x0000_s1042" type="#_x0000_t202" style="position:absolute;left:2705;top:449;width:758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" filled="f" stroked="f">
                  <v:textbox inset="0,0,0,0">
                    <w:txbxContent>
                      <w:p w14:paraId="34ABE452" w14:textId="77777777" w:rsidR="00880114" w:rsidRDefault="00E64BE8">
                        <w:pPr>
                          <w:spacing w:line="247" w:lineRule="exact"/>
                        </w:pPr>
                        <w:r>
                          <w:rPr>
                            <w:color w:val="FFFFFF"/>
                          </w:rPr>
                          <w:t>Figure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3.3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Pro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rata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comparison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of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Caravans per 100,000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population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Jan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2020</w:t>
                        </w:r>
                      </w:p>
                    </w:txbxContent>
                  </v:textbox>
                </v:shape>
                <v:shape id="_x0000_s1043" type="#_x0000_t202" style="position:absolute;left:2937;top:1110;width:104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" filled="f" stroked="f">
                  <v:textbox inset="0,0,0,0">
                    <w:txbxContent>
                      <w:p w14:paraId="090B37F8" w14:textId="77777777" w:rsidR="00880114" w:rsidRDefault="00E64BE8">
                        <w:pPr>
                          <w:spacing w:line="295" w:lineRule="auto"/>
                          <w:ind w:right="18" w:firstLine="3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Gedling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Erewash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Broxtowe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Nottingham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Rushcliffe</w:t>
                        </w:r>
                      </w:p>
                      <w:p w14:paraId="0E6EED7A" w14:textId="77777777" w:rsidR="00880114" w:rsidRDefault="00E64BE8">
                        <w:pPr>
                          <w:ind w:right="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Ashfield</w:t>
                        </w:r>
                      </w:p>
                    </w:txbxContent>
                  </v:textbox>
                </v:shape>
                <v:shape id="_x0000_s1044" type="#_x0000_t202" style="position:absolute;left:4252;top:1146;width:121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" filled="f" stroked="f">
                  <v:textbox inset="0,0,0,0">
                    <w:txbxContent>
                      <w:p w14:paraId="1E6BC901" w14:textId="77777777" w:rsidR="00880114" w:rsidRDefault="00E64BE8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280AEF06" w14:textId="77777777" w:rsidR="00880114" w:rsidRDefault="00E64BE8">
                        <w:pPr>
                          <w:spacing w:before="39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7" o:spid="_x0000_s1045" type="#_x0000_t202" style="position:absolute;left:4452;top:1713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" filled="f" stroked="f">
                  <v:textbox inset="0,0,0,0">
                    <w:txbxContent>
                      <w:p w14:paraId="4DB49711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46" type="#_x0000_t202" style="position:absolute;left:4996;top:199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" filled="f" stroked="f">
                  <v:textbox inset="0,0,0,0">
                    <w:txbxContent>
                      <w:p w14:paraId="36F274EE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35" o:spid="_x0000_s1047" type="#_x0000_t202" style="position:absolute;left:6414;top:227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" filled="f" stroked="f">
                  <v:textbox inset="0,0,0,0">
                    <w:txbxContent>
                      <w:p w14:paraId="5D269C9A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v:shape id="_x0000_s1048" type="#_x0000_t202" style="position:absolute;left:6894;top:2563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" filled="f" stroked="f">
                  <v:textbox inset="0,0,0,0">
                    <w:txbxContent>
                      <w:p w14:paraId="590735F8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v:shape id="_x0000_s1049" type="#_x0000_t202" style="position:absolute;left:2703;top:3093;width:1276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" filled="f" stroked="f">
                  <v:textbox inset="0,0,0,0">
                    <w:txbxContent>
                      <w:p w14:paraId="2E99DF59" w14:textId="77777777" w:rsidR="00880114" w:rsidRDefault="00E64BE8">
                        <w:pPr>
                          <w:spacing w:line="223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East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Midlands</w:t>
                        </w:r>
                      </w:p>
                      <w:p w14:paraId="601A29F4" w14:textId="77777777" w:rsidR="00880114" w:rsidRDefault="00E64BE8">
                        <w:pPr>
                          <w:spacing w:before="53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England</w:t>
                        </w:r>
                      </w:p>
                    </w:txbxContent>
                  </v:textbox>
                </v:shape>
                <v:shape id="Text Box 32" o:spid="_x0000_s1050" type="#_x0000_t202" style="position:absolute;left:9220;top:3130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" filled="f" stroked="f">
                  <v:textbox inset="0,0,0,0">
                    <w:txbxContent>
                      <w:p w14:paraId="302D55DF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</w:t>
                        </w:r>
                      </w:p>
                    </w:txbxContent>
                  </v:textbox>
                </v:shape>
                <v:shape id="_x0000_s1051" type="#_x0000_t202" style="position:absolute;left:8982;top:3413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" filled="f" stroked="f">
                  <v:textbox inset="0,0,0,0">
                    <w:txbxContent>
                      <w:p w14:paraId="0C874F3D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30" o:spid="_x0000_s1052" type="#_x0000_t202" style="position:absolute;left:4081;top:3803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" filled="f" stroked="f">
                  <v:textbox inset="0,0,0,0">
                    <w:txbxContent>
                      <w:p w14:paraId="5AD9748B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053" type="#_x0000_t202" style="position:absolute;left:5213;top:3803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" filled="f" stroked="f">
                  <v:textbox inset="0,0,0,0">
                    <w:txbxContent>
                      <w:p w14:paraId="635BA9F6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_x0000_s1054" type="#_x0000_t202" style="position:absolute;left:6396;top:3803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" filled="f" stroked="f">
                  <v:textbox inset="0,0,0,0">
                    <w:txbxContent>
                      <w:p w14:paraId="26694821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27" o:spid="_x0000_s1055" type="#_x0000_t202" style="position:absolute;left:7579;top:3803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" filled="f" stroked="f">
                  <v:textbox inset="0,0,0,0">
                    <w:txbxContent>
                      <w:p w14:paraId="2E382D77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_x0000_s1056" type="#_x0000_t202" style="position:absolute;left:8762;top:3803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" filled="f" stroked="f">
                  <v:textbox inset="0,0,0,0">
                    <w:txbxContent>
                      <w:p w14:paraId="5A0D6601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25" o:spid="_x0000_s1057" type="#_x0000_t202" style="position:absolute;left:9945;top:3803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" filled="f" stroked="f">
                  <v:textbox inset="0,0,0,0">
                    <w:txbxContent>
                      <w:p w14:paraId="0EA97DB0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</w:t>
                        </w:r>
                      </w:p>
                    </w:txbxContent>
                  </v:textbox>
                </v:shape>
                <v:shape id="_x0000_s1058" type="#_x0000_t202" style="position:absolute;left:5182;top:4108;width:382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" filled="f" stroked="f">
                  <v:textbox inset="0,0,0,0">
                    <w:txbxContent>
                      <w:p w14:paraId="2DCA312E" w14:textId="77777777" w:rsidR="00880114" w:rsidRDefault="00E64BE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Caravans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per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100,000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population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January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469F8E" w14:textId="77777777" w:rsidR="00880114" w:rsidRDefault="00E64BE8">
      <w:pPr>
        <w:spacing w:line="178" w:lineRule="exact"/>
        <w:ind w:left="2618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January</w:t>
      </w:r>
      <w:r>
        <w:rPr>
          <w:spacing w:val="-1"/>
          <w:sz w:val="18"/>
        </w:rPr>
        <w:t xml:space="preserve"> </w:t>
      </w:r>
      <w:r>
        <w:rPr>
          <w:sz w:val="18"/>
        </w:rPr>
        <w:t>2020</w:t>
      </w:r>
      <w:r>
        <w:rPr>
          <w:spacing w:val="-4"/>
          <w:sz w:val="18"/>
        </w:rPr>
        <w:t xml:space="preserve"> </w:t>
      </w:r>
      <w:r>
        <w:rPr>
          <w:sz w:val="18"/>
        </w:rPr>
        <w:t>MHCLG</w:t>
      </w:r>
      <w:r>
        <w:rPr>
          <w:spacing w:val="-4"/>
          <w:sz w:val="18"/>
        </w:rPr>
        <w:t xml:space="preserve"> </w:t>
      </w:r>
      <w:r>
        <w:rPr>
          <w:sz w:val="18"/>
        </w:rPr>
        <w:t>Traveller</w:t>
      </w:r>
      <w:r>
        <w:rPr>
          <w:spacing w:val="-2"/>
          <w:sz w:val="18"/>
        </w:rPr>
        <w:t xml:space="preserve"> </w:t>
      </w:r>
      <w:r>
        <w:rPr>
          <w:sz w:val="18"/>
        </w:rPr>
        <w:t>Caravan</w:t>
      </w:r>
      <w:r>
        <w:rPr>
          <w:spacing w:val="-2"/>
          <w:sz w:val="18"/>
        </w:rPr>
        <w:t xml:space="preserve"> </w:t>
      </w:r>
      <w:r>
        <w:rPr>
          <w:sz w:val="18"/>
        </w:rPr>
        <w:t>Count</w:t>
      </w:r>
    </w:p>
    <w:p w14:paraId="7463D98F" w14:textId="77777777" w:rsidR="00880114" w:rsidRDefault="00880114">
      <w:pPr>
        <w:pStyle w:val="BodyText"/>
        <w:rPr>
          <w:sz w:val="20"/>
        </w:rPr>
      </w:pPr>
    </w:p>
    <w:p w14:paraId="359E2E06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before="140" w:line="300" w:lineRule="auto"/>
        <w:ind w:right="919"/>
        <w:jc w:val="both"/>
      </w:pPr>
      <w:r>
        <w:t>Figure 3.3 above shows that when the population is taken into account the density of</w:t>
      </w:r>
      <w:r>
        <w:rPr>
          <w:spacing w:val="1"/>
        </w:rPr>
        <w:t xml:space="preserve"> </w:t>
      </w:r>
      <w:r>
        <w:t>caravans varies. As stated above, 2 of the 6 local authority areas did not record any</w:t>
      </w:r>
      <w:r>
        <w:rPr>
          <w:spacing w:val="1"/>
        </w:rPr>
        <w:t xml:space="preserve"> </w:t>
      </w:r>
      <w:r>
        <w:t>caravans</w:t>
      </w:r>
      <w:r>
        <w:rPr>
          <w:spacing w:val="1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MHCLG</w:t>
      </w:r>
      <w:r>
        <w:rPr>
          <w:spacing w:val="12"/>
        </w:rPr>
        <w:t xml:space="preserve"> </w:t>
      </w:r>
      <w:r>
        <w:t>January</w:t>
      </w:r>
      <w:r>
        <w:rPr>
          <w:spacing w:val="11"/>
        </w:rPr>
        <w:t xml:space="preserve"> </w:t>
      </w:r>
      <w:r>
        <w:t>2020</w:t>
      </w:r>
      <w:r>
        <w:rPr>
          <w:spacing w:val="11"/>
        </w:rPr>
        <w:t xml:space="preserve"> </w:t>
      </w:r>
      <w:r>
        <w:t>Traveller</w:t>
      </w:r>
      <w:r>
        <w:rPr>
          <w:spacing w:val="12"/>
        </w:rPr>
        <w:t xml:space="preserve"> </w:t>
      </w:r>
      <w:r>
        <w:t>Caravan</w:t>
      </w:r>
      <w:r>
        <w:rPr>
          <w:spacing w:val="8"/>
        </w:rPr>
        <w:t xml:space="preserve"> </w:t>
      </w:r>
      <w:r>
        <w:t>Count.</w:t>
      </w:r>
      <w:r>
        <w:rPr>
          <w:spacing w:val="7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contrast,</w:t>
      </w:r>
    </w:p>
    <w:p w14:paraId="10586563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20" w:left="1100" w:header="245" w:footer="1290" w:gutter="0"/>
          <w:cols w:space="720"/>
        </w:sectPr>
      </w:pPr>
    </w:p>
    <w:p w14:paraId="2A364C33" w14:textId="77777777" w:rsidR="00880114" w:rsidRDefault="00880114">
      <w:pPr>
        <w:pStyle w:val="BodyText"/>
        <w:spacing w:before="2"/>
        <w:rPr>
          <w:sz w:val="27"/>
        </w:rPr>
      </w:pPr>
    </w:p>
    <w:p w14:paraId="00161414" w14:textId="77777777" w:rsidR="00880114" w:rsidRDefault="00E64BE8">
      <w:pPr>
        <w:pStyle w:val="BodyText"/>
        <w:spacing w:before="93" w:line="300" w:lineRule="auto"/>
        <w:ind w:left="1060" w:right="917"/>
        <w:jc w:val="both"/>
      </w:pPr>
      <w:r>
        <w:t>Broxtowe</w:t>
      </w:r>
      <w:r>
        <w:rPr>
          <w:spacing w:val="-14"/>
        </w:rPr>
        <w:t xml:space="preserve"> </w:t>
      </w:r>
      <w:r>
        <w:t>recorded</w:t>
      </w:r>
      <w:r>
        <w:rPr>
          <w:spacing w:val="-14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caravans</w:t>
      </w:r>
      <w:r>
        <w:rPr>
          <w:spacing w:val="-11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100,000</w:t>
      </w:r>
      <w:r>
        <w:rPr>
          <w:spacing w:val="-14"/>
        </w:rPr>
        <w:t xml:space="preserve"> </w:t>
      </w:r>
      <w:r>
        <w:t>population</w:t>
      </w:r>
      <w:r>
        <w:rPr>
          <w:spacing w:val="-11"/>
        </w:rPr>
        <w:t xml:space="preserve"> </w:t>
      </w:r>
      <w:r>
        <w:t>compared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Nottingham</w:t>
      </w:r>
      <w:r>
        <w:rPr>
          <w:spacing w:val="-12"/>
        </w:rPr>
        <w:t xml:space="preserve"> </w:t>
      </w:r>
      <w:r>
        <w:t>City</w:t>
      </w:r>
      <w:r>
        <w:rPr>
          <w:spacing w:val="-59"/>
        </w:rPr>
        <w:t xml:space="preserve"> </w:t>
      </w:r>
      <w:r>
        <w:t>(6), Rushcliffe (18), and Ashfield (22). This compares to 42 caravans per 100,000</w:t>
      </w:r>
      <w:r>
        <w:rPr>
          <w:spacing w:val="1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East</w:t>
      </w:r>
      <w:r>
        <w:rPr>
          <w:spacing w:val="-8"/>
        </w:rPr>
        <w:t xml:space="preserve"> </w:t>
      </w:r>
      <w:r>
        <w:t>Midlands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caravans</w:t>
      </w:r>
      <w:r>
        <w:rPr>
          <w:spacing w:val="-1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100,000</w:t>
      </w:r>
      <w:r>
        <w:rPr>
          <w:spacing w:val="-5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England</w:t>
      </w:r>
      <w:r>
        <w:rPr>
          <w:spacing w:val="-5"/>
        </w:rPr>
        <w:t xml:space="preserve"> </w:t>
      </w:r>
      <w:r>
        <w:t>&amp;</w:t>
      </w:r>
      <w:r>
        <w:rPr>
          <w:spacing w:val="-59"/>
        </w:rPr>
        <w:t xml:space="preserve"> </w:t>
      </w:r>
      <w:r>
        <w:t>Wales.</w:t>
      </w:r>
    </w:p>
    <w:p w14:paraId="6A0CE4AE" w14:textId="77777777" w:rsidR="00880114" w:rsidRDefault="00880114">
      <w:pPr>
        <w:pStyle w:val="BodyText"/>
        <w:spacing w:before="6"/>
        <w:rPr>
          <w:sz w:val="27"/>
        </w:rPr>
      </w:pPr>
    </w:p>
    <w:p w14:paraId="0BADE7DE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before="1" w:line="300" w:lineRule="auto"/>
        <w:ind w:right="914"/>
        <w:jc w:val="both"/>
      </w:pPr>
      <w:r>
        <w:t>Figure 3.4 shows the total number of caravans in Ashfield, Nottingham City and</w:t>
      </w:r>
      <w:r>
        <w:rPr>
          <w:spacing w:val="1"/>
        </w:rPr>
        <w:t xml:space="preserve"> </w:t>
      </w:r>
      <w:r>
        <w:rPr>
          <w:spacing w:val="-1"/>
        </w:rPr>
        <w:t>Rushcliffe</w:t>
      </w:r>
      <w:r>
        <w:rPr>
          <w:spacing w:val="-14"/>
        </w:rPr>
        <w:t xml:space="preserve"> </w:t>
      </w:r>
      <w:r>
        <w:rPr>
          <w:spacing w:val="-1"/>
        </w:rPr>
        <w:t>over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period</w:t>
      </w:r>
      <w:r>
        <w:rPr>
          <w:spacing w:val="-14"/>
        </w:rPr>
        <w:t xml:space="preserve"> </w:t>
      </w:r>
      <w:r>
        <w:t>January</w:t>
      </w:r>
      <w:r>
        <w:rPr>
          <w:spacing w:val="-15"/>
        </w:rPr>
        <w:t xml:space="preserve"> </w:t>
      </w:r>
      <w:r>
        <w:t>2016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January</w:t>
      </w:r>
      <w:r>
        <w:rPr>
          <w:spacing w:val="-16"/>
        </w:rPr>
        <w:t xml:space="preserve"> </w:t>
      </w:r>
      <w:r>
        <w:t>2020.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Traveller</w:t>
      </w:r>
      <w:r>
        <w:rPr>
          <w:spacing w:val="-13"/>
        </w:rPr>
        <w:t xml:space="preserve"> </w:t>
      </w:r>
      <w:r>
        <w:t>Caravan</w:t>
      </w:r>
      <w:r>
        <w:rPr>
          <w:spacing w:val="-14"/>
        </w:rPr>
        <w:t xml:space="preserve"> </w:t>
      </w:r>
      <w:r>
        <w:t>Count</w:t>
      </w:r>
      <w:r>
        <w:rPr>
          <w:spacing w:val="-59"/>
        </w:rPr>
        <w:t xml:space="preserve"> </w:t>
      </w:r>
      <w:r>
        <w:t>recorded 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26 caravans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on authorised</w:t>
      </w:r>
      <w:r>
        <w:rPr>
          <w:spacing w:val="1"/>
        </w:rPr>
        <w:t xml:space="preserve"> </w:t>
      </w:r>
      <w:r>
        <w:t>pitches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January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compared to 65 caravans in January 2020. The dotted trend line shows that over the</w:t>
      </w:r>
      <w:r>
        <w:rPr>
          <w:spacing w:val="1"/>
        </w:rPr>
        <w:t xml:space="preserve"> </w:t>
      </w:r>
      <w:r>
        <w:t>last 4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increase in</w:t>
      </w:r>
      <w:r>
        <w:rPr>
          <w:spacing w:val="-3"/>
        </w:rPr>
        <w:t xml:space="preserve"> </w:t>
      </w:r>
      <w:r>
        <w:t>the 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authorised</w:t>
      </w:r>
      <w:r>
        <w:rPr>
          <w:spacing w:val="-1"/>
        </w:rPr>
        <w:t xml:space="preserve"> </w:t>
      </w:r>
      <w:r>
        <w:t>caravans.</w:t>
      </w:r>
    </w:p>
    <w:p w14:paraId="29A4EC0B" w14:textId="77777777" w:rsidR="00880114" w:rsidRDefault="00880114">
      <w:pPr>
        <w:pStyle w:val="BodyText"/>
        <w:rPr>
          <w:sz w:val="20"/>
        </w:rPr>
      </w:pPr>
    </w:p>
    <w:p w14:paraId="370024E8" w14:textId="77777777" w:rsidR="00880114" w:rsidRDefault="00880114">
      <w:pPr>
        <w:pStyle w:val="BodyText"/>
        <w:spacing w:before="5"/>
      </w:pPr>
    </w:p>
    <w:tbl>
      <w:tblPr>
        <w:tblW w:w="0" w:type="auto"/>
        <w:tblInd w:w="87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0"/>
      </w:tblGrid>
      <w:tr w:rsidR="00880114" w14:paraId="33AFF35B" w14:textId="77777777">
        <w:trPr>
          <w:trHeight w:val="494"/>
        </w:trPr>
        <w:tc>
          <w:tcPr>
            <w:tcW w:w="7970" w:type="dxa"/>
            <w:tcBorders>
              <w:bottom w:val="nil"/>
            </w:tcBorders>
            <w:shd w:val="clear" w:color="auto" w:fill="94B3D6"/>
          </w:tcPr>
          <w:p w14:paraId="1B94B9FE" w14:textId="77777777" w:rsidR="00880114" w:rsidRDefault="00E64BE8">
            <w:pPr>
              <w:pStyle w:val="TableParagraph"/>
              <w:spacing w:before="120"/>
              <w:ind w:left="918" w:right="910"/>
              <w:jc w:val="center"/>
            </w:pPr>
            <w:r>
              <w:rPr>
                <w:color w:val="FFFFFF"/>
              </w:rPr>
              <w:t>Figure 3.4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Study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area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authorised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caravans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Jan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2016-Jan 2020</w:t>
            </w:r>
          </w:p>
        </w:tc>
      </w:tr>
      <w:tr w:rsidR="00880114" w14:paraId="6BBC88C0" w14:textId="77777777">
        <w:trPr>
          <w:trHeight w:val="4387"/>
        </w:trPr>
        <w:tc>
          <w:tcPr>
            <w:tcW w:w="7970" w:type="dxa"/>
            <w:tcBorders>
              <w:top w:val="nil"/>
            </w:tcBorders>
          </w:tcPr>
          <w:p w14:paraId="0017B8BD" w14:textId="77777777" w:rsidR="00880114" w:rsidRDefault="00880114">
            <w:pPr>
              <w:pStyle w:val="TableParagraph"/>
              <w:spacing w:before="1" w:after="1"/>
              <w:ind w:left="0"/>
              <w:rPr>
                <w:sz w:val="15"/>
              </w:rPr>
            </w:pPr>
          </w:p>
          <w:p w14:paraId="2916D37F" w14:textId="77777777" w:rsidR="00880114" w:rsidRDefault="00E64BE8">
            <w:pPr>
              <w:pStyle w:val="TableParagraph"/>
              <w:ind w:left="6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7FB20A" wp14:editId="2DDDEFEB">
                  <wp:extent cx="4363855" cy="2499360"/>
                  <wp:effectExtent l="0" t="0" r="0" b="0"/>
                  <wp:docPr id="17" name="image10.jpeg" descr="Figure 3.4 Study area authorised caravans Jan 2016 - Jan 2020 grap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855" cy="249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71E85" w14:textId="77777777" w:rsidR="00880114" w:rsidRDefault="00E64BE8">
      <w:pPr>
        <w:spacing w:line="206" w:lineRule="exact"/>
        <w:ind w:left="2618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January</w:t>
      </w:r>
      <w:r>
        <w:rPr>
          <w:spacing w:val="-1"/>
          <w:sz w:val="18"/>
        </w:rPr>
        <w:t xml:space="preserve"> </w:t>
      </w:r>
      <w:r>
        <w:rPr>
          <w:sz w:val="18"/>
        </w:rPr>
        <w:t>2020</w:t>
      </w:r>
      <w:r>
        <w:rPr>
          <w:spacing w:val="-4"/>
          <w:sz w:val="18"/>
        </w:rPr>
        <w:t xml:space="preserve"> </w:t>
      </w:r>
      <w:r>
        <w:rPr>
          <w:sz w:val="18"/>
        </w:rPr>
        <w:t>MHCLG</w:t>
      </w:r>
      <w:r>
        <w:rPr>
          <w:spacing w:val="-3"/>
          <w:sz w:val="18"/>
        </w:rPr>
        <w:t xml:space="preserve"> </w:t>
      </w:r>
      <w:r>
        <w:rPr>
          <w:sz w:val="18"/>
        </w:rPr>
        <w:t>Traveller</w:t>
      </w:r>
      <w:r>
        <w:rPr>
          <w:spacing w:val="2"/>
          <w:sz w:val="18"/>
        </w:rPr>
        <w:t xml:space="preserve"> </w:t>
      </w:r>
      <w:r>
        <w:rPr>
          <w:sz w:val="18"/>
        </w:rPr>
        <w:t>Caravan</w:t>
      </w:r>
      <w:r>
        <w:rPr>
          <w:spacing w:val="-3"/>
          <w:sz w:val="18"/>
        </w:rPr>
        <w:t xml:space="preserve"> </w:t>
      </w:r>
      <w:r>
        <w:rPr>
          <w:sz w:val="18"/>
        </w:rPr>
        <w:t>Count</w:t>
      </w:r>
    </w:p>
    <w:p w14:paraId="69BA9607" w14:textId="77777777" w:rsidR="00880114" w:rsidRDefault="00880114">
      <w:pPr>
        <w:pStyle w:val="BodyText"/>
        <w:rPr>
          <w:sz w:val="20"/>
        </w:rPr>
      </w:pPr>
    </w:p>
    <w:p w14:paraId="361A6FD9" w14:textId="77777777" w:rsidR="00880114" w:rsidRDefault="00E64BE8">
      <w:pPr>
        <w:pStyle w:val="Heading4"/>
        <w:spacing w:before="138"/>
      </w:pPr>
      <w:bookmarkStart w:id="40" w:name="Data_on_unauthorised_sites"/>
      <w:bookmarkStart w:id="41" w:name="_bookmark23"/>
      <w:bookmarkEnd w:id="40"/>
      <w:bookmarkEnd w:id="41"/>
      <w:r>
        <w:t>Data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unauthorised sites</w:t>
      </w:r>
    </w:p>
    <w:p w14:paraId="2F41A17D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03DD0118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ind w:right="912"/>
        <w:jc w:val="both"/>
      </w:pPr>
      <w:r>
        <w:t>MHCLG data on unauthorised encampments (i.e. caravans residing temporarily on</w:t>
      </w:r>
      <w:r>
        <w:rPr>
          <w:spacing w:val="1"/>
        </w:rPr>
        <w:t xml:space="preserve"> </w:t>
      </w:r>
      <w:r>
        <w:t>‘pitches’ without planning permission) is of limited accuracy, although it may indicate</w:t>
      </w:r>
      <w:r>
        <w:rPr>
          <w:spacing w:val="1"/>
        </w:rPr>
        <w:t xml:space="preserve"> </w:t>
      </w:r>
      <w:r>
        <w:t>general trends. Figure 3.5 shows a relatively small number of caravans recorded on</w:t>
      </w:r>
      <w:r>
        <w:rPr>
          <w:spacing w:val="1"/>
        </w:rPr>
        <w:t xml:space="preserve"> </w:t>
      </w:r>
      <w:r>
        <w:t>unauthorised pitches in Nottingham City and Rushcliffe over the period January 2016</w:t>
      </w:r>
      <w:r>
        <w:rPr>
          <w:spacing w:val="-59"/>
        </w:rPr>
        <w:t xml:space="preserve"> </w:t>
      </w:r>
      <w:r>
        <w:t>to January 2020. However, 151 unauthorised caravans were recorded in Rushcliffe in</w:t>
      </w:r>
      <w:r>
        <w:rPr>
          <w:spacing w:val="-59"/>
        </w:rPr>
        <w:t xml:space="preserve"> </w:t>
      </w:r>
      <w:r>
        <w:t>July 2017 (likely to have been related to an unauthorised encampment which took</w:t>
      </w:r>
      <w:r>
        <w:rPr>
          <w:spacing w:val="1"/>
        </w:rPr>
        <w:t xml:space="preserve"> </w:t>
      </w:r>
      <w:r>
        <w:t>place north east of Bingham between 10-17 July 2017), and 50 caravans in July 2019</w:t>
      </w:r>
      <w:r>
        <w:rPr>
          <w:spacing w:val="-60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caravan</w:t>
      </w:r>
      <w:r>
        <w:rPr>
          <w:spacing w:val="-5"/>
        </w:rPr>
        <w:t xml:space="preserve"> </w:t>
      </w:r>
      <w:r>
        <w:t>site.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dotted</w:t>
      </w:r>
      <w:r>
        <w:rPr>
          <w:spacing w:val="-3"/>
        </w:rPr>
        <w:t xml:space="preserve"> </w:t>
      </w:r>
      <w:r>
        <w:t>trend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that,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average,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caravans</w:t>
      </w:r>
      <w:r>
        <w:rPr>
          <w:spacing w:val="-58"/>
        </w:rPr>
        <w:t xml:space="preserve"> </w:t>
      </w:r>
      <w:r>
        <w:t>on unauthorised pitches has slightly decreased over the period January 2016 to</w:t>
      </w:r>
      <w:r>
        <w:rPr>
          <w:spacing w:val="1"/>
        </w:rPr>
        <w:t xml:space="preserve"> </w:t>
      </w:r>
      <w:r>
        <w:t>January 2020.</w:t>
      </w:r>
    </w:p>
    <w:p w14:paraId="507FB089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290" w:gutter="0"/>
          <w:cols w:space="720"/>
        </w:sectPr>
      </w:pPr>
    </w:p>
    <w:p w14:paraId="4DA46829" w14:textId="77777777" w:rsidR="00880114" w:rsidRDefault="00880114">
      <w:pPr>
        <w:pStyle w:val="BodyText"/>
        <w:rPr>
          <w:sz w:val="20"/>
        </w:rPr>
      </w:pPr>
    </w:p>
    <w:p w14:paraId="373CD86B" w14:textId="77777777" w:rsidR="00880114" w:rsidRDefault="00880114">
      <w:pPr>
        <w:pStyle w:val="BodyText"/>
        <w:rPr>
          <w:sz w:val="15"/>
        </w:rPr>
      </w:pPr>
    </w:p>
    <w:tbl>
      <w:tblPr>
        <w:tblW w:w="0" w:type="auto"/>
        <w:tblInd w:w="87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0"/>
      </w:tblGrid>
      <w:tr w:rsidR="00880114" w14:paraId="2E7300AE" w14:textId="77777777">
        <w:trPr>
          <w:trHeight w:val="494"/>
        </w:trPr>
        <w:tc>
          <w:tcPr>
            <w:tcW w:w="7970" w:type="dxa"/>
            <w:tcBorders>
              <w:bottom w:val="nil"/>
            </w:tcBorders>
            <w:shd w:val="clear" w:color="auto" w:fill="94B3D6"/>
          </w:tcPr>
          <w:p w14:paraId="34474D73" w14:textId="77777777" w:rsidR="00880114" w:rsidRDefault="00E64BE8">
            <w:pPr>
              <w:pStyle w:val="TableParagraph"/>
              <w:spacing w:before="120"/>
              <w:ind w:left="510"/>
            </w:pPr>
            <w:r>
              <w:rPr>
                <w:color w:val="FFFFFF"/>
              </w:rPr>
              <w:t>Figure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3.5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Unauthorised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caravans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study area Jan 2016-Jan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</w:t>
            </w:r>
          </w:p>
        </w:tc>
      </w:tr>
      <w:tr w:rsidR="00880114" w14:paraId="309FAEF9" w14:textId="77777777">
        <w:trPr>
          <w:trHeight w:val="4142"/>
        </w:trPr>
        <w:tc>
          <w:tcPr>
            <w:tcW w:w="7970" w:type="dxa"/>
            <w:tcBorders>
              <w:top w:val="nil"/>
            </w:tcBorders>
          </w:tcPr>
          <w:p w14:paraId="0CEDED21" w14:textId="77777777" w:rsidR="00880114" w:rsidRDefault="00880114">
            <w:pPr>
              <w:pStyle w:val="TableParagraph"/>
              <w:spacing w:before="3"/>
              <w:ind w:left="0"/>
              <w:rPr>
                <w:sz w:val="8"/>
              </w:rPr>
            </w:pPr>
          </w:p>
          <w:p w14:paraId="1EAEBD44" w14:textId="77777777" w:rsidR="00880114" w:rsidRDefault="00E64BE8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49CC62" wp14:editId="4832A66A">
                  <wp:extent cx="4588531" cy="2438400"/>
                  <wp:effectExtent l="0" t="0" r="0" b="0"/>
                  <wp:docPr id="19" name="image11.jpeg" descr="Figure 3.5 unauthorised caravans in the study area Jan 2016 - Jan 202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31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8550E" w14:textId="77777777" w:rsidR="00880114" w:rsidRDefault="00E64BE8">
      <w:pPr>
        <w:spacing w:line="206" w:lineRule="exact"/>
        <w:ind w:left="327" w:right="187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January</w:t>
      </w:r>
      <w:r>
        <w:rPr>
          <w:spacing w:val="-1"/>
          <w:sz w:val="18"/>
        </w:rPr>
        <w:t xml:space="preserve"> </w:t>
      </w:r>
      <w:r>
        <w:rPr>
          <w:sz w:val="18"/>
        </w:rPr>
        <w:t>2020</w:t>
      </w:r>
      <w:r>
        <w:rPr>
          <w:spacing w:val="-4"/>
          <w:sz w:val="18"/>
        </w:rPr>
        <w:t xml:space="preserve"> </w:t>
      </w:r>
      <w:r>
        <w:rPr>
          <w:sz w:val="18"/>
        </w:rPr>
        <w:t>MHCLG</w:t>
      </w:r>
      <w:r>
        <w:rPr>
          <w:spacing w:val="-4"/>
          <w:sz w:val="18"/>
        </w:rPr>
        <w:t xml:space="preserve"> </w:t>
      </w:r>
      <w:r>
        <w:rPr>
          <w:sz w:val="18"/>
        </w:rPr>
        <w:t>Traveller</w:t>
      </w:r>
      <w:r>
        <w:rPr>
          <w:spacing w:val="-2"/>
          <w:sz w:val="18"/>
        </w:rPr>
        <w:t xml:space="preserve"> </w:t>
      </w:r>
      <w:r>
        <w:rPr>
          <w:sz w:val="18"/>
        </w:rPr>
        <w:t>Caravan</w:t>
      </w:r>
      <w:r>
        <w:rPr>
          <w:spacing w:val="-2"/>
          <w:sz w:val="18"/>
        </w:rPr>
        <w:t xml:space="preserve"> </w:t>
      </w:r>
      <w:r>
        <w:rPr>
          <w:sz w:val="18"/>
        </w:rPr>
        <w:t>Count</w:t>
      </w:r>
    </w:p>
    <w:p w14:paraId="4FB3E8AE" w14:textId="77777777" w:rsidR="00880114" w:rsidRDefault="00880114">
      <w:pPr>
        <w:pStyle w:val="BodyText"/>
        <w:spacing w:before="2"/>
        <w:rPr>
          <w:sz w:val="27"/>
        </w:rPr>
      </w:pPr>
    </w:p>
    <w:p w14:paraId="43F238F2" w14:textId="77777777" w:rsidR="00880114" w:rsidRDefault="00E64BE8">
      <w:pPr>
        <w:pStyle w:val="Heading4"/>
      </w:pPr>
      <w:bookmarkStart w:id="42" w:name="Local_authority_data_on_unauthorised_enc"/>
      <w:bookmarkStart w:id="43" w:name="_bookmark24"/>
      <w:bookmarkEnd w:id="42"/>
      <w:bookmarkEnd w:id="43"/>
      <w:r>
        <w:t>Local</w:t>
      </w:r>
      <w:r>
        <w:rPr>
          <w:spacing w:val="-3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unauthorised</w:t>
      </w:r>
      <w:r>
        <w:rPr>
          <w:spacing w:val="-1"/>
        </w:rPr>
        <w:t xml:space="preserve"> </w:t>
      </w:r>
      <w:r>
        <w:t>encampments</w:t>
      </w:r>
    </w:p>
    <w:p w14:paraId="3E7F7EAC" w14:textId="77777777" w:rsidR="00880114" w:rsidRDefault="00880114">
      <w:pPr>
        <w:pStyle w:val="BodyText"/>
        <w:spacing w:before="10"/>
        <w:rPr>
          <w:rFonts w:ascii="Arial"/>
          <w:b/>
          <w:sz w:val="26"/>
        </w:rPr>
      </w:pPr>
    </w:p>
    <w:p w14:paraId="3C2B4F65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ind w:right="912"/>
        <w:jc w:val="both"/>
      </w:pPr>
      <w:r>
        <w:t>As previously noted, the MHCLG data on unauthorised encampments (i.e. caravans</w:t>
      </w:r>
      <w:r>
        <w:rPr>
          <w:spacing w:val="1"/>
        </w:rPr>
        <w:t xml:space="preserve"> </w:t>
      </w:r>
      <w:r>
        <w:t>residing temporarily on ‘sites’ without planning permission) is of limited accuracy,</w:t>
      </w:r>
      <w:r>
        <w:rPr>
          <w:spacing w:val="1"/>
        </w:rPr>
        <w:t xml:space="preserve"> </w:t>
      </w:r>
      <w:r>
        <w:t>although it may indicate general trends. The study area local authorities keep more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encampments.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inconsistent</w:t>
      </w:r>
      <w:r>
        <w:rPr>
          <w:spacing w:val="1"/>
        </w:rPr>
        <w:t xml:space="preserve"> </w:t>
      </w:r>
      <w:r>
        <w:t>regarding the amount of detail they record (Nottingham City and Rushcliffe keep the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-15"/>
        </w:rPr>
        <w:t xml:space="preserve"> </w:t>
      </w:r>
      <w:r>
        <w:rPr>
          <w:spacing w:val="-1"/>
        </w:rPr>
        <w:t>detailed</w:t>
      </w:r>
      <w:r>
        <w:rPr>
          <w:spacing w:val="-17"/>
        </w:rPr>
        <w:t xml:space="preserve"> </w:t>
      </w:r>
      <w:r>
        <w:rPr>
          <w:spacing w:val="-1"/>
        </w:rPr>
        <w:t>records),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recorded</w:t>
      </w:r>
      <w:r>
        <w:rPr>
          <w:spacing w:val="-14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periods.</w:t>
      </w:r>
      <w:r>
        <w:rPr>
          <w:spacing w:val="-13"/>
        </w:rPr>
        <w:t xml:space="preserve"> </w:t>
      </w:r>
      <w:r>
        <w:t>Nonetheless,</w:t>
      </w:r>
      <w:r>
        <w:rPr>
          <w:spacing w:val="-11"/>
        </w:rPr>
        <w:t xml:space="preserve"> </w:t>
      </w:r>
      <w:r>
        <w:t>they</w:t>
      </w:r>
      <w:r>
        <w:rPr>
          <w:spacing w:val="-59"/>
        </w:rPr>
        <w:t xml:space="preserve"> </w:t>
      </w:r>
      <w:r>
        <w:t>are useful in determining key factors regarding unauthorised encampments in the</w:t>
      </w:r>
      <w:r>
        <w:rPr>
          <w:spacing w:val="1"/>
        </w:rPr>
        <w:t xml:space="preserve"> </w:t>
      </w:r>
      <w:r>
        <w:t>study area. Table 3.3 shows a total of 210 unauthorised encampments took place in</w:t>
      </w:r>
      <w:r>
        <w:rPr>
          <w:spacing w:val="1"/>
        </w:rPr>
        <w:t xml:space="preserve"> </w:t>
      </w:r>
      <w:r>
        <w:t>the study area during the period Q1 2014 to Q1 2020 with most taking place in</w:t>
      </w:r>
      <w:r>
        <w:rPr>
          <w:spacing w:val="1"/>
        </w:rPr>
        <w:t xml:space="preserve"> </w:t>
      </w:r>
      <w:r>
        <w:t>Nottingham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(67),</w:t>
      </w:r>
      <w:r>
        <w:rPr>
          <w:spacing w:val="1"/>
        </w:rPr>
        <w:t xml:space="preserve"> </w:t>
      </w:r>
      <w:r>
        <w:t>Ashfield (61),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Rushcliffe</w:t>
      </w:r>
      <w:r>
        <w:rPr>
          <w:spacing w:val="2"/>
        </w:rPr>
        <w:t xml:space="preserve"> </w:t>
      </w:r>
      <w:r>
        <w:t>(42).</w:t>
      </w:r>
    </w:p>
    <w:p w14:paraId="6491B765" w14:textId="77777777" w:rsidR="00880114" w:rsidRDefault="00880114">
      <w:pPr>
        <w:pStyle w:val="BodyText"/>
        <w:spacing w:before="8"/>
        <w:rPr>
          <w:sz w:val="27"/>
        </w:rPr>
      </w:pPr>
    </w:p>
    <w:p w14:paraId="45359880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line="300" w:lineRule="auto"/>
        <w:ind w:right="911"/>
        <w:jc w:val="both"/>
      </w:pPr>
      <w:r>
        <w:t>Figure 3.6 shows the number of unauthorised encampments in the study area for the</w:t>
      </w:r>
      <w:r>
        <w:rPr>
          <w:spacing w:val="1"/>
        </w:rPr>
        <w:t xml:space="preserve"> </w:t>
      </w:r>
      <w:r>
        <w:t>3-year period Q1 2017 to Q4 2019. During the period there were 173 unauthorised</w:t>
      </w:r>
      <w:r>
        <w:rPr>
          <w:spacing w:val="1"/>
        </w:rPr>
        <w:t xml:space="preserve"> </w:t>
      </w:r>
      <w:r>
        <w:t>encampments recorded equating to an average of 14 encampments per quarter.</w:t>
      </w:r>
      <w:r>
        <w:rPr>
          <w:spacing w:val="1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unauthorised</w:t>
      </w:r>
      <w:r>
        <w:rPr>
          <w:spacing w:val="-12"/>
        </w:rPr>
        <w:t xml:space="preserve"> </w:t>
      </w:r>
      <w:r>
        <w:t>encampments</w:t>
      </w:r>
      <w:r>
        <w:rPr>
          <w:spacing w:val="-9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quarter</w:t>
      </w:r>
      <w:r>
        <w:rPr>
          <w:spacing w:val="-9"/>
        </w:rPr>
        <w:t xml:space="preserve"> </w:t>
      </w:r>
      <w:r>
        <w:t>varied</w:t>
      </w:r>
      <w:r>
        <w:rPr>
          <w:spacing w:val="-11"/>
        </w:rPr>
        <w:t xml:space="preserve"> </w:t>
      </w:r>
      <w:r>
        <w:t>widely</w:t>
      </w:r>
      <w:r>
        <w:rPr>
          <w:spacing w:val="-8"/>
        </w:rPr>
        <w:t xml:space="preserve"> </w:t>
      </w:r>
      <w:r>
        <w:t>ranging</w:t>
      </w:r>
      <w:r>
        <w:rPr>
          <w:spacing w:val="-58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Q4</w:t>
      </w:r>
      <w:r>
        <w:rPr>
          <w:spacing w:val="-8"/>
        </w:rPr>
        <w:t xml:space="preserve"> </w:t>
      </w:r>
      <w:r>
        <w:t>2019,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41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Q2</w:t>
      </w:r>
      <w:r>
        <w:rPr>
          <w:spacing w:val="-4"/>
        </w:rPr>
        <w:t xml:space="preserve"> </w:t>
      </w:r>
      <w:r>
        <w:t>2018.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dotted</w:t>
      </w:r>
      <w:r>
        <w:rPr>
          <w:spacing w:val="-7"/>
        </w:rPr>
        <w:t xml:space="preserve"> </w:t>
      </w:r>
      <w:r>
        <w:t>trend</w:t>
      </w:r>
      <w:r>
        <w:rPr>
          <w:spacing w:val="-8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58"/>
        </w:rPr>
        <w:t xml:space="preserve"> </w:t>
      </w:r>
      <w:r>
        <w:t>of unauthorised encampments has gradually declined over the 3-year period. Most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encampments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3-year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Nottingham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(38%),</w:t>
      </w:r>
      <w:r>
        <w:rPr>
          <w:spacing w:val="-3"/>
        </w:rPr>
        <w:t xml:space="preserve"> </w:t>
      </w:r>
      <w:r>
        <w:t>Rushcliffe (23%),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Ashfield</w:t>
      </w:r>
      <w:r>
        <w:rPr>
          <w:spacing w:val="-1"/>
        </w:rPr>
        <w:t xml:space="preserve"> </w:t>
      </w:r>
      <w:r>
        <w:t>(21%).</w:t>
      </w:r>
    </w:p>
    <w:p w14:paraId="3428352D" w14:textId="77777777" w:rsidR="00880114" w:rsidRDefault="00880114">
      <w:pPr>
        <w:pStyle w:val="BodyText"/>
        <w:spacing w:before="6"/>
        <w:rPr>
          <w:sz w:val="27"/>
        </w:rPr>
      </w:pPr>
    </w:p>
    <w:p w14:paraId="058CCE8D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before="1" w:line="300" w:lineRule="auto"/>
        <w:ind w:right="914"/>
        <w:jc w:val="both"/>
      </w:pPr>
      <w:r>
        <w:t>On average, 9.6 vehicles were involved in each unauthorised encampment although</w:t>
      </w:r>
      <w:r>
        <w:rPr>
          <w:spacing w:val="1"/>
        </w:rPr>
        <w:t xml:space="preserve"> </w:t>
      </w:r>
      <w:r>
        <w:t>over two fifths (42.9%) involved between 1 and 5 vehicles, and over a third (34.1%)</w:t>
      </w:r>
      <w:r>
        <w:rPr>
          <w:spacing w:val="1"/>
        </w:rPr>
        <w:t xml:space="preserve"> </w:t>
      </w:r>
      <w:r>
        <w:t>between 6 and 10 vehicles. Cumulatively, over four fifths (85.4%) of unauthorised</w:t>
      </w:r>
      <w:r>
        <w:rPr>
          <w:spacing w:val="1"/>
        </w:rPr>
        <w:t xml:space="preserve"> </w:t>
      </w:r>
      <w:r>
        <w:t>encampments</w:t>
      </w:r>
      <w:r>
        <w:rPr>
          <w:spacing w:val="-3"/>
        </w:rPr>
        <w:t xml:space="preserve"> </w:t>
      </w:r>
      <w:r>
        <w:t>recorded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 area involved</w:t>
      </w:r>
      <w:r>
        <w:rPr>
          <w:spacing w:val="-3"/>
        </w:rPr>
        <w:t xml:space="preserve"> </w:t>
      </w:r>
      <w:r>
        <w:t>between 1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vehicles.</w:t>
      </w:r>
    </w:p>
    <w:p w14:paraId="05DCAA7A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290" w:gutter="0"/>
          <w:cols w:space="720"/>
        </w:sectPr>
      </w:pPr>
    </w:p>
    <w:p w14:paraId="7D84C715" w14:textId="77777777" w:rsidR="00880114" w:rsidRDefault="00880114">
      <w:pPr>
        <w:pStyle w:val="BodyText"/>
        <w:spacing w:before="2"/>
        <w:rPr>
          <w:sz w:val="27"/>
        </w:rPr>
      </w:pPr>
    </w:p>
    <w:p w14:paraId="69D67CBE" w14:textId="77777777" w:rsidR="00880114" w:rsidRDefault="00E64BE8">
      <w:pPr>
        <w:pStyle w:val="ListParagraph"/>
        <w:numPr>
          <w:ilvl w:val="1"/>
          <w:numId w:val="16"/>
        </w:numPr>
        <w:tabs>
          <w:tab w:val="left" w:pos="1061"/>
        </w:tabs>
        <w:spacing w:before="93" w:line="300" w:lineRule="auto"/>
        <w:ind w:right="914"/>
        <w:jc w:val="both"/>
      </w:pPr>
      <w:r>
        <w:t>The unauthorised encampments took place in a wide variety of locations throughout</w:t>
      </w:r>
      <w:r>
        <w:rPr>
          <w:spacing w:val="1"/>
        </w:rPr>
        <w:t xml:space="preserve"> </w:t>
      </w:r>
      <w:r>
        <w:t>the study area local authorities although those most commonly cited included laybys,</w:t>
      </w:r>
      <w:r>
        <w:rPr>
          <w:spacing w:val="1"/>
        </w:rPr>
        <w:t xml:space="preserve"> </w:t>
      </w:r>
      <w:r>
        <w:t>parks,</w:t>
      </w:r>
      <w:r>
        <w:rPr>
          <w:spacing w:val="-2"/>
        </w:rPr>
        <w:t xml:space="preserve"> </w:t>
      </w:r>
      <w:r>
        <w:t>playing fields,</w:t>
      </w:r>
      <w:r>
        <w:rPr>
          <w:spacing w:val="-1"/>
        </w:rPr>
        <w:t xml:space="preserve"> </w:t>
      </w:r>
      <w:r>
        <w:t>recreation grounds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spaces.</w:t>
      </w:r>
    </w:p>
    <w:p w14:paraId="647C78A3" w14:textId="77777777" w:rsidR="00880114" w:rsidRDefault="00880114">
      <w:pPr>
        <w:pStyle w:val="BodyText"/>
        <w:spacing w:before="3"/>
        <w:rPr>
          <w:sz w:val="27"/>
        </w:rPr>
      </w:pPr>
    </w:p>
    <w:tbl>
      <w:tblPr>
        <w:tblW w:w="0" w:type="auto"/>
        <w:tblInd w:w="13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8"/>
        <w:gridCol w:w="1924"/>
        <w:gridCol w:w="1809"/>
        <w:gridCol w:w="1507"/>
      </w:tblGrid>
      <w:tr w:rsidR="00880114" w14:paraId="54057BC8" w14:textId="77777777">
        <w:trPr>
          <w:trHeight w:val="556"/>
        </w:trPr>
        <w:tc>
          <w:tcPr>
            <w:tcW w:w="7058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E1"/>
          </w:tcPr>
          <w:p w14:paraId="162CE979" w14:textId="77777777" w:rsidR="00880114" w:rsidRDefault="00E64BE8">
            <w:pPr>
              <w:pStyle w:val="TableParagraph"/>
              <w:spacing w:before="122"/>
              <w:ind w:left="1269" w:right="1258"/>
              <w:jc w:val="center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3.3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Study area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local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authorities UE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data</w:t>
            </w:r>
          </w:p>
        </w:tc>
      </w:tr>
      <w:tr w:rsidR="00880114" w14:paraId="1840EFFA" w14:textId="77777777">
        <w:trPr>
          <w:trHeight w:val="287"/>
        </w:trPr>
        <w:tc>
          <w:tcPr>
            <w:tcW w:w="1818" w:type="dxa"/>
            <w:tcBorders>
              <w:left w:val="single" w:sz="2" w:space="0" w:color="999999"/>
              <w:bottom w:val="single" w:sz="2" w:space="0" w:color="999999"/>
            </w:tcBorders>
          </w:tcPr>
          <w:p w14:paraId="716A83AA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24" w:type="dxa"/>
            <w:tcBorders>
              <w:bottom w:val="single" w:sz="2" w:space="0" w:color="999999"/>
            </w:tcBorders>
          </w:tcPr>
          <w:p w14:paraId="1E4A130F" w14:textId="77777777" w:rsidR="00880114" w:rsidRDefault="00E64BE8">
            <w:pPr>
              <w:pStyle w:val="TableParagraph"/>
              <w:spacing w:line="230" w:lineRule="exact"/>
              <w:ind w:left="672" w:right="442"/>
              <w:jc w:val="center"/>
              <w:rPr>
                <w:sz w:val="20"/>
              </w:rPr>
            </w:pPr>
            <w:r>
              <w:rPr>
                <w:sz w:val="20"/>
              </w:rPr>
              <w:t>From</w:t>
            </w:r>
          </w:p>
        </w:tc>
        <w:tc>
          <w:tcPr>
            <w:tcW w:w="1809" w:type="dxa"/>
            <w:tcBorders>
              <w:bottom w:val="single" w:sz="2" w:space="0" w:color="999999"/>
            </w:tcBorders>
          </w:tcPr>
          <w:p w14:paraId="1AC9FB7F" w14:textId="77777777" w:rsidR="00880114" w:rsidRDefault="00E64BE8">
            <w:pPr>
              <w:pStyle w:val="TableParagraph"/>
              <w:spacing w:line="230" w:lineRule="exact"/>
              <w:ind w:left="451" w:right="549"/>
              <w:jc w:val="center"/>
              <w:rPr>
                <w:sz w:val="20"/>
              </w:rPr>
            </w:pPr>
            <w:r>
              <w:rPr>
                <w:sz w:val="20"/>
              </w:rPr>
              <w:t>To</w:t>
            </w:r>
          </w:p>
        </w:tc>
        <w:tc>
          <w:tcPr>
            <w:tcW w:w="1507" w:type="dxa"/>
            <w:tcBorders>
              <w:bottom w:val="single" w:sz="2" w:space="0" w:color="999999"/>
              <w:right w:val="single" w:sz="4" w:space="0" w:color="999999"/>
            </w:tcBorders>
          </w:tcPr>
          <w:p w14:paraId="51C1F0D5" w14:textId="77777777" w:rsidR="00880114" w:rsidRDefault="00E64BE8">
            <w:pPr>
              <w:pStyle w:val="TableParagraph"/>
              <w:spacing w:line="230" w:lineRule="exact"/>
              <w:ind w:left="0" w:right="610"/>
              <w:jc w:val="right"/>
              <w:rPr>
                <w:sz w:val="20"/>
              </w:rPr>
            </w:pPr>
            <w:r>
              <w:rPr>
                <w:sz w:val="20"/>
              </w:rPr>
              <w:t>No.</w:t>
            </w:r>
          </w:p>
        </w:tc>
      </w:tr>
      <w:tr w:rsidR="00880114" w14:paraId="1DADCE66" w14:textId="77777777">
        <w:trPr>
          <w:trHeight w:val="262"/>
        </w:trPr>
        <w:tc>
          <w:tcPr>
            <w:tcW w:w="1818" w:type="dxa"/>
            <w:tcBorders>
              <w:top w:val="single" w:sz="2" w:space="0" w:color="999999"/>
              <w:left w:val="single" w:sz="4" w:space="0" w:color="999999"/>
            </w:tcBorders>
          </w:tcPr>
          <w:p w14:paraId="0E430012" w14:textId="77777777" w:rsidR="00880114" w:rsidRDefault="00E64BE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924" w:type="dxa"/>
            <w:tcBorders>
              <w:top w:val="single" w:sz="2" w:space="0" w:color="999999"/>
            </w:tcBorders>
          </w:tcPr>
          <w:p w14:paraId="3B66797F" w14:textId="77777777" w:rsidR="00880114" w:rsidRDefault="00E64BE8">
            <w:pPr>
              <w:pStyle w:val="TableParagraph"/>
              <w:spacing w:line="229" w:lineRule="exact"/>
              <w:ind w:left="675" w:right="441"/>
              <w:jc w:val="center"/>
              <w:rPr>
                <w:sz w:val="20"/>
              </w:rPr>
            </w:pPr>
            <w:r>
              <w:rPr>
                <w:sz w:val="20"/>
              </w:rPr>
              <w:t>Q1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  <w:tc>
          <w:tcPr>
            <w:tcW w:w="1809" w:type="dxa"/>
            <w:tcBorders>
              <w:top w:val="single" w:sz="2" w:space="0" w:color="999999"/>
            </w:tcBorders>
          </w:tcPr>
          <w:p w14:paraId="654FD780" w14:textId="77777777" w:rsidR="00880114" w:rsidRDefault="00E64BE8">
            <w:pPr>
              <w:pStyle w:val="TableParagraph"/>
              <w:spacing w:line="229" w:lineRule="exact"/>
              <w:ind w:left="452" w:right="549"/>
              <w:jc w:val="center"/>
              <w:rPr>
                <w:sz w:val="20"/>
              </w:rPr>
            </w:pPr>
            <w:r>
              <w:rPr>
                <w:sz w:val="20"/>
              </w:rPr>
              <w:t>Q3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1507" w:type="dxa"/>
            <w:tcBorders>
              <w:top w:val="single" w:sz="2" w:space="0" w:color="999999"/>
              <w:right w:val="single" w:sz="4" w:space="0" w:color="999999"/>
            </w:tcBorders>
          </w:tcPr>
          <w:p w14:paraId="430B2596" w14:textId="77777777" w:rsidR="00880114" w:rsidRDefault="00E64BE8">
            <w:pPr>
              <w:pStyle w:val="TableParagraph"/>
              <w:spacing w:line="229" w:lineRule="exact"/>
              <w:ind w:left="0" w:right="656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 w:rsidR="00880114" w14:paraId="6144903F" w14:textId="77777777">
        <w:trPr>
          <w:trHeight w:val="286"/>
        </w:trPr>
        <w:tc>
          <w:tcPr>
            <w:tcW w:w="1818" w:type="dxa"/>
            <w:tcBorders>
              <w:left w:val="single" w:sz="4" w:space="0" w:color="999999"/>
            </w:tcBorders>
          </w:tcPr>
          <w:p w14:paraId="2FD3EFE7" w14:textId="77777777" w:rsidR="00880114" w:rsidRDefault="00E64BE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924" w:type="dxa"/>
          </w:tcPr>
          <w:p w14:paraId="70A74A61" w14:textId="77777777" w:rsidR="00880114" w:rsidRDefault="00E64BE8">
            <w:pPr>
              <w:pStyle w:val="TableParagraph"/>
              <w:spacing w:before="25"/>
              <w:ind w:left="675" w:right="441"/>
              <w:jc w:val="center"/>
              <w:rPr>
                <w:sz w:val="20"/>
              </w:rPr>
            </w:pPr>
            <w:r>
              <w:rPr>
                <w:sz w:val="20"/>
              </w:rPr>
              <w:t>Q1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  <w:tc>
          <w:tcPr>
            <w:tcW w:w="1809" w:type="dxa"/>
          </w:tcPr>
          <w:p w14:paraId="5CDD66CB" w14:textId="77777777" w:rsidR="00880114" w:rsidRDefault="00E64BE8">
            <w:pPr>
              <w:pStyle w:val="TableParagraph"/>
              <w:spacing w:before="25"/>
              <w:ind w:left="450" w:right="549"/>
              <w:jc w:val="center"/>
              <w:rPr>
                <w:sz w:val="20"/>
              </w:rPr>
            </w:pPr>
            <w:r>
              <w:rPr>
                <w:sz w:val="20"/>
              </w:rPr>
              <w:t>Q4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  <w:tc>
          <w:tcPr>
            <w:tcW w:w="1507" w:type="dxa"/>
            <w:tcBorders>
              <w:right w:val="single" w:sz="4" w:space="0" w:color="999999"/>
            </w:tcBorders>
          </w:tcPr>
          <w:p w14:paraId="34BD67D1" w14:textId="77777777" w:rsidR="00880114" w:rsidRDefault="00E64BE8">
            <w:pPr>
              <w:pStyle w:val="TableParagraph"/>
              <w:spacing w:before="25"/>
              <w:ind w:left="0" w:right="65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880114" w14:paraId="6B0ABB98" w14:textId="77777777">
        <w:trPr>
          <w:trHeight w:val="286"/>
        </w:trPr>
        <w:tc>
          <w:tcPr>
            <w:tcW w:w="1818" w:type="dxa"/>
            <w:tcBorders>
              <w:left w:val="single" w:sz="4" w:space="0" w:color="999999"/>
            </w:tcBorders>
          </w:tcPr>
          <w:p w14:paraId="1E5E9A21" w14:textId="77777777" w:rsidR="00880114" w:rsidRDefault="00E64BE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924" w:type="dxa"/>
          </w:tcPr>
          <w:p w14:paraId="2E4BA447" w14:textId="77777777" w:rsidR="00880114" w:rsidRDefault="00E64BE8">
            <w:pPr>
              <w:pStyle w:val="TableParagraph"/>
              <w:spacing w:before="24"/>
              <w:ind w:left="675" w:right="441"/>
              <w:jc w:val="center"/>
              <w:rPr>
                <w:sz w:val="20"/>
              </w:rPr>
            </w:pPr>
            <w:r>
              <w:rPr>
                <w:sz w:val="20"/>
              </w:rPr>
              <w:t>Q4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1809" w:type="dxa"/>
          </w:tcPr>
          <w:p w14:paraId="26EA0BCA" w14:textId="77777777" w:rsidR="00880114" w:rsidRDefault="00E64BE8">
            <w:pPr>
              <w:pStyle w:val="TableParagraph"/>
              <w:spacing w:before="24"/>
              <w:ind w:left="452" w:right="549"/>
              <w:jc w:val="center"/>
              <w:rPr>
                <w:sz w:val="20"/>
              </w:rPr>
            </w:pPr>
            <w:r>
              <w:rPr>
                <w:sz w:val="20"/>
              </w:rPr>
              <w:t>Q4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  <w:tc>
          <w:tcPr>
            <w:tcW w:w="1507" w:type="dxa"/>
            <w:tcBorders>
              <w:right w:val="single" w:sz="4" w:space="0" w:color="999999"/>
            </w:tcBorders>
          </w:tcPr>
          <w:p w14:paraId="7BD30F9C" w14:textId="77777777" w:rsidR="00880114" w:rsidRDefault="00E64BE8">
            <w:pPr>
              <w:pStyle w:val="TableParagraph"/>
              <w:spacing w:before="24"/>
              <w:ind w:left="0" w:right="656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880114" w14:paraId="34BB1544" w14:textId="77777777">
        <w:trPr>
          <w:trHeight w:val="288"/>
        </w:trPr>
        <w:tc>
          <w:tcPr>
            <w:tcW w:w="1818" w:type="dxa"/>
            <w:tcBorders>
              <w:left w:val="single" w:sz="4" w:space="0" w:color="999999"/>
            </w:tcBorders>
          </w:tcPr>
          <w:p w14:paraId="15CBB407" w14:textId="77777777" w:rsidR="00880114" w:rsidRDefault="00E64BE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924" w:type="dxa"/>
          </w:tcPr>
          <w:p w14:paraId="42C6231F" w14:textId="77777777" w:rsidR="00880114" w:rsidRDefault="00E64BE8">
            <w:pPr>
              <w:pStyle w:val="TableParagraph"/>
              <w:spacing w:before="25"/>
              <w:ind w:left="675" w:right="441"/>
              <w:jc w:val="center"/>
              <w:rPr>
                <w:sz w:val="20"/>
              </w:rPr>
            </w:pPr>
            <w:r>
              <w:rPr>
                <w:sz w:val="20"/>
              </w:rPr>
              <w:t>Q1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1809" w:type="dxa"/>
          </w:tcPr>
          <w:p w14:paraId="463E270A" w14:textId="77777777" w:rsidR="00880114" w:rsidRDefault="00E64BE8">
            <w:pPr>
              <w:pStyle w:val="TableParagraph"/>
              <w:spacing w:before="25"/>
              <w:ind w:left="452" w:right="549"/>
              <w:jc w:val="center"/>
              <w:rPr>
                <w:sz w:val="20"/>
              </w:rPr>
            </w:pPr>
            <w:r>
              <w:rPr>
                <w:sz w:val="20"/>
              </w:rPr>
              <w:t>Q1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  <w:tc>
          <w:tcPr>
            <w:tcW w:w="1507" w:type="dxa"/>
            <w:tcBorders>
              <w:right w:val="single" w:sz="4" w:space="0" w:color="999999"/>
            </w:tcBorders>
          </w:tcPr>
          <w:p w14:paraId="596C8F1C" w14:textId="77777777" w:rsidR="00880114" w:rsidRDefault="00E64BE8">
            <w:pPr>
              <w:pStyle w:val="TableParagraph"/>
              <w:spacing w:before="25"/>
              <w:ind w:left="0" w:right="7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880114" w14:paraId="176DDDFF" w14:textId="77777777">
        <w:trPr>
          <w:trHeight w:val="288"/>
        </w:trPr>
        <w:tc>
          <w:tcPr>
            <w:tcW w:w="1818" w:type="dxa"/>
            <w:tcBorders>
              <w:left w:val="single" w:sz="4" w:space="0" w:color="999999"/>
            </w:tcBorders>
          </w:tcPr>
          <w:p w14:paraId="082BA15B" w14:textId="77777777" w:rsidR="00880114" w:rsidRDefault="00E64BE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924" w:type="dxa"/>
          </w:tcPr>
          <w:p w14:paraId="0CD9D6C2" w14:textId="77777777" w:rsidR="00880114" w:rsidRDefault="00E64BE8">
            <w:pPr>
              <w:pStyle w:val="TableParagraph"/>
              <w:spacing w:before="25"/>
              <w:ind w:left="674" w:right="442"/>
              <w:jc w:val="center"/>
              <w:rPr>
                <w:sz w:val="20"/>
              </w:rPr>
            </w:pPr>
            <w:r>
              <w:rPr>
                <w:sz w:val="20"/>
              </w:rPr>
              <w:t>Q4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809" w:type="dxa"/>
          </w:tcPr>
          <w:p w14:paraId="1C109AE2" w14:textId="77777777" w:rsidR="00880114" w:rsidRDefault="00E64BE8">
            <w:pPr>
              <w:pStyle w:val="TableParagraph"/>
              <w:spacing w:before="25"/>
              <w:ind w:left="452" w:right="549"/>
              <w:jc w:val="center"/>
              <w:rPr>
                <w:sz w:val="20"/>
              </w:rPr>
            </w:pPr>
            <w:r>
              <w:rPr>
                <w:sz w:val="20"/>
              </w:rPr>
              <w:t>Q3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  <w:tc>
          <w:tcPr>
            <w:tcW w:w="1507" w:type="dxa"/>
            <w:tcBorders>
              <w:right w:val="single" w:sz="4" w:space="0" w:color="999999"/>
            </w:tcBorders>
          </w:tcPr>
          <w:p w14:paraId="441291BD" w14:textId="77777777" w:rsidR="00880114" w:rsidRDefault="00E64BE8">
            <w:pPr>
              <w:pStyle w:val="TableParagraph"/>
              <w:spacing w:before="25"/>
              <w:ind w:left="0" w:right="656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 w:rsidR="00880114" w14:paraId="750948A6" w14:textId="77777777">
        <w:trPr>
          <w:trHeight w:val="287"/>
        </w:trPr>
        <w:tc>
          <w:tcPr>
            <w:tcW w:w="1818" w:type="dxa"/>
            <w:tcBorders>
              <w:left w:val="single" w:sz="4" w:space="0" w:color="999999"/>
            </w:tcBorders>
          </w:tcPr>
          <w:p w14:paraId="6CEA4D69" w14:textId="77777777" w:rsidR="00880114" w:rsidRDefault="00E64BE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924" w:type="dxa"/>
          </w:tcPr>
          <w:p w14:paraId="73A8A3D0" w14:textId="77777777" w:rsidR="00880114" w:rsidRDefault="00E64BE8">
            <w:pPr>
              <w:pStyle w:val="TableParagraph"/>
              <w:spacing w:before="25"/>
              <w:ind w:left="675" w:right="441"/>
              <w:jc w:val="center"/>
              <w:rPr>
                <w:sz w:val="20"/>
              </w:rPr>
            </w:pPr>
            <w:r>
              <w:rPr>
                <w:sz w:val="20"/>
              </w:rPr>
              <w:t>Q4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809" w:type="dxa"/>
          </w:tcPr>
          <w:p w14:paraId="27A14758" w14:textId="77777777" w:rsidR="00880114" w:rsidRDefault="00E64BE8">
            <w:pPr>
              <w:pStyle w:val="TableParagraph"/>
              <w:spacing w:before="25"/>
              <w:ind w:left="452" w:right="549"/>
              <w:jc w:val="center"/>
              <w:rPr>
                <w:sz w:val="20"/>
              </w:rPr>
            </w:pPr>
            <w:r>
              <w:rPr>
                <w:sz w:val="20"/>
              </w:rPr>
              <w:t>Q4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  <w:tc>
          <w:tcPr>
            <w:tcW w:w="1507" w:type="dxa"/>
            <w:tcBorders>
              <w:right w:val="single" w:sz="4" w:space="0" w:color="999999"/>
            </w:tcBorders>
          </w:tcPr>
          <w:p w14:paraId="713ABA48" w14:textId="77777777" w:rsidR="00880114" w:rsidRDefault="00E64BE8">
            <w:pPr>
              <w:pStyle w:val="TableParagraph"/>
              <w:spacing w:before="25"/>
              <w:ind w:left="0" w:right="656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880114" w14:paraId="5DC6C934" w14:textId="77777777">
        <w:trPr>
          <w:trHeight w:val="311"/>
        </w:trPr>
        <w:tc>
          <w:tcPr>
            <w:tcW w:w="1818" w:type="dxa"/>
            <w:tcBorders>
              <w:left w:val="single" w:sz="4" w:space="0" w:color="999999"/>
              <w:bottom w:val="single" w:sz="4" w:space="0" w:color="999999"/>
            </w:tcBorders>
          </w:tcPr>
          <w:p w14:paraId="0035091C" w14:textId="77777777" w:rsidR="00880114" w:rsidRDefault="00E64BE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924" w:type="dxa"/>
            <w:tcBorders>
              <w:bottom w:val="single" w:sz="4" w:space="0" w:color="999999"/>
            </w:tcBorders>
          </w:tcPr>
          <w:p w14:paraId="0DAB33F1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09" w:type="dxa"/>
            <w:tcBorders>
              <w:bottom w:val="single" w:sz="4" w:space="0" w:color="999999"/>
            </w:tcBorders>
          </w:tcPr>
          <w:p w14:paraId="7BF463F0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07" w:type="dxa"/>
            <w:tcBorders>
              <w:bottom w:val="single" w:sz="4" w:space="0" w:color="999999"/>
              <w:right w:val="single" w:sz="4" w:space="0" w:color="999999"/>
            </w:tcBorders>
          </w:tcPr>
          <w:p w14:paraId="69AAF004" w14:textId="77777777" w:rsidR="00880114" w:rsidRDefault="00E64BE8">
            <w:pPr>
              <w:pStyle w:val="TableParagraph"/>
              <w:spacing w:before="25"/>
              <w:ind w:left="0" w:right="601"/>
              <w:jc w:val="righ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</w:tr>
    </w:tbl>
    <w:p w14:paraId="2E21C47B" w14:textId="5D6768A0" w:rsidR="00880114" w:rsidRDefault="00E64BE8">
      <w:pPr>
        <w:ind w:left="320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278528" behindDoc="1" locked="0" layoutInCell="1" allowOverlap="1" wp14:anchorId="5A27100A" wp14:editId="491FA0C4">
                <wp:simplePos x="0" y="0"/>
                <wp:positionH relativeFrom="page">
                  <wp:posOffset>1277620</wp:posOffset>
                </wp:positionH>
                <wp:positionV relativeFrom="paragraph">
                  <wp:posOffset>567690</wp:posOffset>
                </wp:positionV>
                <wp:extent cx="5016500" cy="3131185"/>
                <wp:effectExtent l="0" t="0" r="0" b="0"/>
                <wp:wrapNone/>
                <wp:docPr id="20033675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0" cy="3131185"/>
                          <a:chOff x="2012" y="894"/>
                          <a:chExt cx="7900" cy="4931"/>
                        </a:xfrm>
                      </wpg:grpSpPr>
                      <wps:wsp>
                        <wps:cNvPr id="38485558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021" y="903"/>
                            <a:ext cx="7881" cy="492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396134" name="AutoShape 21"/>
                        <wps:cNvSpPr>
                          <a:spLocks/>
                        </wps:cNvSpPr>
                        <wps:spPr bwMode="auto">
                          <a:xfrm>
                            <a:off x="2011" y="893"/>
                            <a:ext cx="7900" cy="4931"/>
                          </a:xfrm>
                          <a:custGeom>
                            <a:avLst/>
                            <a:gdLst>
                              <a:gd name="T0" fmla="+- 0 2021 2012"/>
                              <a:gd name="T1" fmla="*/ T0 w 7900"/>
                              <a:gd name="T2" fmla="+- 0 1395 894"/>
                              <a:gd name="T3" fmla="*/ 1395 h 4931"/>
                              <a:gd name="T4" fmla="+- 0 2012 2012"/>
                              <a:gd name="T5" fmla="*/ T4 w 7900"/>
                              <a:gd name="T6" fmla="+- 0 1395 894"/>
                              <a:gd name="T7" fmla="*/ 1395 h 4931"/>
                              <a:gd name="T8" fmla="+- 0 2012 2012"/>
                              <a:gd name="T9" fmla="*/ T8 w 7900"/>
                              <a:gd name="T10" fmla="+- 0 5815 894"/>
                              <a:gd name="T11" fmla="*/ 5815 h 4931"/>
                              <a:gd name="T12" fmla="+- 0 2021 2012"/>
                              <a:gd name="T13" fmla="*/ T12 w 7900"/>
                              <a:gd name="T14" fmla="+- 0 5815 894"/>
                              <a:gd name="T15" fmla="*/ 5815 h 4931"/>
                              <a:gd name="T16" fmla="+- 0 2021 2012"/>
                              <a:gd name="T17" fmla="*/ T16 w 7900"/>
                              <a:gd name="T18" fmla="+- 0 1395 894"/>
                              <a:gd name="T19" fmla="*/ 1395 h 4931"/>
                              <a:gd name="T20" fmla="+- 0 9902 2012"/>
                              <a:gd name="T21" fmla="*/ T20 w 7900"/>
                              <a:gd name="T22" fmla="+- 0 5815 894"/>
                              <a:gd name="T23" fmla="*/ 5815 h 4931"/>
                              <a:gd name="T24" fmla="+- 0 2021 2012"/>
                              <a:gd name="T25" fmla="*/ T24 w 7900"/>
                              <a:gd name="T26" fmla="+- 0 5815 894"/>
                              <a:gd name="T27" fmla="*/ 5815 h 4931"/>
                              <a:gd name="T28" fmla="+- 0 2012 2012"/>
                              <a:gd name="T29" fmla="*/ T28 w 7900"/>
                              <a:gd name="T30" fmla="+- 0 5815 894"/>
                              <a:gd name="T31" fmla="*/ 5815 h 4931"/>
                              <a:gd name="T32" fmla="+- 0 2012 2012"/>
                              <a:gd name="T33" fmla="*/ T32 w 7900"/>
                              <a:gd name="T34" fmla="+- 0 5824 894"/>
                              <a:gd name="T35" fmla="*/ 5824 h 4931"/>
                              <a:gd name="T36" fmla="+- 0 2021 2012"/>
                              <a:gd name="T37" fmla="*/ T36 w 7900"/>
                              <a:gd name="T38" fmla="+- 0 5824 894"/>
                              <a:gd name="T39" fmla="*/ 5824 h 4931"/>
                              <a:gd name="T40" fmla="+- 0 9902 2012"/>
                              <a:gd name="T41" fmla="*/ T40 w 7900"/>
                              <a:gd name="T42" fmla="+- 0 5824 894"/>
                              <a:gd name="T43" fmla="*/ 5824 h 4931"/>
                              <a:gd name="T44" fmla="+- 0 9902 2012"/>
                              <a:gd name="T45" fmla="*/ T44 w 7900"/>
                              <a:gd name="T46" fmla="+- 0 5815 894"/>
                              <a:gd name="T47" fmla="*/ 5815 h 4931"/>
                              <a:gd name="T48" fmla="+- 0 9902 2012"/>
                              <a:gd name="T49" fmla="*/ T48 w 7900"/>
                              <a:gd name="T50" fmla="+- 0 894 894"/>
                              <a:gd name="T51" fmla="*/ 894 h 4931"/>
                              <a:gd name="T52" fmla="+- 0 2021 2012"/>
                              <a:gd name="T53" fmla="*/ T52 w 7900"/>
                              <a:gd name="T54" fmla="+- 0 894 894"/>
                              <a:gd name="T55" fmla="*/ 894 h 4931"/>
                              <a:gd name="T56" fmla="+- 0 2012 2012"/>
                              <a:gd name="T57" fmla="*/ T56 w 7900"/>
                              <a:gd name="T58" fmla="+- 0 894 894"/>
                              <a:gd name="T59" fmla="*/ 894 h 4931"/>
                              <a:gd name="T60" fmla="+- 0 2012 2012"/>
                              <a:gd name="T61" fmla="*/ T60 w 7900"/>
                              <a:gd name="T62" fmla="+- 0 903 894"/>
                              <a:gd name="T63" fmla="*/ 903 h 4931"/>
                              <a:gd name="T64" fmla="+- 0 2021 2012"/>
                              <a:gd name="T65" fmla="*/ T64 w 7900"/>
                              <a:gd name="T66" fmla="+- 0 903 894"/>
                              <a:gd name="T67" fmla="*/ 903 h 4931"/>
                              <a:gd name="T68" fmla="+- 0 9902 2012"/>
                              <a:gd name="T69" fmla="*/ T68 w 7900"/>
                              <a:gd name="T70" fmla="+- 0 903 894"/>
                              <a:gd name="T71" fmla="*/ 903 h 4931"/>
                              <a:gd name="T72" fmla="+- 0 9902 2012"/>
                              <a:gd name="T73" fmla="*/ T72 w 7900"/>
                              <a:gd name="T74" fmla="+- 0 894 894"/>
                              <a:gd name="T75" fmla="*/ 894 h 4931"/>
                              <a:gd name="T76" fmla="+- 0 9912 2012"/>
                              <a:gd name="T77" fmla="*/ T76 w 7900"/>
                              <a:gd name="T78" fmla="+- 0 5815 894"/>
                              <a:gd name="T79" fmla="*/ 5815 h 4931"/>
                              <a:gd name="T80" fmla="+- 0 9902 2012"/>
                              <a:gd name="T81" fmla="*/ T80 w 7900"/>
                              <a:gd name="T82" fmla="+- 0 5815 894"/>
                              <a:gd name="T83" fmla="*/ 5815 h 4931"/>
                              <a:gd name="T84" fmla="+- 0 9902 2012"/>
                              <a:gd name="T85" fmla="*/ T84 w 7900"/>
                              <a:gd name="T86" fmla="+- 0 5824 894"/>
                              <a:gd name="T87" fmla="*/ 5824 h 4931"/>
                              <a:gd name="T88" fmla="+- 0 9912 2012"/>
                              <a:gd name="T89" fmla="*/ T88 w 7900"/>
                              <a:gd name="T90" fmla="+- 0 5824 894"/>
                              <a:gd name="T91" fmla="*/ 5824 h 4931"/>
                              <a:gd name="T92" fmla="+- 0 9912 2012"/>
                              <a:gd name="T93" fmla="*/ T92 w 7900"/>
                              <a:gd name="T94" fmla="+- 0 5815 894"/>
                              <a:gd name="T95" fmla="*/ 5815 h 4931"/>
                              <a:gd name="T96" fmla="+- 0 9912 2012"/>
                              <a:gd name="T97" fmla="*/ T96 w 7900"/>
                              <a:gd name="T98" fmla="+- 0 1395 894"/>
                              <a:gd name="T99" fmla="*/ 1395 h 4931"/>
                              <a:gd name="T100" fmla="+- 0 9902 2012"/>
                              <a:gd name="T101" fmla="*/ T100 w 7900"/>
                              <a:gd name="T102" fmla="+- 0 1395 894"/>
                              <a:gd name="T103" fmla="*/ 1395 h 4931"/>
                              <a:gd name="T104" fmla="+- 0 9902 2012"/>
                              <a:gd name="T105" fmla="*/ T104 w 7900"/>
                              <a:gd name="T106" fmla="+- 0 5815 894"/>
                              <a:gd name="T107" fmla="*/ 5815 h 4931"/>
                              <a:gd name="T108" fmla="+- 0 9912 2012"/>
                              <a:gd name="T109" fmla="*/ T108 w 7900"/>
                              <a:gd name="T110" fmla="+- 0 5815 894"/>
                              <a:gd name="T111" fmla="*/ 5815 h 4931"/>
                              <a:gd name="T112" fmla="+- 0 9912 2012"/>
                              <a:gd name="T113" fmla="*/ T112 w 7900"/>
                              <a:gd name="T114" fmla="+- 0 1395 894"/>
                              <a:gd name="T115" fmla="*/ 1395 h 4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900" h="4931">
                                <a:moveTo>
                                  <a:pt x="9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4921"/>
                                </a:lnTo>
                                <a:lnTo>
                                  <a:pt x="9" y="4921"/>
                                </a:lnTo>
                                <a:lnTo>
                                  <a:pt x="9" y="501"/>
                                </a:lnTo>
                                <a:close/>
                                <a:moveTo>
                                  <a:pt x="7890" y="4921"/>
                                </a:moveTo>
                                <a:lnTo>
                                  <a:pt x="9" y="4921"/>
                                </a:lnTo>
                                <a:lnTo>
                                  <a:pt x="0" y="4921"/>
                                </a:lnTo>
                                <a:lnTo>
                                  <a:pt x="0" y="4930"/>
                                </a:lnTo>
                                <a:lnTo>
                                  <a:pt x="9" y="4930"/>
                                </a:lnTo>
                                <a:lnTo>
                                  <a:pt x="7890" y="4930"/>
                                </a:lnTo>
                                <a:lnTo>
                                  <a:pt x="7890" y="4921"/>
                                </a:lnTo>
                                <a:close/>
                                <a:moveTo>
                                  <a:pt x="789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7890" y="9"/>
                                </a:lnTo>
                                <a:lnTo>
                                  <a:pt x="7890" y="0"/>
                                </a:lnTo>
                                <a:close/>
                                <a:moveTo>
                                  <a:pt x="7900" y="4921"/>
                                </a:moveTo>
                                <a:lnTo>
                                  <a:pt x="7890" y="4921"/>
                                </a:lnTo>
                                <a:lnTo>
                                  <a:pt x="7890" y="4930"/>
                                </a:lnTo>
                                <a:lnTo>
                                  <a:pt x="7900" y="4930"/>
                                </a:lnTo>
                                <a:lnTo>
                                  <a:pt x="7900" y="4921"/>
                                </a:lnTo>
                                <a:close/>
                                <a:moveTo>
                                  <a:pt x="7900" y="501"/>
                                </a:moveTo>
                                <a:lnTo>
                                  <a:pt x="7890" y="501"/>
                                </a:lnTo>
                                <a:lnTo>
                                  <a:pt x="7890" y="4921"/>
                                </a:lnTo>
                                <a:lnTo>
                                  <a:pt x="7900" y="4921"/>
                                </a:lnTo>
                                <a:lnTo>
                                  <a:pt x="790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40008" name="AutoShape 20"/>
                        <wps:cNvSpPr>
                          <a:spLocks/>
                        </wps:cNvSpPr>
                        <wps:spPr bwMode="auto">
                          <a:xfrm>
                            <a:off x="2603" y="1615"/>
                            <a:ext cx="6973" cy="3654"/>
                          </a:xfrm>
                          <a:custGeom>
                            <a:avLst/>
                            <a:gdLst>
                              <a:gd name="T0" fmla="+- 0 2603 2603"/>
                              <a:gd name="T1" fmla="*/ T0 w 6973"/>
                              <a:gd name="T2" fmla="+- 0 4862 1615"/>
                              <a:gd name="T3" fmla="*/ 4862 h 3654"/>
                              <a:gd name="T4" fmla="+- 0 9576 2603"/>
                              <a:gd name="T5" fmla="*/ T4 w 6973"/>
                              <a:gd name="T6" fmla="+- 0 4862 1615"/>
                              <a:gd name="T7" fmla="*/ 4862 h 3654"/>
                              <a:gd name="T8" fmla="+- 0 2603 2603"/>
                              <a:gd name="T9" fmla="*/ T8 w 6973"/>
                              <a:gd name="T10" fmla="+- 0 4457 1615"/>
                              <a:gd name="T11" fmla="*/ 4457 h 3654"/>
                              <a:gd name="T12" fmla="+- 0 9576 2603"/>
                              <a:gd name="T13" fmla="*/ T12 w 6973"/>
                              <a:gd name="T14" fmla="+- 0 4457 1615"/>
                              <a:gd name="T15" fmla="*/ 4457 h 3654"/>
                              <a:gd name="T16" fmla="+- 0 2603 2603"/>
                              <a:gd name="T17" fmla="*/ T16 w 6973"/>
                              <a:gd name="T18" fmla="+- 0 4051 1615"/>
                              <a:gd name="T19" fmla="*/ 4051 h 3654"/>
                              <a:gd name="T20" fmla="+- 0 9576 2603"/>
                              <a:gd name="T21" fmla="*/ T20 w 6973"/>
                              <a:gd name="T22" fmla="+- 0 4051 1615"/>
                              <a:gd name="T23" fmla="*/ 4051 h 3654"/>
                              <a:gd name="T24" fmla="+- 0 2603 2603"/>
                              <a:gd name="T25" fmla="*/ T24 w 6973"/>
                              <a:gd name="T26" fmla="+- 0 3645 1615"/>
                              <a:gd name="T27" fmla="*/ 3645 h 3654"/>
                              <a:gd name="T28" fmla="+- 0 9576 2603"/>
                              <a:gd name="T29" fmla="*/ T28 w 6973"/>
                              <a:gd name="T30" fmla="+- 0 3645 1615"/>
                              <a:gd name="T31" fmla="*/ 3645 h 3654"/>
                              <a:gd name="T32" fmla="+- 0 2603 2603"/>
                              <a:gd name="T33" fmla="*/ T32 w 6973"/>
                              <a:gd name="T34" fmla="+- 0 3240 1615"/>
                              <a:gd name="T35" fmla="*/ 3240 h 3654"/>
                              <a:gd name="T36" fmla="+- 0 9576 2603"/>
                              <a:gd name="T37" fmla="*/ T36 w 6973"/>
                              <a:gd name="T38" fmla="+- 0 3240 1615"/>
                              <a:gd name="T39" fmla="*/ 3240 h 3654"/>
                              <a:gd name="T40" fmla="+- 0 2603 2603"/>
                              <a:gd name="T41" fmla="*/ T40 w 6973"/>
                              <a:gd name="T42" fmla="+- 0 2832 1615"/>
                              <a:gd name="T43" fmla="*/ 2832 h 3654"/>
                              <a:gd name="T44" fmla="+- 0 9576 2603"/>
                              <a:gd name="T45" fmla="*/ T44 w 6973"/>
                              <a:gd name="T46" fmla="+- 0 2832 1615"/>
                              <a:gd name="T47" fmla="*/ 2832 h 3654"/>
                              <a:gd name="T48" fmla="+- 0 2603 2603"/>
                              <a:gd name="T49" fmla="*/ T48 w 6973"/>
                              <a:gd name="T50" fmla="+- 0 2426 1615"/>
                              <a:gd name="T51" fmla="*/ 2426 h 3654"/>
                              <a:gd name="T52" fmla="+- 0 9576 2603"/>
                              <a:gd name="T53" fmla="*/ T52 w 6973"/>
                              <a:gd name="T54" fmla="+- 0 2426 1615"/>
                              <a:gd name="T55" fmla="*/ 2426 h 3654"/>
                              <a:gd name="T56" fmla="+- 0 2603 2603"/>
                              <a:gd name="T57" fmla="*/ T56 w 6973"/>
                              <a:gd name="T58" fmla="+- 0 2021 1615"/>
                              <a:gd name="T59" fmla="*/ 2021 h 3654"/>
                              <a:gd name="T60" fmla="+- 0 9576 2603"/>
                              <a:gd name="T61" fmla="*/ T60 w 6973"/>
                              <a:gd name="T62" fmla="+- 0 2021 1615"/>
                              <a:gd name="T63" fmla="*/ 2021 h 3654"/>
                              <a:gd name="T64" fmla="+- 0 2603 2603"/>
                              <a:gd name="T65" fmla="*/ T64 w 6973"/>
                              <a:gd name="T66" fmla="+- 0 1615 1615"/>
                              <a:gd name="T67" fmla="*/ 1615 h 3654"/>
                              <a:gd name="T68" fmla="+- 0 9576 2603"/>
                              <a:gd name="T69" fmla="*/ T68 w 6973"/>
                              <a:gd name="T70" fmla="+- 0 1615 1615"/>
                              <a:gd name="T71" fmla="*/ 1615 h 3654"/>
                              <a:gd name="T72" fmla="+- 0 2603 2603"/>
                              <a:gd name="T73" fmla="*/ T72 w 6973"/>
                              <a:gd name="T74" fmla="+- 0 5268 1615"/>
                              <a:gd name="T75" fmla="*/ 5268 h 3654"/>
                              <a:gd name="T76" fmla="+- 0 9576 2603"/>
                              <a:gd name="T77" fmla="*/ T76 w 6973"/>
                              <a:gd name="T78" fmla="+- 0 5268 1615"/>
                              <a:gd name="T79" fmla="*/ 5268 h 3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73" h="3654">
                                <a:moveTo>
                                  <a:pt x="0" y="3247"/>
                                </a:moveTo>
                                <a:lnTo>
                                  <a:pt x="6973" y="3247"/>
                                </a:lnTo>
                                <a:moveTo>
                                  <a:pt x="0" y="2842"/>
                                </a:moveTo>
                                <a:lnTo>
                                  <a:pt x="6973" y="2842"/>
                                </a:lnTo>
                                <a:moveTo>
                                  <a:pt x="0" y="2436"/>
                                </a:moveTo>
                                <a:lnTo>
                                  <a:pt x="6973" y="2436"/>
                                </a:lnTo>
                                <a:moveTo>
                                  <a:pt x="0" y="2030"/>
                                </a:moveTo>
                                <a:lnTo>
                                  <a:pt x="6973" y="2030"/>
                                </a:lnTo>
                                <a:moveTo>
                                  <a:pt x="0" y="1625"/>
                                </a:moveTo>
                                <a:lnTo>
                                  <a:pt x="6973" y="1625"/>
                                </a:lnTo>
                                <a:moveTo>
                                  <a:pt x="0" y="1217"/>
                                </a:moveTo>
                                <a:lnTo>
                                  <a:pt x="6973" y="1217"/>
                                </a:lnTo>
                                <a:moveTo>
                                  <a:pt x="0" y="811"/>
                                </a:moveTo>
                                <a:lnTo>
                                  <a:pt x="6973" y="811"/>
                                </a:lnTo>
                                <a:moveTo>
                                  <a:pt x="0" y="406"/>
                                </a:moveTo>
                                <a:lnTo>
                                  <a:pt x="6973" y="406"/>
                                </a:lnTo>
                                <a:moveTo>
                                  <a:pt x="0" y="0"/>
                                </a:moveTo>
                                <a:lnTo>
                                  <a:pt x="6973" y="0"/>
                                </a:lnTo>
                                <a:moveTo>
                                  <a:pt x="0" y="3653"/>
                                </a:moveTo>
                                <a:lnTo>
                                  <a:pt x="6973" y="36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59585" name="Freeform 19"/>
                        <wps:cNvSpPr>
                          <a:spLocks/>
                        </wps:cNvSpPr>
                        <wps:spPr bwMode="auto">
                          <a:xfrm>
                            <a:off x="2894" y="1939"/>
                            <a:ext cx="6392" cy="3166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6392"/>
                              <a:gd name="T2" fmla="+- 0 4538 1940"/>
                              <a:gd name="T3" fmla="*/ 4538 h 3166"/>
                              <a:gd name="T4" fmla="+- 0 3475 2894"/>
                              <a:gd name="T5" fmla="*/ T4 w 6392"/>
                              <a:gd name="T6" fmla="+- 0 2753 1940"/>
                              <a:gd name="T7" fmla="*/ 2753 h 3166"/>
                              <a:gd name="T8" fmla="+- 0 4056 2894"/>
                              <a:gd name="T9" fmla="*/ T8 w 6392"/>
                              <a:gd name="T10" fmla="+- 0 4457 1940"/>
                              <a:gd name="T11" fmla="*/ 4457 h 3166"/>
                              <a:gd name="T12" fmla="+- 0 4637 2894"/>
                              <a:gd name="T13" fmla="*/ T12 w 6392"/>
                              <a:gd name="T14" fmla="+- 0 4538 1940"/>
                              <a:gd name="T15" fmla="*/ 4538 h 3166"/>
                              <a:gd name="T16" fmla="+- 0 5218 2894"/>
                              <a:gd name="T17" fmla="*/ T16 w 6392"/>
                              <a:gd name="T18" fmla="+- 0 4457 1940"/>
                              <a:gd name="T19" fmla="*/ 4457 h 3166"/>
                              <a:gd name="T20" fmla="+- 0 5798 2894"/>
                              <a:gd name="T21" fmla="*/ T20 w 6392"/>
                              <a:gd name="T22" fmla="+- 0 1940 1940"/>
                              <a:gd name="T23" fmla="*/ 1940 h 3166"/>
                              <a:gd name="T24" fmla="+- 0 6379 2894"/>
                              <a:gd name="T25" fmla="*/ T24 w 6392"/>
                              <a:gd name="T26" fmla="+- 0 3969 1940"/>
                              <a:gd name="T27" fmla="*/ 3969 h 3166"/>
                              <a:gd name="T28" fmla="+- 0 6962 2894"/>
                              <a:gd name="T29" fmla="*/ T28 w 6392"/>
                              <a:gd name="T30" fmla="+- 0 5025 1940"/>
                              <a:gd name="T31" fmla="*/ 5025 h 3166"/>
                              <a:gd name="T32" fmla="+- 0 7543 2894"/>
                              <a:gd name="T33" fmla="*/ T32 w 6392"/>
                              <a:gd name="T34" fmla="+- 0 4293 1940"/>
                              <a:gd name="T35" fmla="*/ 4293 h 3166"/>
                              <a:gd name="T36" fmla="+- 0 8124 2894"/>
                              <a:gd name="T37" fmla="*/ T36 w 6392"/>
                              <a:gd name="T38" fmla="+- 0 3240 1940"/>
                              <a:gd name="T39" fmla="*/ 3240 h 3166"/>
                              <a:gd name="T40" fmla="+- 0 8705 2894"/>
                              <a:gd name="T41" fmla="*/ T40 w 6392"/>
                              <a:gd name="T42" fmla="+- 0 4944 1940"/>
                              <a:gd name="T43" fmla="*/ 4944 h 3166"/>
                              <a:gd name="T44" fmla="+- 0 9285 2894"/>
                              <a:gd name="T45" fmla="*/ T44 w 6392"/>
                              <a:gd name="T46" fmla="+- 0 5106 1940"/>
                              <a:gd name="T47" fmla="*/ 5106 h 3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92" h="3166">
                                <a:moveTo>
                                  <a:pt x="0" y="2598"/>
                                </a:moveTo>
                                <a:lnTo>
                                  <a:pt x="581" y="813"/>
                                </a:lnTo>
                                <a:lnTo>
                                  <a:pt x="1162" y="2517"/>
                                </a:lnTo>
                                <a:lnTo>
                                  <a:pt x="1743" y="2598"/>
                                </a:lnTo>
                                <a:lnTo>
                                  <a:pt x="2324" y="2517"/>
                                </a:lnTo>
                                <a:lnTo>
                                  <a:pt x="2904" y="0"/>
                                </a:lnTo>
                                <a:lnTo>
                                  <a:pt x="3485" y="2029"/>
                                </a:lnTo>
                                <a:lnTo>
                                  <a:pt x="4068" y="3085"/>
                                </a:lnTo>
                                <a:lnTo>
                                  <a:pt x="4649" y="2353"/>
                                </a:lnTo>
                                <a:lnTo>
                                  <a:pt x="5230" y="1300"/>
                                </a:lnTo>
                                <a:lnTo>
                                  <a:pt x="5811" y="3004"/>
                                </a:lnTo>
                                <a:lnTo>
                                  <a:pt x="6391" y="316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97038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894" y="3721"/>
                            <a:ext cx="6391" cy="7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F81B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8A6AC" id="Group 17" o:spid="_x0000_s1026" style="position:absolute;margin-left:100.6pt;margin-top:44.7pt;width:395pt;height:246.55pt;z-index:-23037952;mso-position-horizontal-relative:page" coordorigin="2012,894" coordsize="7900,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">
                <v:rect id="Rectangle 22" o:spid="_x0000_s1027" style="position:absolute;left:2021;top:903;width:7881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" fillcolor="#94b3d6" stroked="f"/>
                <v:shape id="AutoShape 21" o:spid="_x0000_s1028" style="position:absolute;left:2011;top:893;width:7900;height:4931;visibility:visible;mso-wrap-style:square;v-text-anchor:top" coordsize="7900,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" path="m9,501r-9,l,4921r9,l9,501xm7890,4921l9,4921r-9,l,4930r9,l7890,4930r,-9xm7890,l9,,,,,9r9,l7890,9r,-9xm7900,4921r-10,l7890,4930r10,l7900,4921xm7900,501r-10,l7890,4921r10,l7900,501xe" fillcolor="#999" stroked="f">
                  <v:path arrowok="t" o:connecttype="custom" o:connectlocs="9,1395;0,1395;0,5815;9,5815;9,1395;7890,5815;9,5815;0,5815;0,5824;9,5824;7890,5824;7890,5815;7890,894;9,894;0,894;0,903;9,903;7890,903;7890,894;7900,5815;7890,5815;7890,5824;7900,5824;7900,5815;7900,1395;7890,1395;7890,5815;7900,5815;7900,1395" o:connectangles="0,0,0,0,0,0,0,0,0,0,0,0,0,0,0,0,0,0,0,0,0,0,0,0,0,0,0,0,0"/>
                </v:shape>
                <v:shape id="AutoShape 20" o:spid="_x0000_s1029" style="position:absolute;left:2603;top:1615;width:6973;height:3654;visibility:visible;mso-wrap-style:square;v-text-anchor:top" coordsize="6973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" path="m,3247r6973,m,2842r6973,m,2436r6973,m,2030r6973,m,1625r6973,m,1217r6973,m,811r6973,m,406r6973,m,l6973,m,3653r6973,e" filled="f" strokecolor="#d9d9d9">
                  <v:path arrowok="t" o:connecttype="custom" o:connectlocs="0,4862;6973,4862;0,4457;6973,4457;0,4051;6973,4051;0,3645;6973,3645;0,3240;6973,3240;0,2832;6973,2832;0,2426;6973,2426;0,2021;6973,2021;0,1615;6973,1615;0,5268;6973,5268" o:connectangles="0,0,0,0,0,0,0,0,0,0,0,0,0,0,0,0,0,0,0,0"/>
                </v:shape>
                <v:shape id="Freeform 19" o:spid="_x0000_s1030" style="position:absolute;left:2894;top:1939;width:6392;height:3166;visibility:visible;mso-wrap-style:square;v-text-anchor:top" coordsize="6392,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" path="m,2598l581,813r581,1704l1743,2598r581,-81l2904,r581,2029l4068,3085r581,-732l5230,1300r581,1704l6391,3166e" filled="f" strokecolor="#4f81bc" strokeweight="2.25pt">
                  <v:path arrowok="t" o:connecttype="custom" o:connectlocs="0,4538;581,2753;1162,4457;1743,4538;2324,4457;2904,1940;3485,3969;4068,5025;4649,4293;5230,3240;5811,4944;6391,5106" o:connectangles="0,0,0,0,0,0,0,0,0,0,0,0"/>
                </v:shape>
                <v:line id="Line 18" o:spid="_x0000_s1031" style="position:absolute;visibility:visible;mso-wrap-style:square" from="2894,3721" to="9285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" strokecolor="#4f81bc" strokeweight="1.5pt">
                  <v:stroke dashstyle="dot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79F402D" wp14:editId="7424A1B2">
                <wp:simplePos x="0" y="0"/>
                <wp:positionH relativeFrom="page">
                  <wp:posOffset>6287770</wp:posOffset>
                </wp:positionH>
                <wp:positionV relativeFrom="paragraph">
                  <wp:posOffset>567690</wp:posOffset>
                </wp:positionV>
                <wp:extent cx="6350" cy="318770"/>
                <wp:effectExtent l="0" t="0" r="0" b="0"/>
                <wp:wrapNone/>
                <wp:docPr id="61799403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18770"/>
                        </a:xfrm>
                        <a:custGeom>
                          <a:avLst/>
                          <a:gdLst>
                            <a:gd name="T0" fmla="+- 0 9912 9902"/>
                            <a:gd name="T1" fmla="*/ T0 w 10"/>
                            <a:gd name="T2" fmla="+- 0 894 894"/>
                            <a:gd name="T3" fmla="*/ 894 h 502"/>
                            <a:gd name="T4" fmla="+- 0 9902 9902"/>
                            <a:gd name="T5" fmla="*/ T4 w 10"/>
                            <a:gd name="T6" fmla="+- 0 894 894"/>
                            <a:gd name="T7" fmla="*/ 894 h 502"/>
                            <a:gd name="T8" fmla="+- 0 9902 9902"/>
                            <a:gd name="T9" fmla="*/ T8 w 10"/>
                            <a:gd name="T10" fmla="+- 0 903 894"/>
                            <a:gd name="T11" fmla="*/ 903 h 502"/>
                            <a:gd name="T12" fmla="+- 0 9902 9902"/>
                            <a:gd name="T13" fmla="*/ T12 w 10"/>
                            <a:gd name="T14" fmla="+- 0 1395 894"/>
                            <a:gd name="T15" fmla="*/ 1395 h 502"/>
                            <a:gd name="T16" fmla="+- 0 9912 9902"/>
                            <a:gd name="T17" fmla="*/ T16 w 10"/>
                            <a:gd name="T18" fmla="+- 0 1395 894"/>
                            <a:gd name="T19" fmla="*/ 1395 h 502"/>
                            <a:gd name="T20" fmla="+- 0 9912 9902"/>
                            <a:gd name="T21" fmla="*/ T20 w 10"/>
                            <a:gd name="T22" fmla="+- 0 903 894"/>
                            <a:gd name="T23" fmla="*/ 903 h 502"/>
                            <a:gd name="T24" fmla="+- 0 9912 9902"/>
                            <a:gd name="T25" fmla="*/ T24 w 10"/>
                            <a:gd name="T26" fmla="+- 0 894 894"/>
                            <a:gd name="T27" fmla="*/ 894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" h="502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501"/>
                              </a:lnTo>
                              <a:lnTo>
                                <a:pt x="10" y="501"/>
                              </a:ln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35566" id="Freeform 16" o:spid="_x0000_s1026" style="position:absolute;margin-left:495.1pt;margin-top:44.7pt;width:.5pt;height:25.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" path="m10,l,,,9,,501r10,l10,9,10,xe" fillcolor="#999" stroked="f">
                <v:path arrowok="t" o:connecttype="custom" o:connectlocs="6350,567690;0,567690;0,573405;0,885825;6350,885825;6350,573405;6350,56769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36DD172" wp14:editId="25BF9BE2">
                <wp:simplePos x="0" y="0"/>
                <wp:positionH relativeFrom="page">
                  <wp:posOffset>1277620</wp:posOffset>
                </wp:positionH>
                <wp:positionV relativeFrom="paragraph">
                  <wp:posOffset>573405</wp:posOffset>
                </wp:positionV>
                <wp:extent cx="6350" cy="312420"/>
                <wp:effectExtent l="0" t="0" r="0" b="0"/>
                <wp:wrapNone/>
                <wp:docPr id="43168417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24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F3C59" id="Rectangle 15" o:spid="_x0000_s1026" style="position:absolute;margin-left:100.6pt;margin-top:45.15pt;width:.5pt;height:24.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Study</w:t>
      </w:r>
      <w:r>
        <w:rPr>
          <w:spacing w:val="-2"/>
          <w:sz w:val="18"/>
        </w:rPr>
        <w:t xml:space="preserve"> </w:t>
      </w:r>
      <w:r>
        <w:rPr>
          <w:sz w:val="18"/>
        </w:rPr>
        <w:t>area</w:t>
      </w:r>
      <w:r>
        <w:rPr>
          <w:spacing w:val="-2"/>
          <w:sz w:val="18"/>
        </w:rPr>
        <w:t xml:space="preserve"> </w:t>
      </w:r>
      <w:r>
        <w:rPr>
          <w:sz w:val="18"/>
        </w:rPr>
        <w:t>local</w:t>
      </w:r>
      <w:r>
        <w:rPr>
          <w:spacing w:val="-3"/>
          <w:sz w:val="18"/>
        </w:rPr>
        <w:t xml:space="preserve"> </w:t>
      </w:r>
      <w:r>
        <w:rPr>
          <w:sz w:val="18"/>
        </w:rPr>
        <w:t>authorities</w:t>
      </w:r>
      <w:r>
        <w:rPr>
          <w:spacing w:val="-2"/>
          <w:sz w:val="18"/>
        </w:rPr>
        <w:t xml:space="preserve"> </w:t>
      </w:r>
      <w:r>
        <w:rPr>
          <w:sz w:val="18"/>
        </w:rPr>
        <w:t>2020</w:t>
      </w:r>
    </w:p>
    <w:p w14:paraId="607B6E6F" w14:textId="77777777" w:rsidR="00880114" w:rsidRDefault="00880114">
      <w:pPr>
        <w:pStyle w:val="BodyText"/>
        <w:rPr>
          <w:sz w:val="20"/>
        </w:rPr>
      </w:pPr>
    </w:p>
    <w:p w14:paraId="7A488AA9" w14:textId="77777777" w:rsidR="00880114" w:rsidRDefault="00880114">
      <w:pPr>
        <w:pStyle w:val="BodyText"/>
        <w:rPr>
          <w:sz w:val="20"/>
        </w:rPr>
      </w:pPr>
    </w:p>
    <w:p w14:paraId="4BFC7CA4" w14:textId="77777777" w:rsidR="00880114" w:rsidRDefault="00880114">
      <w:pPr>
        <w:pStyle w:val="BodyText"/>
        <w:rPr>
          <w:sz w:val="20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31"/>
      </w:tblGrid>
      <w:tr w:rsidR="00880114" w14:paraId="19E39899" w14:textId="77777777">
        <w:trPr>
          <w:trHeight w:val="496"/>
        </w:trPr>
        <w:tc>
          <w:tcPr>
            <w:tcW w:w="9431" w:type="dxa"/>
            <w:shd w:val="clear" w:color="auto" w:fill="94B3D6"/>
          </w:tcPr>
          <w:p w14:paraId="3046742C" w14:textId="77777777" w:rsidR="00880114" w:rsidRDefault="00E64BE8">
            <w:pPr>
              <w:pStyle w:val="TableParagraph"/>
              <w:spacing w:before="125"/>
              <w:ind w:left="989"/>
            </w:pPr>
            <w:r>
              <w:rPr>
                <w:color w:val="FFFFFF"/>
              </w:rPr>
              <w:t>Figure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3.6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Unauthorised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encampments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study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area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(Q1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2017-Q4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2019)</w:t>
            </w:r>
          </w:p>
        </w:tc>
      </w:tr>
      <w:tr w:rsidR="00880114" w14:paraId="7BE140AA" w14:textId="77777777">
        <w:trPr>
          <w:trHeight w:val="8104"/>
        </w:trPr>
        <w:tc>
          <w:tcPr>
            <w:tcW w:w="9431" w:type="dxa"/>
          </w:tcPr>
          <w:p w14:paraId="4B61EC8A" w14:textId="77777777" w:rsidR="00880114" w:rsidRDefault="00E64BE8">
            <w:pPr>
              <w:pStyle w:val="TableParagraph"/>
              <w:spacing w:before="100"/>
              <w:ind w:left="1014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45</w:t>
            </w:r>
          </w:p>
          <w:p w14:paraId="06BC4480" w14:textId="77777777" w:rsidR="00880114" w:rsidRDefault="00880114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7F9C9838" w14:textId="77777777" w:rsidR="00880114" w:rsidRDefault="00E64BE8">
            <w:pPr>
              <w:pStyle w:val="TableParagraph"/>
              <w:ind w:left="1014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40</w:t>
            </w:r>
          </w:p>
          <w:p w14:paraId="3588A59D" w14:textId="77777777" w:rsidR="00880114" w:rsidRDefault="00880114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564648E2" w14:textId="77777777" w:rsidR="00880114" w:rsidRDefault="00E64BE8">
            <w:pPr>
              <w:pStyle w:val="TableParagraph"/>
              <w:ind w:left="1014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35</w:t>
            </w:r>
          </w:p>
          <w:p w14:paraId="6166DF90" w14:textId="77777777" w:rsidR="00880114" w:rsidRDefault="00880114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429B92DF" w14:textId="77777777" w:rsidR="00880114" w:rsidRDefault="00E64BE8">
            <w:pPr>
              <w:pStyle w:val="TableParagraph"/>
              <w:spacing w:before="1"/>
              <w:ind w:left="1014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30</w:t>
            </w:r>
          </w:p>
          <w:p w14:paraId="655E3CA4" w14:textId="77777777" w:rsidR="00880114" w:rsidRDefault="00880114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6B49524B" w14:textId="77777777" w:rsidR="00880114" w:rsidRDefault="00E64BE8">
            <w:pPr>
              <w:pStyle w:val="TableParagraph"/>
              <w:ind w:left="1014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25</w:t>
            </w:r>
          </w:p>
          <w:p w14:paraId="76E6E49B" w14:textId="77777777" w:rsidR="00880114" w:rsidRDefault="00880114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12DCF4BD" w14:textId="77777777" w:rsidR="00880114" w:rsidRDefault="00E64BE8">
            <w:pPr>
              <w:pStyle w:val="TableParagraph"/>
              <w:ind w:left="1014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20</w:t>
            </w:r>
          </w:p>
          <w:p w14:paraId="41A5B5D3" w14:textId="77777777" w:rsidR="00880114" w:rsidRDefault="00880114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0D3D3E37" w14:textId="77777777" w:rsidR="00880114" w:rsidRDefault="00E64BE8">
            <w:pPr>
              <w:pStyle w:val="TableParagraph"/>
              <w:ind w:left="1014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15</w:t>
            </w:r>
          </w:p>
          <w:p w14:paraId="0188804D" w14:textId="77777777" w:rsidR="00880114" w:rsidRDefault="00880114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6CAEC5EA" w14:textId="77777777" w:rsidR="00880114" w:rsidRDefault="00E64BE8">
            <w:pPr>
              <w:pStyle w:val="TableParagraph"/>
              <w:spacing w:before="1"/>
              <w:ind w:left="1014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10</w:t>
            </w:r>
          </w:p>
          <w:p w14:paraId="07EB87D7" w14:textId="77777777" w:rsidR="00880114" w:rsidRDefault="00880114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71C6FC6C" w14:textId="77777777" w:rsidR="00880114" w:rsidRDefault="00E64BE8">
            <w:pPr>
              <w:pStyle w:val="TableParagraph"/>
              <w:ind w:left="110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5</w:t>
            </w:r>
          </w:p>
          <w:p w14:paraId="79CEB9B6" w14:textId="77777777" w:rsidR="00880114" w:rsidRDefault="00880114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0AB76C56" w14:textId="77777777" w:rsidR="00880114" w:rsidRDefault="00E64BE8">
            <w:pPr>
              <w:pStyle w:val="TableParagraph"/>
              <w:ind w:left="110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</w:t>
            </w:r>
          </w:p>
          <w:p w14:paraId="39C3E467" w14:textId="77777777" w:rsidR="00880114" w:rsidRDefault="00E64BE8">
            <w:pPr>
              <w:pStyle w:val="TableParagraph"/>
              <w:spacing w:before="14"/>
              <w:ind w:left="1436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Q1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17</w:t>
            </w:r>
            <w:r>
              <w:rPr>
                <w:rFonts w:ascii="Calibri"/>
                <w:color w:val="585858"/>
                <w:spacing w:val="63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 xml:space="preserve">Q2 17  </w:t>
            </w:r>
            <w:r>
              <w:rPr>
                <w:rFonts w:ascii="Calibri"/>
                <w:color w:val="585858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Q3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 xml:space="preserve">17  </w:t>
            </w:r>
            <w:r>
              <w:rPr>
                <w:rFonts w:ascii="Calibri"/>
                <w:color w:val="585858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 xml:space="preserve">Q4 17  </w:t>
            </w:r>
            <w:r>
              <w:rPr>
                <w:rFonts w:ascii="Calibri"/>
                <w:color w:val="585858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Q1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 xml:space="preserve">18  </w:t>
            </w:r>
            <w:r>
              <w:rPr>
                <w:rFonts w:ascii="Calibri"/>
                <w:color w:val="585858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Q2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 xml:space="preserve">18  </w:t>
            </w:r>
            <w:r>
              <w:rPr>
                <w:rFonts w:ascii="Calibri"/>
                <w:color w:val="585858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 xml:space="preserve">Q3 18  </w:t>
            </w:r>
            <w:r>
              <w:rPr>
                <w:rFonts w:ascii="Calibri"/>
                <w:color w:val="585858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Q4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 xml:space="preserve">18  </w:t>
            </w:r>
            <w:r>
              <w:rPr>
                <w:rFonts w:ascii="Calibri"/>
                <w:color w:val="585858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 xml:space="preserve">Q1 19  </w:t>
            </w:r>
            <w:r>
              <w:rPr>
                <w:rFonts w:ascii="Calibri"/>
                <w:color w:val="585858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 xml:space="preserve">Q2 19  </w:t>
            </w:r>
            <w:r>
              <w:rPr>
                <w:rFonts w:ascii="Calibri"/>
                <w:color w:val="585858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Q3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 xml:space="preserve">19  </w:t>
            </w:r>
            <w:r>
              <w:rPr>
                <w:rFonts w:ascii="Calibri"/>
                <w:color w:val="585858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Q4 19</w:t>
            </w:r>
          </w:p>
          <w:p w14:paraId="2B1E0FFF" w14:textId="77777777" w:rsidR="00880114" w:rsidRDefault="00880114">
            <w:pPr>
              <w:pStyle w:val="TableParagraph"/>
              <w:spacing w:before="2"/>
              <w:ind w:left="0"/>
              <w:rPr>
                <w:sz w:val="19"/>
              </w:rPr>
            </w:pPr>
          </w:p>
          <w:p w14:paraId="3B58758A" w14:textId="77777777" w:rsidR="00880114" w:rsidRDefault="00E64BE8">
            <w:pPr>
              <w:pStyle w:val="TableParagraph"/>
              <w:spacing w:before="1"/>
              <w:ind w:left="3053" w:right="3057"/>
              <w:jc w:val="center"/>
              <w:rPr>
                <w:sz w:val="18"/>
              </w:rPr>
            </w:pPr>
            <w:r>
              <w:rPr>
                <w:sz w:val="18"/>
              </w:rPr>
              <w:t>Source: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authorities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</w:p>
          <w:p w14:paraId="4BA2090C" w14:textId="77777777" w:rsidR="00880114" w:rsidRDefault="00880114">
            <w:pPr>
              <w:pStyle w:val="TableParagraph"/>
              <w:ind w:left="0"/>
              <w:rPr>
                <w:sz w:val="20"/>
              </w:rPr>
            </w:pPr>
          </w:p>
          <w:p w14:paraId="2241EA00" w14:textId="77777777" w:rsidR="00880114" w:rsidRDefault="00E64BE8">
            <w:pPr>
              <w:pStyle w:val="TableParagraph"/>
              <w:spacing w:before="142" w:line="300" w:lineRule="auto"/>
              <w:ind w:left="919" w:right="198" w:hanging="720"/>
              <w:jc w:val="both"/>
            </w:pPr>
            <w:r>
              <w:t>3.22</w:t>
            </w:r>
            <w:r>
              <w:rPr>
                <w:spacing w:val="1"/>
              </w:rPr>
              <w:t xml:space="preserve"> </w:t>
            </w:r>
            <w:r>
              <w:t>As stated above, Nottinghamshire Police recorded 67 unauthorised encampments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taking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place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city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Nottingham</w:t>
            </w:r>
            <w:r>
              <w:rPr>
                <w:spacing w:val="-11"/>
              </w:rPr>
              <w:t xml:space="preserve"> </w:t>
            </w:r>
            <w:r>
              <w:t>during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period</w:t>
            </w:r>
            <w:r>
              <w:rPr>
                <w:spacing w:val="-13"/>
              </w:rPr>
              <w:t xml:space="preserve"> </w:t>
            </w:r>
            <w:r>
              <w:t>Q4</w:t>
            </w:r>
            <w:r>
              <w:rPr>
                <w:spacing w:val="-14"/>
              </w:rPr>
              <w:t xml:space="preserve"> </w:t>
            </w:r>
            <w:r>
              <w:t>2016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Q3</w:t>
            </w:r>
            <w:r>
              <w:rPr>
                <w:spacing w:val="-12"/>
              </w:rPr>
              <w:t xml:space="preserve"> </w:t>
            </w:r>
            <w:r>
              <w:t>2019.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contrast</w:t>
            </w:r>
            <w:r>
              <w:rPr>
                <w:spacing w:val="-59"/>
              </w:rPr>
              <w:t xml:space="preserve"> </w:t>
            </w:r>
            <w:r>
              <w:t>to the study area as a whole, on average, the number of unauthorised encampments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59"/>
              </w:rPr>
              <w:t xml:space="preserve"> </w:t>
            </w:r>
            <w:r>
              <w:t>Nottingham</w:t>
            </w:r>
            <w:r>
              <w:rPr>
                <w:spacing w:val="60"/>
              </w:rPr>
              <w:t xml:space="preserve"> </w:t>
            </w:r>
            <w:r>
              <w:t>increased</w:t>
            </w:r>
            <w:r>
              <w:rPr>
                <w:spacing w:val="59"/>
              </w:rPr>
              <w:t xml:space="preserve"> </w:t>
            </w:r>
            <w:r>
              <w:t>over</w:t>
            </w:r>
            <w:r>
              <w:rPr>
                <w:spacing w:val="58"/>
              </w:rPr>
              <w:t xml:space="preserve"> </w:t>
            </w:r>
            <w:r>
              <w:t>the</w:t>
            </w:r>
            <w:r>
              <w:rPr>
                <w:spacing w:val="57"/>
              </w:rPr>
              <w:t xml:space="preserve"> </w:t>
            </w:r>
            <w:r>
              <w:t>3-year</w:t>
            </w:r>
            <w:r>
              <w:rPr>
                <w:spacing w:val="58"/>
              </w:rPr>
              <w:t xml:space="preserve"> </w:t>
            </w:r>
            <w:r>
              <w:t>period</w:t>
            </w:r>
            <w:r>
              <w:rPr>
                <w:spacing w:val="57"/>
              </w:rPr>
              <w:t xml:space="preserve"> </w:t>
            </w:r>
            <w:r>
              <w:t>(Figure</w:t>
            </w:r>
            <w:r>
              <w:rPr>
                <w:spacing w:val="57"/>
              </w:rPr>
              <w:t xml:space="preserve"> </w:t>
            </w:r>
            <w:r>
              <w:t>3.7).</w:t>
            </w:r>
            <w:r>
              <w:rPr>
                <w:spacing w:val="61"/>
              </w:rPr>
              <w:t xml:space="preserve"> </w:t>
            </w:r>
            <w:r>
              <w:t>Unauthorised</w:t>
            </w:r>
            <w:r>
              <w:rPr>
                <w:spacing w:val="-59"/>
              </w:rPr>
              <w:t xml:space="preserve"> </w:t>
            </w:r>
            <w:r>
              <w:t>encampments in Nottingham were more likely to take place during summer months.</w:t>
            </w:r>
            <w:r>
              <w:rPr>
                <w:spacing w:val="1"/>
              </w:rPr>
              <w:t xml:space="preserve"> </w:t>
            </w:r>
            <w:r>
              <w:t>On average, each unauthorised encampment consisted of 15 caravans and vehicles</w:t>
            </w:r>
            <w:r>
              <w:rPr>
                <w:spacing w:val="1"/>
              </w:rPr>
              <w:t xml:space="preserve"> </w:t>
            </w:r>
            <w:r>
              <w:t>although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largest</w:t>
            </w:r>
            <w:r>
              <w:rPr>
                <w:spacing w:val="-9"/>
              </w:rPr>
              <w:t xml:space="preserve"> </w:t>
            </w:r>
            <w:r>
              <w:t>encampment</w:t>
            </w:r>
            <w:r>
              <w:rPr>
                <w:spacing w:val="-9"/>
              </w:rPr>
              <w:t xml:space="preserve"> </w:t>
            </w:r>
            <w:r>
              <w:t>which</w:t>
            </w:r>
            <w:r>
              <w:rPr>
                <w:spacing w:val="-11"/>
              </w:rPr>
              <w:t xml:space="preserve"> </w:t>
            </w:r>
            <w:r>
              <w:t>took</w:t>
            </w:r>
            <w:r>
              <w:rPr>
                <w:spacing w:val="-10"/>
              </w:rPr>
              <w:t xml:space="preserve"> </w:t>
            </w:r>
            <w:r>
              <w:t>place</w:t>
            </w:r>
            <w:r>
              <w:rPr>
                <w:spacing w:val="-8"/>
              </w:rPr>
              <w:t xml:space="preserve"> </w:t>
            </w:r>
            <w:r>
              <w:t>during</w:t>
            </w:r>
            <w:r>
              <w:rPr>
                <w:spacing w:val="-9"/>
              </w:rPr>
              <w:t xml:space="preserve"> </w:t>
            </w:r>
            <w:r>
              <w:t>July</w:t>
            </w:r>
            <w:r>
              <w:rPr>
                <w:spacing w:val="-11"/>
              </w:rPr>
              <w:t xml:space="preserve"> </w:t>
            </w:r>
            <w:r>
              <w:t>2019</w:t>
            </w:r>
            <w:r>
              <w:rPr>
                <w:spacing w:val="-11"/>
              </w:rPr>
              <w:t xml:space="preserve"> </w:t>
            </w:r>
            <w:r>
              <w:t>at</w:t>
            </w:r>
            <w:r>
              <w:rPr>
                <w:spacing w:val="-9"/>
              </w:rPr>
              <w:t xml:space="preserve"> </w:t>
            </w:r>
            <w:r>
              <w:t>Hempshill</w:t>
            </w:r>
            <w:r>
              <w:rPr>
                <w:spacing w:val="-7"/>
              </w:rPr>
              <w:t xml:space="preserve"> </w:t>
            </w:r>
            <w:r>
              <w:t>Vale</w:t>
            </w:r>
            <w:r>
              <w:rPr>
                <w:spacing w:val="-59"/>
              </w:rPr>
              <w:t xml:space="preserve"> </w:t>
            </w:r>
            <w:r>
              <w:t>consisted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91</w:t>
            </w:r>
            <w:r>
              <w:rPr>
                <w:spacing w:val="1"/>
              </w:rPr>
              <w:t xml:space="preserve"> </w:t>
            </w:r>
            <w:r>
              <w:t>caravans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vehicles.</w:t>
            </w:r>
            <w:r>
              <w:rPr>
                <w:spacing w:val="1"/>
              </w:rPr>
              <w:t xml:space="preserve"> </w:t>
            </w:r>
            <w:r>
              <w:t>Two</w:t>
            </w:r>
            <w:r>
              <w:rPr>
                <w:spacing w:val="1"/>
              </w:rPr>
              <w:t xml:space="preserve"> </w:t>
            </w:r>
            <w:r>
              <w:t>thirds</w:t>
            </w:r>
            <w:r>
              <w:rPr>
                <w:spacing w:val="1"/>
              </w:rPr>
              <w:t xml:space="preserve"> </w:t>
            </w:r>
            <w:r>
              <w:t>(66%)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unauthorised</w:t>
            </w:r>
            <w:r>
              <w:rPr>
                <w:spacing w:val="-59"/>
              </w:rPr>
              <w:t xml:space="preserve"> </w:t>
            </w:r>
            <w:r>
              <w:t>encampments</w:t>
            </w:r>
            <w:r>
              <w:rPr>
                <w:spacing w:val="31"/>
              </w:rPr>
              <w:t xml:space="preserve"> </w:t>
            </w:r>
            <w:r>
              <w:t>in</w:t>
            </w:r>
            <w:r>
              <w:rPr>
                <w:spacing w:val="33"/>
              </w:rPr>
              <w:t xml:space="preserve"> </w:t>
            </w:r>
            <w:r>
              <w:t>Nottingham</w:t>
            </w:r>
            <w:r>
              <w:rPr>
                <w:spacing w:val="34"/>
              </w:rPr>
              <w:t xml:space="preserve"> </w:t>
            </w:r>
            <w:r>
              <w:t>consisted</w:t>
            </w:r>
            <w:r>
              <w:rPr>
                <w:spacing w:val="32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15</w:t>
            </w:r>
            <w:r>
              <w:rPr>
                <w:spacing w:val="33"/>
              </w:rPr>
              <w:t xml:space="preserve"> </w:t>
            </w:r>
            <w:r>
              <w:t>or</w:t>
            </w:r>
            <w:r>
              <w:rPr>
                <w:spacing w:val="32"/>
              </w:rPr>
              <w:t xml:space="preserve"> </w:t>
            </w:r>
            <w:r>
              <w:t>fewer</w:t>
            </w:r>
            <w:r>
              <w:rPr>
                <w:spacing w:val="32"/>
              </w:rPr>
              <w:t xml:space="preserve"> </w:t>
            </w:r>
            <w:r>
              <w:t>caravans</w:t>
            </w:r>
            <w:r>
              <w:rPr>
                <w:spacing w:val="30"/>
              </w:rPr>
              <w:t xml:space="preserve"> </w:t>
            </w:r>
            <w:r>
              <w:t>and</w:t>
            </w:r>
            <w:r>
              <w:rPr>
                <w:spacing w:val="30"/>
              </w:rPr>
              <w:t xml:space="preserve"> </w:t>
            </w:r>
            <w:r>
              <w:t>vehicles.</w:t>
            </w:r>
            <w:r>
              <w:rPr>
                <w:spacing w:val="34"/>
              </w:rPr>
              <w:t xml:space="preserve"> </w:t>
            </w:r>
            <w:r>
              <w:t>The</w:t>
            </w:r>
          </w:p>
          <w:p w14:paraId="55BAD744" w14:textId="77777777" w:rsidR="00880114" w:rsidRDefault="00E64BE8">
            <w:pPr>
              <w:pStyle w:val="TableParagraph"/>
              <w:spacing w:line="232" w:lineRule="exact"/>
              <w:ind w:left="919"/>
              <w:jc w:val="both"/>
            </w:pPr>
            <w:r>
              <w:t>Nottinghamshire</w:t>
            </w:r>
            <w:r>
              <w:rPr>
                <w:spacing w:val="19"/>
              </w:rPr>
              <w:t xml:space="preserve"> </w:t>
            </w:r>
            <w:r>
              <w:t>Police</w:t>
            </w:r>
            <w:r>
              <w:rPr>
                <w:spacing w:val="20"/>
              </w:rPr>
              <w:t xml:space="preserve"> </w:t>
            </w:r>
            <w:r>
              <w:t>statistics</w:t>
            </w:r>
            <w:r>
              <w:rPr>
                <w:spacing w:val="22"/>
              </w:rPr>
              <w:t xml:space="preserve"> </w:t>
            </w:r>
            <w:r>
              <w:t>also</w:t>
            </w:r>
            <w:r>
              <w:rPr>
                <w:spacing w:val="19"/>
              </w:rPr>
              <w:t xml:space="preserve"> </w:t>
            </w:r>
            <w:r>
              <w:t>record</w:t>
            </w:r>
            <w:r>
              <w:rPr>
                <w:spacing w:val="20"/>
              </w:rPr>
              <w:t xml:space="preserve"> </w:t>
            </w:r>
            <w:r>
              <w:t>the</w:t>
            </w:r>
            <w:r>
              <w:rPr>
                <w:spacing w:val="19"/>
              </w:rPr>
              <w:t xml:space="preserve"> </w:t>
            </w:r>
            <w:r>
              <w:t>outcomes</w:t>
            </w:r>
            <w:r>
              <w:rPr>
                <w:spacing w:val="20"/>
              </w:rPr>
              <w:t xml:space="preserve"> </w:t>
            </w:r>
            <w:r>
              <w:t>of</w:t>
            </w:r>
            <w:r>
              <w:rPr>
                <w:spacing w:val="22"/>
              </w:rPr>
              <w:t xml:space="preserve"> </w:t>
            </w:r>
            <w:r>
              <w:t>police</w:t>
            </w:r>
            <w:r>
              <w:rPr>
                <w:spacing w:val="22"/>
              </w:rPr>
              <w:t xml:space="preserve"> </w:t>
            </w:r>
            <w:r>
              <w:t>intervention:</w:t>
            </w:r>
            <w:r>
              <w:rPr>
                <w:spacing w:val="29"/>
              </w:rPr>
              <w:t xml:space="preserve"> </w:t>
            </w:r>
            <w:r>
              <w:t>in</w:t>
            </w:r>
          </w:p>
        </w:tc>
      </w:tr>
    </w:tbl>
    <w:p w14:paraId="0B7AA85B" w14:textId="77777777" w:rsidR="00880114" w:rsidRDefault="00880114">
      <w:pPr>
        <w:spacing w:line="232" w:lineRule="exact"/>
        <w:jc w:val="both"/>
        <w:sectPr w:rsidR="00880114">
          <w:pgSz w:w="11910" w:h="16840"/>
          <w:pgMar w:top="1020" w:right="520" w:bottom="1560" w:left="1100" w:header="245" w:footer="1290" w:gutter="0"/>
          <w:cols w:space="720"/>
        </w:sectPr>
      </w:pPr>
    </w:p>
    <w:p w14:paraId="7B99626D" w14:textId="77777777" w:rsidR="00880114" w:rsidRDefault="00880114">
      <w:pPr>
        <w:pStyle w:val="BodyText"/>
        <w:spacing w:before="2"/>
        <w:rPr>
          <w:sz w:val="27"/>
        </w:rPr>
      </w:pPr>
    </w:p>
    <w:p w14:paraId="4661F8B7" w14:textId="6EEE57C2" w:rsidR="00880114" w:rsidRDefault="00E64BE8">
      <w:pPr>
        <w:pStyle w:val="BodyText"/>
        <w:spacing w:before="93" w:line="300" w:lineRule="auto"/>
        <w:ind w:left="1060" w:right="91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280064" behindDoc="1" locked="0" layoutInCell="1" allowOverlap="1" wp14:anchorId="4708C6C0" wp14:editId="458A8A74">
                <wp:simplePos x="0" y="0"/>
                <wp:positionH relativeFrom="page">
                  <wp:posOffset>1277620</wp:posOffset>
                </wp:positionH>
                <wp:positionV relativeFrom="paragraph">
                  <wp:posOffset>1061720</wp:posOffset>
                </wp:positionV>
                <wp:extent cx="5016500" cy="3112770"/>
                <wp:effectExtent l="0" t="0" r="0" b="0"/>
                <wp:wrapNone/>
                <wp:docPr id="45823149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0" cy="3112770"/>
                          <a:chOff x="2012" y="1672"/>
                          <a:chExt cx="7900" cy="4902"/>
                        </a:xfrm>
                      </wpg:grpSpPr>
                      <wps:wsp>
                        <wps:cNvPr id="70027429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021" y="1681"/>
                            <a:ext cx="7881" cy="492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790888" name="AutoShape 13"/>
                        <wps:cNvSpPr>
                          <a:spLocks/>
                        </wps:cNvSpPr>
                        <wps:spPr bwMode="auto">
                          <a:xfrm>
                            <a:off x="2011" y="1672"/>
                            <a:ext cx="7900" cy="4902"/>
                          </a:xfrm>
                          <a:custGeom>
                            <a:avLst/>
                            <a:gdLst>
                              <a:gd name="T0" fmla="+- 0 9902 2012"/>
                              <a:gd name="T1" fmla="*/ T0 w 7900"/>
                              <a:gd name="T2" fmla="+- 0 6564 1672"/>
                              <a:gd name="T3" fmla="*/ 6564 h 4902"/>
                              <a:gd name="T4" fmla="+- 0 2021 2012"/>
                              <a:gd name="T5" fmla="*/ T4 w 7900"/>
                              <a:gd name="T6" fmla="+- 0 6564 1672"/>
                              <a:gd name="T7" fmla="*/ 6564 h 4902"/>
                              <a:gd name="T8" fmla="+- 0 2021 2012"/>
                              <a:gd name="T9" fmla="*/ T8 w 7900"/>
                              <a:gd name="T10" fmla="+- 0 2174 1672"/>
                              <a:gd name="T11" fmla="*/ 2174 h 4902"/>
                              <a:gd name="T12" fmla="+- 0 2012 2012"/>
                              <a:gd name="T13" fmla="*/ T12 w 7900"/>
                              <a:gd name="T14" fmla="+- 0 2174 1672"/>
                              <a:gd name="T15" fmla="*/ 2174 h 4902"/>
                              <a:gd name="T16" fmla="+- 0 2012 2012"/>
                              <a:gd name="T17" fmla="*/ T16 w 7900"/>
                              <a:gd name="T18" fmla="+- 0 6564 1672"/>
                              <a:gd name="T19" fmla="*/ 6564 h 4902"/>
                              <a:gd name="T20" fmla="+- 0 2012 2012"/>
                              <a:gd name="T21" fmla="*/ T20 w 7900"/>
                              <a:gd name="T22" fmla="+- 0 6574 1672"/>
                              <a:gd name="T23" fmla="*/ 6574 h 4902"/>
                              <a:gd name="T24" fmla="+- 0 2021 2012"/>
                              <a:gd name="T25" fmla="*/ T24 w 7900"/>
                              <a:gd name="T26" fmla="+- 0 6574 1672"/>
                              <a:gd name="T27" fmla="*/ 6574 h 4902"/>
                              <a:gd name="T28" fmla="+- 0 9902 2012"/>
                              <a:gd name="T29" fmla="*/ T28 w 7900"/>
                              <a:gd name="T30" fmla="+- 0 6574 1672"/>
                              <a:gd name="T31" fmla="*/ 6574 h 4902"/>
                              <a:gd name="T32" fmla="+- 0 9902 2012"/>
                              <a:gd name="T33" fmla="*/ T32 w 7900"/>
                              <a:gd name="T34" fmla="+- 0 6564 1672"/>
                              <a:gd name="T35" fmla="*/ 6564 h 4902"/>
                              <a:gd name="T36" fmla="+- 0 9902 2012"/>
                              <a:gd name="T37" fmla="*/ T36 w 7900"/>
                              <a:gd name="T38" fmla="+- 0 1672 1672"/>
                              <a:gd name="T39" fmla="*/ 1672 h 4902"/>
                              <a:gd name="T40" fmla="+- 0 2021 2012"/>
                              <a:gd name="T41" fmla="*/ T40 w 7900"/>
                              <a:gd name="T42" fmla="+- 0 1672 1672"/>
                              <a:gd name="T43" fmla="*/ 1672 h 4902"/>
                              <a:gd name="T44" fmla="+- 0 2012 2012"/>
                              <a:gd name="T45" fmla="*/ T44 w 7900"/>
                              <a:gd name="T46" fmla="+- 0 1672 1672"/>
                              <a:gd name="T47" fmla="*/ 1672 h 4902"/>
                              <a:gd name="T48" fmla="+- 0 2012 2012"/>
                              <a:gd name="T49" fmla="*/ T48 w 7900"/>
                              <a:gd name="T50" fmla="+- 0 1682 1672"/>
                              <a:gd name="T51" fmla="*/ 1682 h 4902"/>
                              <a:gd name="T52" fmla="+- 0 2021 2012"/>
                              <a:gd name="T53" fmla="*/ T52 w 7900"/>
                              <a:gd name="T54" fmla="+- 0 1682 1672"/>
                              <a:gd name="T55" fmla="*/ 1682 h 4902"/>
                              <a:gd name="T56" fmla="+- 0 9902 2012"/>
                              <a:gd name="T57" fmla="*/ T56 w 7900"/>
                              <a:gd name="T58" fmla="+- 0 1682 1672"/>
                              <a:gd name="T59" fmla="*/ 1682 h 4902"/>
                              <a:gd name="T60" fmla="+- 0 9902 2012"/>
                              <a:gd name="T61" fmla="*/ T60 w 7900"/>
                              <a:gd name="T62" fmla="+- 0 1672 1672"/>
                              <a:gd name="T63" fmla="*/ 1672 h 4902"/>
                              <a:gd name="T64" fmla="+- 0 9912 2012"/>
                              <a:gd name="T65" fmla="*/ T64 w 7900"/>
                              <a:gd name="T66" fmla="+- 0 2174 1672"/>
                              <a:gd name="T67" fmla="*/ 2174 h 4902"/>
                              <a:gd name="T68" fmla="+- 0 9902 2012"/>
                              <a:gd name="T69" fmla="*/ T68 w 7900"/>
                              <a:gd name="T70" fmla="+- 0 2174 1672"/>
                              <a:gd name="T71" fmla="*/ 2174 h 4902"/>
                              <a:gd name="T72" fmla="+- 0 9902 2012"/>
                              <a:gd name="T73" fmla="*/ T72 w 7900"/>
                              <a:gd name="T74" fmla="+- 0 6564 1672"/>
                              <a:gd name="T75" fmla="*/ 6564 h 4902"/>
                              <a:gd name="T76" fmla="+- 0 9902 2012"/>
                              <a:gd name="T77" fmla="*/ T76 w 7900"/>
                              <a:gd name="T78" fmla="+- 0 6574 1672"/>
                              <a:gd name="T79" fmla="*/ 6574 h 4902"/>
                              <a:gd name="T80" fmla="+- 0 9912 2012"/>
                              <a:gd name="T81" fmla="*/ T80 w 7900"/>
                              <a:gd name="T82" fmla="+- 0 6574 1672"/>
                              <a:gd name="T83" fmla="*/ 6574 h 4902"/>
                              <a:gd name="T84" fmla="+- 0 9912 2012"/>
                              <a:gd name="T85" fmla="*/ T84 w 7900"/>
                              <a:gd name="T86" fmla="+- 0 6564 1672"/>
                              <a:gd name="T87" fmla="*/ 6564 h 4902"/>
                              <a:gd name="T88" fmla="+- 0 9912 2012"/>
                              <a:gd name="T89" fmla="*/ T88 w 7900"/>
                              <a:gd name="T90" fmla="+- 0 2174 1672"/>
                              <a:gd name="T91" fmla="*/ 2174 h 4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900" h="4902">
                                <a:moveTo>
                                  <a:pt x="7890" y="4892"/>
                                </a:moveTo>
                                <a:lnTo>
                                  <a:pt x="9" y="4892"/>
                                </a:lnTo>
                                <a:lnTo>
                                  <a:pt x="9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4892"/>
                                </a:lnTo>
                                <a:lnTo>
                                  <a:pt x="0" y="4902"/>
                                </a:lnTo>
                                <a:lnTo>
                                  <a:pt x="9" y="4902"/>
                                </a:lnTo>
                                <a:lnTo>
                                  <a:pt x="7890" y="4902"/>
                                </a:lnTo>
                                <a:lnTo>
                                  <a:pt x="7890" y="4892"/>
                                </a:lnTo>
                                <a:close/>
                                <a:moveTo>
                                  <a:pt x="789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7890" y="10"/>
                                </a:lnTo>
                                <a:lnTo>
                                  <a:pt x="7890" y="0"/>
                                </a:lnTo>
                                <a:close/>
                                <a:moveTo>
                                  <a:pt x="7900" y="502"/>
                                </a:moveTo>
                                <a:lnTo>
                                  <a:pt x="7890" y="502"/>
                                </a:lnTo>
                                <a:lnTo>
                                  <a:pt x="7890" y="4892"/>
                                </a:lnTo>
                                <a:lnTo>
                                  <a:pt x="7890" y="4902"/>
                                </a:lnTo>
                                <a:lnTo>
                                  <a:pt x="7900" y="4902"/>
                                </a:lnTo>
                                <a:lnTo>
                                  <a:pt x="7900" y="4892"/>
                                </a:lnTo>
                                <a:lnTo>
                                  <a:pt x="7900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076504" name="AutoShape 12"/>
                        <wps:cNvSpPr>
                          <a:spLocks/>
                        </wps:cNvSpPr>
                        <wps:spPr bwMode="auto">
                          <a:xfrm>
                            <a:off x="3263" y="2394"/>
                            <a:ext cx="6077" cy="3212"/>
                          </a:xfrm>
                          <a:custGeom>
                            <a:avLst/>
                            <a:gdLst>
                              <a:gd name="T0" fmla="+- 0 3263 3263"/>
                              <a:gd name="T1" fmla="*/ T0 w 6077"/>
                              <a:gd name="T2" fmla="+- 0 5250 2394"/>
                              <a:gd name="T3" fmla="*/ 5250 h 3212"/>
                              <a:gd name="T4" fmla="+- 0 9340 3263"/>
                              <a:gd name="T5" fmla="*/ T4 w 6077"/>
                              <a:gd name="T6" fmla="+- 0 5250 2394"/>
                              <a:gd name="T7" fmla="*/ 5250 h 3212"/>
                              <a:gd name="T8" fmla="+- 0 3263 3263"/>
                              <a:gd name="T9" fmla="*/ T8 w 6077"/>
                              <a:gd name="T10" fmla="+- 0 4893 2394"/>
                              <a:gd name="T11" fmla="*/ 4893 h 3212"/>
                              <a:gd name="T12" fmla="+- 0 9340 3263"/>
                              <a:gd name="T13" fmla="*/ T12 w 6077"/>
                              <a:gd name="T14" fmla="+- 0 4893 2394"/>
                              <a:gd name="T15" fmla="*/ 4893 h 3212"/>
                              <a:gd name="T16" fmla="+- 0 3263 3263"/>
                              <a:gd name="T17" fmla="*/ T16 w 6077"/>
                              <a:gd name="T18" fmla="+- 0 4535 2394"/>
                              <a:gd name="T19" fmla="*/ 4535 h 3212"/>
                              <a:gd name="T20" fmla="+- 0 9340 3263"/>
                              <a:gd name="T21" fmla="*/ T20 w 6077"/>
                              <a:gd name="T22" fmla="+- 0 4535 2394"/>
                              <a:gd name="T23" fmla="*/ 4535 h 3212"/>
                              <a:gd name="T24" fmla="+- 0 3263 3263"/>
                              <a:gd name="T25" fmla="*/ T24 w 6077"/>
                              <a:gd name="T26" fmla="+- 0 4180 2394"/>
                              <a:gd name="T27" fmla="*/ 4180 h 3212"/>
                              <a:gd name="T28" fmla="+- 0 9340 3263"/>
                              <a:gd name="T29" fmla="*/ T28 w 6077"/>
                              <a:gd name="T30" fmla="+- 0 4180 2394"/>
                              <a:gd name="T31" fmla="*/ 4180 h 3212"/>
                              <a:gd name="T32" fmla="+- 0 3263 3263"/>
                              <a:gd name="T33" fmla="*/ T32 w 6077"/>
                              <a:gd name="T34" fmla="+- 0 3822 2394"/>
                              <a:gd name="T35" fmla="*/ 3822 h 3212"/>
                              <a:gd name="T36" fmla="+- 0 9340 3263"/>
                              <a:gd name="T37" fmla="*/ T36 w 6077"/>
                              <a:gd name="T38" fmla="+- 0 3822 2394"/>
                              <a:gd name="T39" fmla="*/ 3822 h 3212"/>
                              <a:gd name="T40" fmla="+- 0 3263 3263"/>
                              <a:gd name="T41" fmla="*/ T40 w 6077"/>
                              <a:gd name="T42" fmla="+- 0 3465 2394"/>
                              <a:gd name="T43" fmla="*/ 3465 h 3212"/>
                              <a:gd name="T44" fmla="+- 0 9340 3263"/>
                              <a:gd name="T45" fmla="*/ T44 w 6077"/>
                              <a:gd name="T46" fmla="+- 0 3465 2394"/>
                              <a:gd name="T47" fmla="*/ 3465 h 3212"/>
                              <a:gd name="T48" fmla="+- 0 3263 3263"/>
                              <a:gd name="T49" fmla="*/ T48 w 6077"/>
                              <a:gd name="T50" fmla="+- 0 3107 2394"/>
                              <a:gd name="T51" fmla="*/ 3107 h 3212"/>
                              <a:gd name="T52" fmla="+- 0 9340 3263"/>
                              <a:gd name="T53" fmla="*/ T52 w 6077"/>
                              <a:gd name="T54" fmla="+- 0 3107 2394"/>
                              <a:gd name="T55" fmla="*/ 3107 h 3212"/>
                              <a:gd name="T56" fmla="+- 0 3263 3263"/>
                              <a:gd name="T57" fmla="*/ T56 w 6077"/>
                              <a:gd name="T58" fmla="+- 0 2752 2394"/>
                              <a:gd name="T59" fmla="*/ 2752 h 3212"/>
                              <a:gd name="T60" fmla="+- 0 9340 3263"/>
                              <a:gd name="T61" fmla="*/ T60 w 6077"/>
                              <a:gd name="T62" fmla="+- 0 2752 2394"/>
                              <a:gd name="T63" fmla="*/ 2752 h 3212"/>
                              <a:gd name="T64" fmla="+- 0 3263 3263"/>
                              <a:gd name="T65" fmla="*/ T64 w 6077"/>
                              <a:gd name="T66" fmla="+- 0 2394 2394"/>
                              <a:gd name="T67" fmla="*/ 2394 h 3212"/>
                              <a:gd name="T68" fmla="+- 0 9340 3263"/>
                              <a:gd name="T69" fmla="*/ T68 w 6077"/>
                              <a:gd name="T70" fmla="+- 0 2394 2394"/>
                              <a:gd name="T71" fmla="*/ 2394 h 3212"/>
                              <a:gd name="T72" fmla="+- 0 3263 3263"/>
                              <a:gd name="T73" fmla="*/ T72 w 6077"/>
                              <a:gd name="T74" fmla="+- 0 5606 2394"/>
                              <a:gd name="T75" fmla="*/ 5606 h 3212"/>
                              <a:gd name="T76" fmla="+- 0 9340 3263"/>
                              <a:gd name="T77" fmla="*/ T76 w 6077"/>
                              <a:gd name="T78" fmla="+- 0 5606 2394"/>
                              <a:gd name="T79" fmla="*/ 5606 h 3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77" h="3212">
                                <a:moveTo>
                                  <a:pt x="0" y="2856"/>
                                </a:moveTo>
                                <a:lnTo>
                                  <a:pt x="6077" y="2856"/>
                                </a:lnTo>
                                <a:moveTo>
                                  <a:pt x="0" y="2499"/>
                                </a:moveTo>
                                <a:lnTo>
                                  <a:pt x="6077" y="2499"/>
                                </a:lnTo>
                                <a:moveTo>
                                  <a:pt x="0" y="2141"/>
                                </a:moveTo>
                                <a:lnTo>
                                  <a:pt x="6077" y="2141"/>
                                </a:lnTo>
                                <a:moveTo>
                                  <a:pt x="0" y="1786"/>
                                </a:moveTo>
                                <a:lnTo>
                                  <a:pt x="6077" y="1786"/>
                                </a:lnTo>
                                <a:moveTo>
                                  <a:pt x="0" y="1428"/>
                                </a:moveTo>
                                <a:lnTo>
                                  <a:pt x="6077" y="1428"/>
                                </a:lnTo>
                                <a:moveTo>
                                  <a:pt x="0" y="1071"/>
                                </a:moveTo>
                                <a:lnTo>
                                  <a:pt x="6077" y="1071"/>
                                </a:lnTo>
                                <a:moveTo>
                                  <a:pt x="0" y="713"/>
                                </a:moveTo>
                                <a:lnTo>
                                  <a:pt x="6077" y="713"/>
                                </a:lnTo>
                                <a:moveTo>
                                  <a:pt x="0" y="358"/>
                                </a:moveTo>
                                <a:lnTo>
                                  <a:pt x="6077" y="358"/>
                                </a:lnTo>
                                <a:moveTo>
                                  <a:pt x="0" y="0"/>
                                </a:moveTo>
                                <a:lnTo>
                                  <a:pt x="6077" y="0"/>
                                </a:lnTo>
                                <a:moveTo>
                                  <a:pt x="0" y="3212"/>
                                </a:moveTo>
                                <a:lnTo>
                                  <a:pt x="6077" y="32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7367" name="Freeform 11"/>
                        <wps:cNvSpPr>
                          <a:spLocks/>
                        </wps:cNvSpPr>
                        <wps:spPr bwMode="auto">
                          <a:xfrm>
                            <a:off x="3516" y="2751"/>
                            <a:ext cx="5571" cy="2855"/>
                          </a:xfrm>
                          <a:custGeom>
                            <a:avLst/>
                            <a:gdLst>
                              <a:gd name="T0" fmla="+- 0 3517 3517"/>
                              <a:gd name="T1" fmla="*/ T0 w 5571"/>
                              <a:gd name="T2" fmla="+- 0 5250 2751"/>
                              <a:gd name="T3" fmla="*/ 5250 h 2855"/>
                              <a:gd name="T4" fmla="+- 0 4022 3517"/>
                              <a:gd name="T5" fmla="*/ T4 w 5571"/>
                              <a:gd name="T6" fmla="+- 0 5070 2751"/>
                              <a:gd name="T7" fmla="*/ 5070 h 2855"/>
                              <a:gd name="T8" fmla="+- 0 4529 3517"/>
                              <a:gd name="T9" fmla="*/ T8 w 5571"/>
                              <a:gd name="T10" fmla="+- 0 3287 2751"/>
                              <a:gd name="T11" fmla="*/ 3287 h 2855"/>
                              <a:gd name="T12" fmla="+- 0 5035 3517"/>
                              <a:gd name="T13" fmla="*/ T12 w 5571"/>
                              <a:gd name="T14" fmla="+- 0 5606 2751"/>
                              <a:gd name="T15" fmla="*/ 5606 h 2855"/>
                              <a:gd name="T16" fmla="+- 0 5542 3517"/>
                              <a:gd name="T17" fmla="*/ T16 w 5571"/>
                              <a:gd name="T18" fmla="+- 0 5606 2751"/>
                              <a:gd name="T19" fmla="*/ 5606 h 2855"/>
                              <a:gd name="T20" fmla="+- 0 6048 3517"/>
                              <a:gd name="T21" fmla="*/ T20 w 5571"/>
                              <a:gd name="T22" fmla="+- 0 4180 2751"/>
                              <a:gd name="T23" fmla="*/ 4180 h 2855"/>
                              <a:gd name="T24" fmla="+- 0 6554 3517"/>
                              <a:gd name="T25" fmla="*/ T24 w 5571"/>
                              <a:gd name="T26" fmla="+- 0 3822 2751"/>
                              <a:gd name="T27" fmla="*/ 3822 h 2855"/>
                              <a:gd name="T28" fmla="+- 0 7061 3517"/>
                              <a:gd name="T29" fmla="*/ T28 w 5571"/>
                              <a:gd name="T30" fmla="+- 0 4357 2751"/>
                              <a:gd name="T31" fmla="*/ 4357 h 2855"/>
                              <a:gd name="T32" fmla="+- 0 7567 3517"/>
                              <a:gd name="T33" fmla="*/ T32 w 5571"/>
                              <a:gd name="T34" fmla="+- 0 5250 2751"/>
                              <a:gd name="T35" fmla="*/ 5250 h 2855"/>
                              <a:gd name="T36" fmla="+- 0 8074 3517"/>
                              <a:gd name="T37" fmla="*/ T36 w 5571"/>
                              <a:gd name="T38" fmla="+- 0 5070 2751"/>
                              <a:gd name="T39" fmla="*/ 5070 h 2855"/>
                              <a:gd name="T40" fmla="+- 0 8580 3517"/>
                              <a:gd name="T41" fmla="*/ T40 w 5571"/>
                              <a:gd name="T42" fmla="+- 0 2751 2751"/>
                              <a:gd name="T43" fmla="*/ 2751 h 2855"/>
                              <a:gd name="T44" fmla="+- 0 9087 3517"/>
                              <a:gd name="T45" fmla="*/ T44 w 5571"/>
                              <a:gd name="T46" fmla="+- 0 5070 2751"/>
                              <a:gd name="T47" fmla="*/ 5070 h 2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1" h="2855">
                                <a:moveTo>
                                  <a:pt x="0" y="2499"/>
                                </a:moveTo>
                                <a:lnTo>
                                  <a:pt x="505" y="2319"/>
                                </a:lnTo>
                                <a:lnTo>
                                  <a:pt x="1012" y="536"/>
                                </a:lnTo>
                                <a:lnTo>
                                  <a:pt x="1518" y="2855"/>
                                </a:lnTo>
                                <a:lnTo>
                                  <a:pt x="2025" y="2855"/>
                                </a:lnTo>
                                <a:lnTo>
                                  <a:pt x="2531" y="1429"/>
                                </a:lnTo>
                                <a:lnTo>
                                  <a:pt x="3037" y="1071"/>
                                </a:lnTo>
                                <a:lnTo>
                                  <a:pt x="3544" y="1606"/>
                                </a:lnTo>
                                <a:lnTo>
                                  <a:pt x="4050" y="2499"/>
                                </a:lnTo>
                                <a:lnTo>
                                  <a:pt x="4557" y="2319"/>
                                </a:lnTo>
                                <a:lnTo>
                                  <a:pt x="5063" y="0"/>
                                </a:lnTo>
                                <a:lnTo>
                                  <a:pt x="5570" y="231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91195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517" y="4922"/>
                            <a:ext cx="55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F81B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3C76A" id="Group 9" o:spid="_x0000_s1026" style="position:absolute;margin-left:100.6pt;margin-top:83.6pt;width:395pt;height:245.1pt;z-index:-23036416;mso-position-horizontal-relative:page" coordorigin="2012,1672" coordsize="7900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">
                <v:rect id="Rectangle 14" o:spid="_x0000_s1027" style="position:absolute;left:2021;top:1681;width:7881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" fillcolor="#94b3d6" stroked="f"/>
                <v:shape id="AutoShape 13" o:spid="_x0000_s1028" style="position:absolute;left:2011;top:1672;width:7900;height:4902;visibility:visible;mso-wrap-style:square;v-text-anchor:top" coordsize="7900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" path="m7890,4892l9,4892,9,502r-9,l,4892r,10l9,4902r7881,l7890,4892xm7890,l9,,,,,10r9,l7890,10r,-10xm7900,502r-10,l7890,4892r,10l7900,4902r,-10l7900,502xe" fillcolor="#999" stroked="f">
                  <v:path arrowok="t" o:connecttype="custom" o:connectlocs="7890,6564;9,6564;9,2174;0,2174;0,6564;0,6574;9,6574;7890,6574;7890,6564;7890,1672;9,1672;0,1672;0,1682;9,1682;7890,1682;7890,1672;7900,2174;7890,2174;7890,6564;7890,6574;7900,6574;7900,6564;7900,2174" o:connectangles="0,0,0,0,0,0,0,0,0,0,0,0,0,0,0,0,0,0,0,0,0,0,0"/>
                </v:shape>
                <v:shape id="AutoShape 12" o:spid="_x0000_s1029" style="position:absolute;left:3263;top:2394;width:6077;height:3212;visibility:visible;mso-wrap-style:square;v-text-anchor:top" coordsize="6077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" path="m,2856r6077,m,2499r6077,m,2141r6077,m,1786r6077,m,1428r6077,m,1071r6077,m,713r6077,m,358r6077,m,l6077,m,3212r6077,e" filled="f" strokecolor="#d9d9d9">
                  <v:path arrowok="t" o:connecttype="custom" o:connectlocs="0,5250;6077,5250;0,4893;6077,4893;0,4535;6077,4535;0,4180;6077,4180;0,3822;6077,3822;0,3465;6077,3465;0,3107;6077,3107;0,2752;6077,2752;0,2394;6077,2394;0,5606;6077,5606" o:connectangles="0,0,0,0,0,0,0,0,0,0,0,0,0,0,0,0,0,0,0,0"/>
                </v:shape>
                <v:shape id="Freeform 11" o:spid="_x0000_s1030" style="position:absolute;left:3516;top:2751;width:5571;height:2855;visibility:visible;mso-wrap-style:square;v-text-anchor:top" coordsize="5571,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" path="m,2499l505,2319,1012,536r506,2319l2025,2855,2531,1429r506,-358l3544,1606r506,893l4557,2319,5063,r507,2319e" filled="f" strokecolor="#4f81bc" strokeweight="2.25pt">
                  <v:path arrowok="t" o:connecttype="custom" o:connectlocs="0,5250;505,5070;1012,3287;1518,5606;2025,5606;2531,4180;3037,3822;3544,4357;4050,5250;4557,5070;5063,2751;5570,5070" o:connectangles="0,0,0,0,0,0,0,0,0,0,0,0"/>
                </v:shape>
                <v:line id="Line 10" o:spid="_x0000_s1031" style="position:absolute;visibility:visible;mso-wrap-style:square" from="3517,4922" to="9087,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" strokecolor="#4f81bc" strokeweight="1.5pt">
                  <v:stroke dashstyle="dot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280576" behindDoc="1" locked="0" layoutInCell="1" allowOverlap="1" wp14:anchorId="36BD8067" wp14:editId="55534D0F">
                <wp:simplePos x="0" y="0"/>
                <wp:positionH relativeFrom="page">
                  <wp:posOffset>1670685</wp:posOffset>
                </wp:positionH>
                <wp:positionV relativeFrom="paragraph">
                  <wp:posOffset>1631315</wp:posOffset>
                </wp:positionV>
                <wp:extent cx="152400" cy="1821815"/>
                <wp:effectExtent l="0" t="0" r="0" b="0"/>
                <wp:wrapNone/>
                <wp:docPr id="169346818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82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7D131" w14:textId="77777777" w:rsidR="00880114" w:rsidRDefault="00E64BE8">
                            <w:pPr>
                              <w:spacing w:line="223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20"/>
                              </w:rPr>
                              <w:t>No.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0"/>
                              </w:rPr>
                              <w:t>unauthorised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0"/>
                              </w:rPr>
                              <w:t>encampments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D8067" id="Text Box 8" o:spid="_x0000_s1059" type="#_x0000_t202" style="position:absolute;left:0;text-align:left;margin-left:131.55pt;margin-top:128.45pt;width:12pt;height:143.45pt;z-index:-230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5B7D131" w14:textId="77777777" w:rsidR="00880114" w:rsidRDefault="00E64BE8">
                      <w:pPr>
                        <w:spacing w:line="223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85858"/>
                          <w:sz w:val="20"/>
                        </w:rPr>
                        <w:t>No.</w:t>
                      </w:r>
                      <w:r>
                        <w:rPr>
                          <w:rFonts w:ascii="Calibri"/>
                          <w:color w:val="58585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585858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0"/>
                        </w:rPr>
                        <w:t>unauthorised</w:t>
                      </w:r>
                      <w:r>
                        <w:rPr>
                          <w:rFonts w:ascii="Calibri"/>
                          <w:color w:val="585858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0"/>
                        </w:rPr>
                        <w:t>encampments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1EF3C24A" wp14:editId="7AA303FA">
                <wp:simplePos x="0" y="0"/>
                <wp:positionH relativeFrom="page">
                  <wp:posOffset>6287770</wp:posOffset>
                </wp:positionH>
                <wp:positionV relativeFrom="paragraph">
                  <wp:posOffset>1061720</wp:posOffset>
                </wp:positionV>
                <wp:extent cx="6350" cy="318770"/>
                <wp:effectExtent l="0" t="0" r="0" b="0"/>
                <wp:wrapNone/>
                <wp:docPr id="52989430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18770"/>
                        </a:xfrm>
                        <a:custGeom>
                          <a:avLst/>
                          <a:gdLst>
                            <a:gd name="T0" fmla="+- 0 9912 9902"/>
                            <a:gd name="T1" fmla="*/ T0 w 10"/>
                            <a:gd name="T2" fmla="+- 0 1672 1672"/>
                            <a:gd name="T3" fmla="*/ 1672 h 502"/>
                            <a:gd name="T4" fmla="+- 0 9902 9902"/>
                            <a:gd name="T5" fmla="*/ T4 w 10"/>
                            <a:gd name="T6" fmla="+- 0 1672 1672"/>
                            <a:gd name="T7" fmla="*/ 1672 h 502"/>
                            <a:gd name="T8" fmla="+- 0 9902 9902"/>
                            <a:gd name="T9" fmla="*/ T8 w 10"/>
                            <a:gd name="T10" fmla="+- 0 1682 1672"/>
                            <a:gd name="T11" fmla="*/ 1682 h 502"/>
                            <a:gd name="T12" fmla="+- 0 9902 9902"/>
                            <a:gd name="T13" fmla="*/ T12 w 10"/>
                            <a:gd name="T14" fmla="+- 0 2174 1672"/>
                            <a:gd name="T15" fmla="*/ 2174 h 502"/>
                            <a:gd name="T16" fmla="+- 0 9912 9902"/>
                            <a:gd name="T17" fmla="*/ T16 w 10"/>
                            <a:gd name="T18" fmla="+- 0 2174 1672"/>
                            <a:gd name="T19" fmla="*/ 2174 h 502"/>
                            <a:gd name="T20" fmla="+- 0 9912 9902"/>
                            <a:gd name="T21" fmla="*/ T20 w 10"/>
                            <a:gd name="T22" fmla="+- 0 1682 1672"/>
                            <a:gd name="T23" fmla="*/ 1682 h 502"/>
                            <a:gd name="T24" fmla="+- 0 9912 9902"/>
                            <a:gd name="T25" fmla="*/ T24 w 10"/>
                            <a:gd name="T26" fmla="+- 0 1672 1672"/>
                            <a:gd name="T27" fmla="*/ 1672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" h="502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02"/>
                              </a:lnTo>
                              <a:lnTo>
                                <a:pt x="10" y="502"/>
                              </a:ln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DA282" id="Freeform 7" o:spid="_x0000_s1026" style="position:absolute;margin-left:495.1pt;margin-top:83.6pt;width:.5pt;height:25.1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" path="m10,l,,,10,,502r10,l10,10,10,xe" fillcolor="#999" stroked="f">
                <v:path arrowok="t" o:connecttype="custom" o:connectlocs="6350,1061720;0,1061720;0,1068070;0,1380490;6350,1380490;6350,1068070;6350,106172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87166AE" wp14:editId="1DFC968F">
                <wp:simplePos x="0" y="0"/>
                <wp:positionH relativeFrom="page">
                  <wp:posOffset>1277620</wp:posOffset>
                </wp:positionH>
                <wp:positionV relativeFrom="paragraph">
                  <wp:posOffset>1068070</wp:posOffset>
                </wp:positionV>
                <wp:extent cx="6350" cy="312420"/>
                <wp:effectExtent l="0" t="0" r="0" b="0"/>
                <wp:wrapNone/>
                <wp:docPr id="187493868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24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18780" id="Rectangle 6" o:spid="_x0000_s1026" style="position:absolute;margin-left:100.6pt;margin-top:84.1pt;width:.5pt;height:24.6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spacing w:val="-1"/>
        </w:rPr>
        <w:t>almost</w:t>
      </w:r>
      <w:r>
        <w:rPr>
          <w:spacing w:val="-12"/>
        </w:rPr>
        <w:t xml:space="preserve"> </w:t>
      </w:r>
      <w:r>
        <w:rPr>
          <w:spacing w:val="-1"/>
        </w:rPr>
        <w:t>half</w:t>
      </w:r>
      <w:r>
        <w:rPr>
          <w:spacing w:val="-13"/>
        </w:rPr>
        <w:t xml:space="preserve"> </w:t>
      </w:r>
      <w:r>
        <w:rPr>
          <w:spacing w:val="-1"/>
        </w:rPr>
        <w:t>(48%)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cases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‘notice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possession’</w:t>
      </w:r>
      <w:r>
        <w:rPr>
          <w:spacing w:val="-16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served;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over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quarter</w:t>
      </w:r>
      <w:r>
        <w:rPr>
          <w:spacing w:val="-13"/>
        </w:rPr>
        <w:t xml:space="preserve"> </w:t>
      </w:r>
      <w:r>
        <w:t>(28%)</w:t>
      </w:r>
      <w:r>
        <w:rPr>
          <w:spacing w:val="-59"/>
        </w:rPr>
        <w:t xml:space="preserve"> </w:t>
      </w:r>
      <w:r>
        <w:t>of cases an ‘order of possession’ was issued; and in just over a tenth (12%) of cases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writ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served.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half</w:t>
      </w:r>
      <w:r>
        <w:rPr>
          <w:spacing w:val="1"/>
        </w:rPr>
        <w:t xml:space="preserve"> </w:t>
      </w:r>
      <w:r>
        <w:t>(55%)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unauthorised</w:t>
      </w:r>
      <w:r>
        <w:rPr>
          <w:spacing w:val="-59"/>
        </w:rPr>
        <w:t xml:space="preserve"> </w:t>
      </w:r>
      <w:r>
        <w:t>encampment</w:t>
      </w:r>
      <w:r>
        <w:rPr>
          <w:spacing w:val="-2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occupants eventually</w:t>
      </w:r>
      <w:r>
        <w:rPr>
          <w:spacing w:val="-2"/>
        </w:rPr>
        <w:t xml:space="preserve"> </w:t>
      </w:r>
      <w:r>
        <w:t>moved 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volition.</w:t>
      </w:r>
    </w:p>
    <w:p w14:paraId="378F6DE8" w14:textId="77777777" w:rsidR="00880114" w:rsidRDefault="00880114">
      <w:pPr>
        <w:pStyle w:val="BodyText"/>
        <w:spacing w:before="9"/>
        <w:rPr>
          <w:sz w:val="27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32"/>
      </w:tblGrid>
      <w:tr w:rsidR="00880114" w14:paraId="606C2E83" w14:textId="77777777">
        <w:trPr>
          <w:trHeight w:val="496"/>
        </w:trPr>
        <w:tc>
          <w:tcPr>
            <w:tcW w:w="9432" w:type="dxa"/>
            <w:shd w:val="clear" w:color="auto" w:fill="94B3D6"/>
          </w:tcPr>
          <w:p w14:paraId="14782690" w14:textId="77777777" w:rsidR="00880114" w:rsidRDefault="00E64BE8">
            <w:pPr>
              <w:pStyle w:val="TableParagraph"/>
              <w:spacing w:before="125"/>
              <w:ind w:left="903"/>
            </w:pPr>
            <w:r>
              <w:rPr>
                <w:color w:val="FFFFFF"/>
              </w:rPr>
              <w:t>Figure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3.7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Unauthorised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encampments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in Nottingham City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(Q4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2016-Q4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2019)</w:t>
            </w:r>
          </w:p>
        </w:tc>
      </w:tr>
      <w:tr w:rsidR="00880114" w14:paraId="463A4C01" w14:textId="77777777">
        <w:trPr>
          <w:trHeight w:val="11508"/>
        </w:trPr>
        <w:tc>
          <w:tcPr>
            <w:tcW w:w="9432" w:type="dxa"/>
          </w:tcPr>
          <w:p w14:paraId="31414D61" w14:textId="77777777" w:rsidR="00880114" w:rsidRDefault="00E64BE8">
            <w:pPr>
              <w:pStyle w:val="TableParagraph"/>
              <w:spacing w:before="100"/>
              <w:ind w:left="1655" w:right="755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18</w:t>
            </w:r>
          </w:p>
          <w:p w14:paraId="31424A65" w14:textId="77777777" w:rsidR="00880114" w:rsidRDefault="00E64BE8">
            <w:pPr>
              <w:pStyle w:val="TableParagraph"/>
              <w:spacing w:before="137"/>
              <w:ind w:left="1655" w:right="755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16</w:t>
            </w:r>
          </w:p>
          <w:p w14:paraId="572CDB75" w14:textId="77777777" w:rsidR="00880114" w:rsidRDefault="00E64BE8">
            <w:pPr>
              <w:pStyle w:val="TableParagraph"/>
              <w:spacing w:before="137"/>
              <w:ind w:left="1655" w:right="755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14</w:t>
            </w:r>
          </w:p>
          <w:p w14:paraId="6EEBFE61" w14:textId="77777777" w:rsidR="00880114" w:rsidRDefault="00E64BE8">
            <w:pPr>
              <w:pStyle w:val="TableParagraph"/>
              <w:spacing w:before="138"/>
              <w:ind w:left="1655" w:right="755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12</w:t>
            </w:r>
          </w:p>
          <w:p w14:paraId="6E8AB823" w14:textId="77777777" w:rsidR="00880114" w:rsidRDefault="00E64BE8">
            <w:pPr>
              <w:pStyle w:val="TableParagraph"/>
              <w:spacing w:before="137"/>
              <w:ind w:left="1655" w:right="755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10</w:t>
            </w:r>
          </w:p>
          <w:p w14:paraId="5AC6FBF1" w14:textId="77777777" w:rsidR="00880114" w:rsidRDefault="00E64BE8">
            <w:pPr>
              <w:pStyle w:val="TableParagraph"/>
              <w:spacing w:before="137"/>
              <w:ind w:left="0" w:right="580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8</w:t>
            </w:r>
          </w:p>
          <w:p w14:paraId="1EBC35AD" w14:textId="77777777" w:rsidR="00880114" w:rsidRDefault="00E64BE8">
            <w:pPr>
              <w:pStyle w:val="TableParagraph"/>
              <w:spacing w:before="138"/>
              <w:ind w:left="0" w:right="580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6</w:t>
            </w:r>
          </w:p>
          <w:p w14:paraId="3564019E" w14:textId="77777777" w:rsidR="00880114" w:rsidRDefault="00E64BE8">
            <w:pPr>
              <w:pStyle w:val="TableParagraph"/>
              <w:spacing w:before="136"/>
              <w:ind w:left="0" w:right="580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4</w:t>
            </w:r>
          </w:p>
          <w:p w14:paraId="589EE715" w14:textId="77777777" w:rsidR="00880114" w:rsidRDefault="00E64BE8">
            <w:pPr>
              <w:pStyle w:val="TableParagraph"/>
              <w:spacing w:before="138"/>
              <w:ind w:left="0" w:right="580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</w:t>
            </w:r>
          </w:p>
          <w:p w14:paraId="631404EA" w14:textId="77777777" w:rsidR="00880114" w:rsidRDefault="00E64BE8">
            <w:pPr>
              <w:pStyle w:val="TableParagraph"/>
              <w:spacing w:before="137"/>
              <w:ind w:left="0" w:right="580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</w:t>
            </w:r>
          </w:p>
          <w:p w14:paraId="120D819E" w14:textId="77777777" w:rsidR="00880114" w:rsidRDefault="00E64BE8">
            <w:pPr>
              <w:pStyle w:val="TableParagraph"/>
              <w:spacing w:before="14"/>
              <w:ind w:left="1655" w:right="96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Q4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16</w:t>
            </w:r>
            <w:r>
              <w:rPr>
                <w:rFonts w:ascii="Calibri"/>
                <w:color w:val="585858"/>
                <w:spacing w:val="29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Q1 17</w:t>
            </w:r>
            <w:r>
              <w:rPr>
                <w:rFonts w:ascii="Calibri"/>
                <w:color w:val="585858"/>
                <w:spacing w:val="29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Q2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17</w:t>
            </w:r>
            <w:r>
              <w:rPr>
                <w:rFonts w:ascii="Calibri"/>
                <w:color w:val="585858"/>
                <w:spacing w:val="29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Q3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17</w:t>
            </w:r>
            <w:r>
              <w:rPr>
                <w:rFonts w:ascii="Calibri"/>
                <w:color w:val="585858"/>
                <w:spacing w:val="30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Q4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17</w:t>
            </w:r>
            <w:r>
              <w:rPr>
                <w:rFonts w:ascii="Calibri"/>
                <w:color w:val="585858"/>
                <w:spacing w:val="29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Q1 18</w:t>
            </w:r>
            <w:r>
              <w:rPr>
                <w:rFonts w:ascii="Calibri"/>
                <w:color w:val="585858"/>
                <w:spacing w:val="29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Q2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18</w:t>
            </w:r>
            <w:r>
              <w:rPr>
                <w:rFonts w:ascii="Calibri"/>
                <w:color w:val="585858"/>
                <w:spacing w:val="30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Q3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18</w:t>
            </w:r>
            <w:r>
              <w:rPr>
                <w:rFonts w:ascii="Calibri"/>
                <w:color w:val="585858"/>
                <w:spacing w:val="30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Q4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18</w:t>
            </w:r>
            <w:r>
              <w:rPr>
                <w:rFonts w:ascii="Calibri"/>
                <w:color w:val="585858"/>
                <w:spacing w:val="29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Q1 19</w:t>
            </w:r>
            <w:r>
              <w:rPr>
                <w:rFonts w:ascii="Calibri"/>
                <w:color w:val="585858"/>
                <w:spacing w:val="29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Q2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19</w:t>
            </w:r>
            <w:r>
              <w:rPr>
                <w:rFonts w:ascii="Calibri"/>
                <w:color w:val="585858"/>
                <w:spacing w:val="30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Q3</w:t>
            </w:r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19</w:t>
            </w:r>
          </w:p>
          <w:p w14:paraId="2B324080" w14:textId="77777777" w:rsidR="00880114" w:rsidRDefault="00E64BE8">
            <w:pPr>
              <w:pStyle w:val="TableParagraph"/>
              <w:spacing w:before="60"/>
              <w:ind w:left="1655" w:right="96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585858"/>
                <w:sz w:val="20"/>
              </w:rPr>
              <w:t>Quarter</w:t>
            </w:r>
          </w:p>
          <w:p w14:paraId="41E12785" w14:textId="77777777" w:rsidR="00880114" w:rsidRDefault="00880114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75B5FBEB" w14:textId="77777777" w:rsidR="00880114" w:rsidRDefault="00E64BE8">
            <w:pPr>
              <w:pStyle w:val="TableParagraph"/>
              <w:ind w:left="1356" w:right="1356"/>
              <w:jc w:val="center"/>
              <w:rPr>
                <w:sz w:val="18"/>
              </w:rPr>
            </w:pPr>
            <w:r>
              <w:rPr>
                <w:sz w:val="18"/>
              </w:rPr>
              <w:t>Source: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</w:p>
          <w:p w14:paraId="618E6812" w14:textId="77777777" w:rsidR="00880114" w:rsidRDefault="00880114">
            <w:pPr>
              <w:pStyle w:val="TableParagraph"/>
              <w:ind w:left="0"/>
              <w:rPr>
                <w:sz w:val="20"/>
              </w:rPr>
            </w:pPr>
          </w:p>
          <w:p w14:paraId="2F3B6490" w14:textId="77777777" w:rsidR="00880114" w:rsidRDefault="00E64BE8">
            <w:pPr>
              <w:pStyle w:val="TableParagraph"/>
              <w:spacing w:before="138"/>
              <w:ind w:left="200"/>
              <w:rPr>
                <w:rFonts w:ascii="Arial"/>
                <w:b/>
                <w:sz w:val="24"/>
              </w:rPr>
            </w:pPr>
            <w:bookmarkStart w:id="44" w:name="Permanent_Gypsy_and_Traveller_pitches_wi"/>
            <w:bookmarkStart w:id="45" w:name="_bookmark25"/>
            <w:bookmarkEnd w:id="44"/>
            <w:bookmarkEnd w:id="45"/>
            <w:r>
              <w:rPr>
                <w:rFonts w:ascii="Arial"/>
                <w:b/>
                <w:sz w:val="24"/>
              </w:rPr>
              <w:t>Permanent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Gypsy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Traveller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pitches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within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study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area</w:t>
            </w:r>
          </w:p>
          <w:p w14:paraId="148DC2FB" w14:textId="77777777" w:rsidR="00880114" w:rsidRDefault="00880114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14:paraId="1D7DC26B" w14:textId="77777777" w:rsidR="00880114" w:rsidRDefault="00E64BE8">
            <w:pPr>
              <w:pStyle w:val="TableParagraph"/>
              <w:numPr>
                <w:ilvl w:val="1"/>
                <w:numId w:val="15"/>
              </w:numPr>
              <w:tabs>
                <w:tab w:val="left" w:pos="920"/>
              </w:tabs>
              <w:spacing w:line="300" w:lineRule="auto"/>
              <w:ind w:right="199"/>
              <w:jc w:val="both"/>
            </w:pPr>
            <w:r>
              <w:t>As Table 3.4 shows, in September 2020 there were a total of 10 Gypsy and Traveller</w:t>
            </w:r>
            <w:r>
              <w:rPr>
                <w:spacing w:val="1"/>
              </w:rPr>
              <w:t xml:space="preserve"> </w:t>
            </w:r>
            <w:r>
              <w:t>sites</w:t>
            </w:r>
            <w:r>
              <w:rPr>
                <w:spacing w:val="1"/>
              </w:rPr>
              <w:t xml:space="preserve"> </w:t>
            </w:r>
            <w:r>
              <w:t>containing</w:t>
            </w:r>
            <w:r>
              <w:rPr>
                <w:spacing w:val="1"/>
              </w:rPr>
              <w:t xml:space="preserve"> </w:t>
            </w:r>
            <w:r>
              <w:t>36</w:t>
            </w:r>
            <w:r>
              <w:rPr>
                <w:spacing w:val="1"/>
              </w:rPr>
              <w:t xml:space="preserve"> </w:t>
            </w:r>
            <w:r>
              <w:t>pitches</w:t>
            </w:r>
            <w:r>
              <w:rPr>
                <w:spacing w:val="1"/>
              </w:rPr>
              <w:t xml:space="preserve"> </w:t>
            </w:r>
            <w:r>
              <w:t>consisting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sites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33</w:t>
            </w:r>
            <w:r>
              <w:rPr>
                <w:spacing w:val="1"/>
              </w:rPr>
              <w:t xml:space="preserve"> </w:t>
            </w:r>
            <w:r>
              <w:t>authorised</w:t>
            </w:r>
            <w:r>
              <w:rPr>
                <w:spacing w:val="1"/>
              </w:rPr>
              <w:t xml:space="preserve"> </w:t>
            </w:r>
            <w:r>
              <w:t>pitches;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unauthorised development site / pitch; 1 site consisting of 1 authorised pitch which is</w:t>
            </w:r>
            <w:r>
              <w:rPr>
                <w:spacing w:val="1"/>
              </w:rPr>
              <w:t xml:space="preserve"> </w:t>
            </w:r>
            <w:r>
              <w:t>vacant;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site</w:t>
            </w:r>
            <w:r>
              <w:rPr>
                <w:spacing w:val="-2"/>
              </w:rPr>
              <w:t xml:space="preserve"> </w:t>
            </w:r>
            <w:r>
              <w:t>consisting</w:t>
            </w:r>
            <w:r>
              <w:rPr>
                <w:spacing w:val="-1"/>
              </w:rPr>
              <w:t xml:space="preserve"> </w:t>
            </w:r>
            <w:r>
              <w:t>of 1</w:t>
            </w:r>
            <w:r>
              <w:rPr>
                <w:spacing w:val="-3"/>
              </w:rPr>
              <w:t xml:space="preserve"> </w:t>
            </w:r>
            <w:r>
              <w:t>pitch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temporary</w:t>
            </w:r>
            <w:r>
              <w:rPr>
                <w:spacing w:val="-3"/>
              </w:rPr>
              <w:t xml:space="preserve"> </w:t>
            </w:r>
            <w:r>
              <w:t>planning</w:t>
            </w:r>
            <w:r>
              <w:rPr>
                <w:spacing w:val="-2"/>
              </w:rPr>
              <w:t xml:space="preserve"> </w:t>
            </w:r>
            <w:r>
              <w:t>permission.</w:t>
            </w:r>
            <w:r>
              <w:rPr>
                <w:spacing w:val="2"/>
              </w:rPr>
              <w:t xml:space="preserve"> </w:t>
            </w:r>
            <w:r>
              <w:t>There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58"/>
              </w:rPr>
              <w:t xml:space="preserve"> </w:t>
            </w:r>
            <w:r>
              <w:rPr>
                <w:spacing w:val="-1"/>
              </w:rPr>
              <w:t>no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known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Gypsy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Traveller</w:t>
            </w:r>
            <w:r>
              <w:rPr>
                <w:spacing w:val="-9"/>
              </w:rPr>
              <w:t xml:space="preserve"> </w:t>
            </w:r>
            <w:r>
              <w:t>sites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Broxtowe,</w:t>
            </w:r>
            <w:r>
              <w:rPr>
                <w:spacing w:val="-15"/>
              </w:rPr>
              <w:t xml:space="preserve"> </w:t>
            </w:r>
            <w:r>
              <w:t>Erewash</w:t>
            </w:r>
            <w:r>
              <w:rPr>
                <w:spacing w:val="-12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Gedling.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known</w:t>
            </w:r>
            <w:r>
              <w:rPr>
                <w:spacing w:val="-11"/>
              </w:rPr>
              <w:t xml:space="preserve"> </w:t>
            </w:r>
            <w:r>
              <w:t>sites</w:t>
            </w:r>
            <w:r>
              <w:rPr>
                <w:spacing w:val="-59"/>
              </w:rPr>
              <w:t xml:space="preserve"> </w:t>
            </w:r>
            <w:r>
              <w:t>are in Ashfield,</w:t>
            </w:r>
            <w:r>
              <w:rPr>
                <w:spacing w:val="1"/>
              </w:rPr>
              <w:t xml:space="preserve"> </w:t>
            </w:r>
            <w:r>
              <w:t>Nottingham</w:t>
            </w:r>
            <w:r>
              <w:rPr>
                <w:spacing w:val="2"/>
              </w:rPr>
              <w:t xml:space="preserve"> </w:t>
            </w:r>
            <w:r>
              <w:t>City</w:t>
            </w:r>
            <w:r>
              <w:rPr>
                <w:spacing w:val="-1"/>
              </w:rPr>
              <w:t xml:space="preserve"> </w:t>
            </w:r>
            <w:r>
              <w:t>and Rushcliffe.</w:t>
            </w:r>
          </w:p>
          <w:p w14:paraId="7C98554A" w14:textId="77777777" w:rsidR="00880114" w:rsidRDefault="00880114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7B0CF097" w14:textId="77777777" w:rsidR="00880114" w:rsidRDefault="00E64BE8">
            <w:pPr>
              <w:pStyle w:val="TableParagraph"/>
              <w:numPr>
                <w:ilvl w:val="1"/>
                <w:numId w:val="15"/>
              </w:numPr>
              <w:tabs>
                <w:tab w:val="left" w:pos="920"/>
              </w:tabs>
              <w:spacing w:before="1" w:line="300" w:lineRule="auto"/>
              <w:ind w:right="199"/>
              <w:jc w:val="both"/>
            </w:pPr>
            <w:r>
              <w:t>There is one authorised site in Ashfield consisting of 4 permanent pitches. The sites</w:t>
            </w:r>
            <w:r>
              <w:rPr>
                <w:spacing w:val="1"/>
              </w:rPr>
              <w:t xml:space="preserve"> </w:t>
            </w:r>
            <w:r>
              <w:t>are occupied by an extended family. There is a vacant pitch in the area at a different</w:t>
            </w:r>
            <w:r>
              <w:rPr>
                <w:spacing w:val="1"/>
              </w:rPr>
              <w:t xml:space="preserve"> </w:t>
            </w:r>
            <w:r>
              <w:t>site. A further 3 sites in Ashfield have existing authorised used for Travellers which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14</w:t>
            </w:r>
            <w:r>
              <w:rPr>
                <w:spacing w:val="-5"/>
              </w:rPr>
              <w:t xml:space="preserve"> </w:t>
            </w:r>
            <w:r>
              <w:t>pitches.</w:t>
            </w:r>
            <w:r>
              <w:rPr>
                <w:spacing w:val="-2"/>
              </w:rPr>
              <w:t xml:space="preserve"> </w:t>
            </w:r>
            <w:r>
              <w:t>However,</w:t>
            </w:r>
            <w:r>
              <w:rPr>
                <w:spacing w:val="-4"/>
              </w:rPr>
              <w:t xml:space="preserve"> </w:t>
            </w:r>
            <w:r>
              <w:t>based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site</w:t>
            </w:r>
            <w:r>
              <w:rPr>
                <w:spacing w:val="-5"/>
              </w:rPr>
              <w:t xml:space="preserve"> </w:t>
            </w:r>
            <w:r>
              <w:t>visits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local</w:t>
            </w:r>
            <w:r>
              <w:rPr>
                <w:spacing w:val="-4"/>
              </w:rPr>
              <w:t xml:space="preserve"> </w:t>
            </w:r>
            <w:r>
              <w:t>authority</w:t>
            </w:r>
            <w:r>
              <w:rPr>
                <w:spacing w:val="-5"/>
              </w:rPr>
              <w:t xml:space="preserve"> </w:t>
            </w:r>
            <w:r>
              <w:t>data,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3"/>
              </w:rPr>
              <w:t xml:space="preserve"> </w:t>
            </w:r>
            <w:r>
              <w:t>sites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58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longer</w:t>
            </w:r>
            <w:r>
              <w:rPr>
                <w:spacing w:val="-4"/>
              </w:rPr>
              <w:t xml:space="preserve"> </w:t>
            </w:r>
            <w:r>
              <w:t>available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Gypsies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Travellers</w:t>
            </w:r>
            <w:r>
              <w:rPr>
                <w:spacing w:val="-5"/>
              </w:rPr>
              <w:t xml:space="preserve"> </w:t>
            </w:r>
            <w:r>
              <w:t>due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either</w:t>
            </w:r>
            <w:r>
              <w:rPr>
                <w:spacing w:val="-7"/>
              </w:rPr>
              <w:t xml:space="preserve"> </w:t>
            </w:r>
            <w:r>
              <w:t>being</w:t>
            </w:r>
            <w:r>
              <w:rPr>
                <w:spacing w:val="-6"/>
              </w:rPr>
              <w:t xml:space="preserve"> </w:t>
            </w:r>
            <w:r>
              <w:t>sold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longer</w:t>
            </w:r>
            <w:r>
              <w:rPr>
                <w:spacing w:val="-58"/>
              </w:rPr>
              <w:t xml:space="preserve"> </w:t>
            </w:r>
            <w:r>
              <w:t>occupied by Gypsy and Traveller households. As such, they have not been included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 pitch supply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need calculations.</w:t>
            </w:r>
          </w:p>
          <w:p w14:paraId="3A76C2AC" w14:textId="77777777" w:rsidR="00880114" w:rsidRDefault="00880114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79171706" w14:textId="77777777" w:rsidR="00880114" w:rsidRDefault="00E64BE8">
            <w:pPr>
              <w:pStyle w:val="TableParagraph"/>
              <w:numPr>
                <w:ilvl w:val="1"/>
                <w:numId w:val="15"/>
              </w:numPr>
              <w:tabs>
                <w:tab w:val="left" w:pos="920"/>
              </w:tabs>
              <w:spacing w:line="300" w:lineRule="auto"/>
              <w:ind w:right="200"/>
              <w:jc w:val="both"/>
            </w:pPr>
            <w:r>
              <w:t>There</w:t>
            </w:r>
            <w:r>
              <w:rPr>
                <w:spacing w:val="-10"/>
              </w:rPr>
              <w:t xml:space="preserve"> </w:t>
            </w:r>
            <w:r>
              <w:t>are</w:t>
            </w:r>
            <w:r>
              <w:rPr>
                <w:spacing w:val="-12"/>
              </w:rPr>
              <w:t xml:space="preserve"> </w:t>
            </w:r>
            <w:r>
              <w:t>two</w:t>
            </w:r>
            <w:r>
              <w:rPr>
                <w:spacing w:val="-7"/>
              </w:rPr>
              <w:t xml:space="preserve"> </w:t>
            </w:r>
            <w:r>
              <w:t>sites</w:t>
            </w:r>
            <w:r>
              <w:rPr>
                <w:spacing w:val="-10"/>
              </w:rPr>
              <w:t xml:space="preserve"> </w:t>
            </w:r>
            <w:r>
              <w:t>with</w:t>
            </w:r>
            <w:r>
              <w:rPr>
                <w:spacing w:val="-12"/>
              </w:rPr>
              <w:t xml:space="preserve"> </w:t>
            </w:r>
            <w:r>
              <w:t>planning</w:t>
            </w:r>
            <w:r>
              <w:rPr>
                <w:spacing w:val="-8"/>
              </w:rPr>
              <w:t xml:space="preserve"> </w:t>
            </w:r>
            <w:r>
              <w:t>permission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t>Gypsies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Travellers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Nottingham</w:t>
            </w:r>
            <w:r>
              <w:rPr>
                <w:spacing w:val="-58"/>
              </w:rPr>
              <w:t xml:space="preserve"> </w:t>
            </w:r>
            <w:r>
              <w:t>City, and one known unauthorised development. The two permanent sites are mainly</w:t>
            </w:r>
            <w:r>
              <w:rPr>
                <w:spacing w:val="-59"/>
              </w:rPr>
              <w:t xml:space="preserve"> </w:t>
            </w:r>
            <w:r>
              <w:t>occupied</w:t>
            </w:r>
            <w:r>
              <w:rPr>
                <w:spacing w:val="-9"/>
              </w:rPr>
              <w:t xml:space="preserve"> </w:t>
            </w:r>
            <w:r>
              <w:t>by</w:t>
            </w:r>
            <w:r>
              <w:rPr>
                <w:spacing w:val="-10"/>
              </w:rPr>
              <w:t xml:space="preserve"> </w:t>
            </w:r>
            <w:r>
              <w:t>extended</w:t>
            </w:r>
            <w:r>
              <w:rPr>
                <w:spacing w:val="-11"/>
              </w:rPr>
              <w:t xml:space="preserve"> </w:t>
            </w:r>
            <w:r>
              <w:t>family</w:t>
            </w:r>
            <w:r>
              <w:rPr>
                <w:spacing w:val="-9"/>
              </w:rPr>
              <w:t xml:space="preserve"> </w:t>
            </w:r>
            <w:r>
              <w:t>members.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unauthorised</w:t>
            </w:r>
            <w:r>
              <w:rPr>
                <w:spacing w:val="-10"/>
              </w:rPr>
              <w:t xml:space="preserve"> </w:t>
            </w:r>
            <w:r>
              <w:t>development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occupied</w:t>
            </w:r>
            <w:r>
              <w:rPr>
                <w:spacing w:val="-5"/>
              </w:rPr>
              <w:t xml:space="preserve"> </w:t>
            </w:r>
            <w:r>
              <w:t>by</w:t>
            </w:r>
          </w:p>
          <w:p w14:paraId="05DB3985" w14:textId="77777777" w:rsidR="00880114" w:rsidRDefault="00E64BE8">
            <w:pPr>
              <w:pStyle w:val="TableParagraph"/>
              <w:spacing w:before="2" w:line="233" w:lineRule="exact"/>
              <w:ind w:left="919"/>
              <w:jc w:val="both"/>
            </w:pPr>
            <w:r>
              <w:t>a</w:t>
            </w:r>
            <w:r>
              <w:rPr>
                <w:spacing w:val="55"/>
              </w:rPr>
              <w:t xml:space="preserve"> </w:t>
            </w:r>
            <w:r>
              <w:t>family</w:t>
            </w:r>
            <w:r>
              <w:rPr>
                <w:spacing w:val="56"/>
              </w:rPr>
              <w:t xml:space="preserve"> </w:t>
            </w:r>
            <w:r>
              <w:t>with</w:t>
            </w:r>
            <w:r>
              <w:rPr>
                <w:spacing w:val="55"/>
              </w:rPr>
              <w:t xml:space="preserve"> </w:t>
            </w:r>
            <w:r>
              <w:t>strong</w:t>
            </w:r>
            <w:r>
              <w:rPr>
                <w:spacing w:val="56"/>
              </w:rPr>
              <w:t xml:space="preserve"> </w:t>
            </w:r>
            <w:r>
              <w:t>links</w:t>
            </w:r>
            <w:r>
              <w:rPr>
                <w:spacing w:val="55"/>
              </w:rPr>
              <w:t xml:space="preserve"> </w:t>
            </w:r>
            <w:r>
              <w:t>to</w:t>
            </w:r>
            <w:r>
              <w:rPr>
                <w:spacing w:val="53"/>
              </w:rPr>
              <w:t xml:space="preserve"> </w:t>
            </w:r>
            <w:r>
              <w:t>the</w:t>
            </w:r>
            <w:r>
              <w:rPr>
                <w:spacing w:val="54"/>
              </w:rPr>
              <w:t xml:space="preserve"> </w:t>
            </w:r>
            <w:r>
              <w:t>local</w:t>
            </w:r>
            <w:r>
              <w:rPr>
                <w:spacing w:val="55"/>
              </w:rPr>
              <w:t xml:space="preserve"> </w:t>
            </w:r>
            <w:r>
              <w:t>area.</w:t>
            </w:r>
            <w:r>
              <w:rPr>
                <w:spacing w:val="54"/>
              </w:rPr>
              <w:t xml:space="preserve"> </w:t>
            </w:r>
            <w:r>
              <w:t>The</w:t>
            </w:r>
            <w:r>
              <w:rPr>
                <w:spacing w:val="55"/>
              </w:rPr>
              <w:t xml:space="preserve"> </w:t>
            </w:r>
            <w:r>
              <w:t>unauthorised</w:t>
            </w:r>
            <w:r>
              <w:rPr>
                <w:spacing w:val="52"/>
              </w:rPr>
              <w:t xml:space="preserve"> </w:t>
            </w:r>
            <w:r>
              <w:t>site</w:t>
            </w:r>
            <w:r>
              <w:rPr>
                <w:spacing w:val="56"/>
              </w:rPr>
              <w:t xml:space="preserve"> </w:t>
            </w:r>
            <w:r>
              <w:t>has</w:t>
            </w:r>
            <w:r>
              <w:rPr>
                <w:spacing w:val="55"/>
              </w:rPr>
              <w:t xml:space="preserve"> </w:t>
            </w:r>
            <w:r>
              <w:t>planning</w:t>
            </w:r>
          </w:p>
        </w:tc>
      </w:tr>
    </w:tbl>
    <w:p w14:paraId="45828E0A" w14:textId="77777777" w:rsidR="00880114" w:rsidRDefault="00880114">
      <w:pPr>
        <w:spacing w:line="233" w:lineRule="exact"/>
        <w:jc w:val="both"/>
        <w:sectPr w:rsidR="00880114">
          <w:pgSz w:w="11910" w:h="16840"/>
          <w:pgMar w:top="1020" w:right="520" w:bottom="1560" w:left="1100" w:header="245" w:footer="1290" w:gutter="0"/>
          <w:cols w:space="720"/>
        </w:sectPr>
      </w:pPr>
    </w:p>
    <w:p w14:paraId="3C900101" w14:textId="77777777" w:rsidR="00880114" w:rsidRDefault="00880114">
      <w:pPr>
        <w:pStyle w:val="BodyText"/>
        <w:spacing w:before="2"/>
        <w:rPr>
          <w:sz w:val="27"/>
        </w:rPr>
      </w:pPr>
    </w:p>
    <w:p w14:paraId="7B83685D" w14:textId="77777777" w:rsidR="00880114" w:rsidRDefault="00E64BE8">
      <w:pPr>
        <w:pStyle w:val="BodyText"/>
        <w:spacing w:before="93" w:line="300" w:lineRule="auto"/>
        <w:ind w:left="1060" w:right="906"/>
      </w:pPr>
      <w:r>
        <w:t>permission</w:t>
      </w:r>
      <w:r>
        <w:rPr>
          <w:spacing w:val="1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storage,</w:t>
      </w:r>
      <w:r>
        <w:rPr>
          <w:spacing w:val="14"/>
        </w:rPr>
        <w:t xml:space="preserve"> </w:t>
      </w:r>
      <w:r>
        <w:t>although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family</w:t>
      </w:r>
      <w:r>
        <w:rPr>
          <w:spacing w:val="20"/>
        </w:rPr>
        <w:t xml:space="preserve"> </w:t>
      </w:r>
      <w:r>
        <w:t>would</w:t>
      </w:r>
      <w:r>
        <w:rPr>
          <w:spacing w:val="15"/>
        </w:rPr>
        <w:t xml:space="preserve"> </w:t>
      </w:r>
      <w:r>
        <w:t>like</w:t>
      </w:r>
      <w:r>
        <w:rPr>
          <w:spacing w:val="16"/>
        </w:rPr>
        <w:t xml:space="preserve"> </w:t>
      </w:r>
      <w:r>
        <w:t>planning</w:t>
      </w:r>
      <w:r>
        <w:rPr>
          <w:spacing w:val="15"/>
        </w:rPr>
        <w:t xml:space="preserve"> </w:t>
      </w:r>
      <w:r>
        <w:t>permission</w:t>
      </w:r>
      <w:r>
        <w:rPr>
          <w:spacing w:val="15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residency.</w:t>
      </w:r>
    </w:p>
    <w:p w14:paraId="7B47B24A" w14:textId="77777777" w:rsidR="00880114" w:rsidRDefault="00880114">
      <w:pPr>
        <w:pStyle w:val="BodyText"/>
        <w:spacing w:before="5"/>
        <w:rPr>
          <w:sz w:val="27"/>
        </w:rPr>
      </w:pPr>
    </w:p>
    <w:p w14:paraId="088FC07D" w14:textId="77777777" w:rsidR="00880114" w:rsidRDefault="00E64BE8">
      <w:pPr>
        <w:pStyle w:val="ListParagraph"/>
        <w:numPr>
          <w:ilvl w:val="1"/>
          <w:numId w:val="14"/>
        </w:numPr>
        <w:tabs>
          <w:tab w:val="left" w:pos="1061"/>
        </w:tabs>
        <w:spacing w:line="300" w:lineRule="auto"/>
        <w:jc w:val="both"/>
      </w:pPr>
      <w:r>
        <w:t>There is also a site in Nottingham City which has planning permission as a caravan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-14"/>
        </w:rPr>
        <w:t xml:space="preserve"> </w:t>
      </w:r>
      <w:r>
        <w:rPr>
          <w:spacing w:val="-1"/>
        </w:rPr>
        <w:t>rather</w:t>
      </w:r>
      <w:r>
        <w:rPr>
          <w:spacing w:val="-13"/>
        </w:rPr>
        <w:t xml:space="preserve"> </w:t>
      </w:r>
      <w:r>
        <w:rPr>
          <w:spacing w:val="-1"/>
        </w:rPr>
        <w:t>than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Gypsy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Traveller</w:t>
      </w:r>
      <w:r>
        <w:rPr>
          <w:spacing w:val="-12"/>
        </w:rPr>
        <w:t xml:space="preserve"> </w:t>
      </w:r>
      <w:r>
        <w:t>site.</w:t>
      </w:r>
      <w:r>
        <w:rPr>
          <w:spacing w:val="-12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site</w:t>
      </w:r>
      <w:r>
        <w:rPr>
          <w:spacing w:val="-14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owned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managed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Gypsy</w:t>
      </w:r>
      <w:r>
        <w:rPr>
          <w:spacing w:val="-59"/>
        </w:rPr>
        <w:t xml:space="preserve"> </w:t>
      </w:r>
      <w:r>
        <w:t>and Traveller family who reside in an adjoining house. The site is mixed-use with</w:t>
      </w:r>
      <w:r>
        <w:rPr>
          <w:spacing w:val="1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permission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caravans.</w:t>
      </w:r>
      <w:r>
        <w:rPr>
          <w:spacing w:val="-7"/>
        </w:rPr>
        <w:t xml:space="preserve"> </w:t>
      </w:r>
      <w:r>
        <w:t>Whilst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pitch</w:t>
      </w:r>
      <w:r>
        <w:rPr>
          <w:spacing w:val="-58"/>
        </w:rPr>
        <w:t xml:space="preserve"> </w:t>
      </w:r>
      <w:r>
        <w:t>supply calculations, the accommodation needs of Gypsy and Traveller households</w:t>
      </w:r>
      <w:r>
        <w:rPr>
          <w:spacing w:val="1"/>
        </w:rPr>
        <w:t xml:space="preserve"> </w:t>
      </w:r>
      <w:r>
        <w:t>residing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site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considered.</w:t>
      </w:r>
    </w:p>
    <w:p w14:paraId="0DD83BC7" w14:textId="77777777" w:rsidR="00880114" w:rsidRDefault="00880114">
      <w:pPr>
        <w:pStyle w:val="BodyText"/>
        <w:spacing w:before="8"/>
        <w:rPr>
          <w:sz w:val="27"/>
        </w:rPr>
      </w:pPr>
    </w:p>
    <w:p w14:paraId="3B79F5E5" w14:textId="77777777" w:rsidR="00880114" w:rsidRDefault="00E64BE8">
      <w:pPr>
        <w:pStyle w:val="ListParagraph"/>
        <w:numPr>
          <w:ilvl w:val="1"/>
          <w:numId w:val="14"/>
        </w:numPr>
        <w:tabs>
          <w:tab w:val="left" w:pos="1061"/>
        </w:tabs>
        <w:spacing w:line="297" w:lineRule="auto"/>
        <w:ind w:right="918"/>
        <w:jc w:val="both"/>
      </w:pPr>
      <w:r>
        <w:t>In Rushcliffe, there are 4 sites with 16 pitches with permanent planning permission,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 site</w:t>
      </w:r>
      <w:r>
        <w:rPr>
          <w:spacing w:val="-3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pitch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temporary</w:t>
      </w:r>
      <w:r>
        <w:rPr>
          <w:spacing w:val="-3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permission.</w:t>
      </w:r>
    </w:p>
    <w:p w14:paraId="50DB194C" w14:textId="77777777" w:rsidR="00880114" w:rsidRDefault="00880114">
      <w:pPr>
        <w:pStyle w:val="BodyText"/>
        <w:rPr>
          <w:sz w:val="20"/>
        </w:rPr>
      </w:pPr>
    </w:p>
    <w:p w14:paraId="006660EA" w14:textId="77777777" w:rsidR="00880114" w:rsidRDefault="00880114">
      <w:pPr>
        <w:pStyle w:val="BodyText"/>
        <w:rPr>
          <w:sz w:val="20"/>
        </w:rPr>
      </w:pPr>
    </w:p>
    <w:p w14:paraId="72A09E7D" w14:textId="77777777" w:rsidR="00880114" w:rsidRDefault="00880114">
      <w:pPr>
        <w:pStyle w:val="BodyText"/>
        <w:spacing w:before="3"/>
        <w:rPr>
          <w:sz w:val="15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5"/>
        <w:gridCol w:w="528"/>
        <w:gridCol w:w="873"/>
        <w:gridCol w:w="732"/>
        <w:gridCol w:w="1047"/>
        <w:gridCol w:w="1003"/>
        <w:gridCol w:w="1159"/>
        <w:gridCol w:w="1165"/>
        <w:gridCol w:w="1224"/>
      </w:tblGrid>
      <w:tr w:rsidR="00880114" w14:paraId="1DE8355E" w14:textId="77777777">
        <w:trPr>
          <w:trHeight w:val="580"/>
        </w:trPr>
        <w:tc>
          <w:tcPr>
            <w:tcW w:w="9026" w:type="dxa"/>
            <w:gridSpan w:val="9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E1"/>
          </w:tcPr>
          <w:p w14:paraId="16ED0512" w14:textId="77777777" w:rsidR="00880114" w:rsidRDefault="00E64BE8">
            <w:pPr>
              <w:pStyle w:val="TableParagraph"/>
              <w:ind w:left="35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3.4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Gypsy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Traveller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sites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pitches per authority</w:t>
            </w:r>
          </w:p>
        </w:tc>
      </w:tr>
      <w:tr w:rsidR="00880114" w14:paraId="4C9099BF" w14:textId="77777777">
        <w:trPr>
          <w:trHeight w:val="458"/>
        </w:trPr>
        <w:tc>
          <w:tcPr>
            <w:tcW w:w="1295" w:type="dxa"/>
            <w:tcBorders>
              <w:left w:val="single" w:sz="2" w:space="0" w:color="999999"/>
              <w:bottom w:val="single" w:sz="4" w:space="0" w:color="999999"/>
            </w:tcBorders>
          </w:tcPr>
          <w:p w14:paraId="705428F8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  <w:tcBorders>
              <w:bottom w:val="single" w:sz="4" w:space="0" w:color="999999"/>
            </w:tcBorders>
          </w:tcPr>
          <w:p w14:paraId="67B4996B" w14:textId="77777777" w:rsidR="00880114" w:rsidRDefault="00E64BE8">
            <w:pPr>
              <w:pStyle w:val="TableParagraph"/>
              <w:spacing w:before="115"/>
              <w:ind w:left="0" w:right="71"/>
              <w:jc w:val="center"/>
              <w:rPr>
                <w:sz w:val="20"/>
              </w:rPr>
            </w:pPr>
            <w:r>
              <w:rPr>
                <w:sz w:val="20"/>
              </w:rPr>
              <w:t>Sites</w:t>
            </w:r>
          </w:p>
        </w:tc>
        <w:tc>
          <w:tcPr>
            <w:tcW w:w="873" w:type="dxa"/>
            <w:tcBorders>
              <w:bottom w:val="single" w:sz="4" w:space="0" w:color="999999"/>
            </w:tcBorders>
          </w:tcPr>
          <w:p w14:paraId="166E8A4C" w14:textId="77777777" w:rsidR="00880114" w:rsidRDefault="00E64BE8">
            <w:pPr>
              <w:pStyle w:val="TableParagraph"/>
              <w:spacing w:before="115"/>
              <w:ind w:left="67" w:right="109"/>
              <w:jc w:val="center"/>
              <w:rPr>
                <w:sz w:val="20"/>
              </w:rPr>
            </w:pPr>
            <w:r>
              <w:rPr>
                <w:sz w:val="20"/>
              </w:rPr>
              <w:t>Pitches</w:t>
            </w:r>
          </w:p>
        </w:tc>
        <w:tc>
          <w:tcPr>
            <w:tcW w:w="732" w:type="dxa"/>
            <w:tcBorders>
              <w:bottom w:val="single" w:sz="4" w:space="0" w:color="999999"/>
            </w:tcBorders>
          </w:tcPr>
          <w:p w14:paraId="29BC32B8" w14:textId="77777777" w:rsidR="00880114" w:rsidRDefault="00E64BE8">
            <w:pPr>
              <w:pStyle w:val="TableParagraph"/>
              <w:spacing w:line="230" w:lineRule="exact"/>
              <w:ind w:left="198"/>
              <w:rPr>
                <w:sz w:val="20"/>
              </w:rPr>
            </w:pPr>
            <w:r>
              <w:rPr>
                <w:sz w:val="20"/>
              </w:rPr>
              <w:t>UD</w:t>
            </w:r>
          </w:p>
          <w:p w14:paraId="33F27DA8" w14:textId="77777777" w:rsidR="00880114" w:rsidRDefault="00E64BE8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sz w:val="20"/>
              </w:rPr>
              <w:t>sites</w:t>
            </w:r>
          </w:p>
        </w:tc>
        <w:tc>
          <w:tcPr>
            <w:tcW w:w="1047" w:type="dxa"/>
            <w:tcBorders>
              <w:bottom w:val="single" w:sz="4" w:space="0" w:color="999999"/>
            </w:tcBorders>
          </w:tcPr>
          <w:p w14:paraId="78CB7470" w14:textId="77777777" w:rsidR="00880114" w:rsidRDefault="00E64BE8">
            <w:pPr>
              <w:pStyle w:val="TableParagraph"/>
              <w:spacing w:line="230" w:lineRule="exact"/>
              <w:ind w:left="168" w:right="200"/>
              <w:jc w:val="center"/>
              <w:rPr>
                <w:sz w:val="20"/>
              </w:rPr>
            </w:pPr>
            <w:r>
              <w:rPr>
                <w:sz w:val="20"/>
              </w:rPr>
              <w:t>UD</w:t>
            </w:r>
          </w:p>
          <w:p w14:paraId="303EE7CC" w14:textId="77777777" w:rsidR="00880114" w:rsidRDefault="00E64BE8">
            <w:pPr>
              <w:pStyle w:val="TableParagraph"/>
              <w:spacing w:line="208" w:lineRule="exact"/>
              <w:ind w:left="168" w:right="204"/>
              <w:jc w:val="center"/>
              <w:rPr>
                <w:sz w:val="20"/>
              </w:rPr>
            </w:pPr>
            <w:r>
              <w:rPr>
                <w:sz w:val="20"/>
              </w:rPr>
              <w:t>pitches</w:t>
            </w:r>
          </w:p>
        </w:tc>
        <w:tc>
          <w:tcPr>
            <w:tcW w:w="1003" w:type="dxa"/>
            <w:tcBorders>
              <w:bottom w:val="single" w:sz="4" w:space="0" w:color="999999"/>
            </w:tcBorders>
          </w:tcPr>
          <w:p w14:paraId="784F415E" w14:textId="77777777" w:rsidR="00880114" w:rsidRDefault="00E64BE8">
            <w:pPr>
              <w:pStyle w:val="TableParagraph"/>
              <w:spacing w:line="230" w:lineRule="exact"/>
              <w:ind w:left="282" w:right="244" w:hanging="51"/>
              <w:rPr>
                <w:sz w:val="20"/>
              </w:rPr>
            </w:pPr>
            <w:r>
              <w:rPr>
                <w:spacing w:val="-1"/>
                <w:sz w:val="20"/>
              </w:rPr>
              <w:t>Temp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1159" w:type="dxa"/>
            <w:tcBorders>
              <w:bottom w:val="single" w:sz="4" w:space="0" w:color="999999"/>
            </w:tcBorders>
          </w:tcPr>
          <w:p w14:paraId="138B9F33" w14:textId="77777777" w:rsidR="00880114" w:rsidRDefault="00E64BE8">
            <w:pPr>
              <w:pStyle w:val="TableParagraph"/>
              <w:spacing w:line="230" w:lineRule="exact"/>
              <w:ind w:left="263" w:right="249" w:firstLine="62"/>
              <w:rPr>
                <w:sz w:val="20"/>
              </w:rPr>
            </w:pPr>
            <w:r>
              <w:rPr>
                <w:sz w:val="20"/>
              </w:rPr>
              <w:t>Temp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pitches</w:t>
            </w:r>
          </w:p>
        </w:tc>
        <w:tc>
          <w:tcPr>
            <w:tcW w:w="1165" w:type="dxa"/>
            <w:tcBorders>
              <w:bottom w:val="single" w:sz="4" w:space="0" w:color="999999"/>
            </w:tcBorders>
          </w:tcPr>
          <w:p w14:paraId="6E67184E" w14:textId="77777777" w:rsidR="00880114" w:rsidRDefault="00E64BE8">
            <w:pPr>
              <w:pStyle w:val="TableParagraph"/>
              <w:spacing w:line="230" w:lineRule="exact"/>
              <w:ind w:left="369" w:right="265" w:hanging="106"/>
              <w:rPr>
                <w:sz w:val="20"/>
              </w:rPr>
            </w:pPr>
            <w:r>
              <w:rPr>
                <w:spacing w:val="-1"/>
                <w:sz w:val="20"/>
              </w:rPr>
              <w:t>Vacant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1224" w:type="dxa"/>
            <w:tcBorders>
              <w:bottom w:val="single" w:sz="4" w:space="0" w:color="999999"/>
              <w:right w:val="single" w:sz="4" w:space="0" w:color="999999"/>
            </w:tcBorders>
          </w:tcPr>
          <w:p w14:paraId="041C4BB2" w14:textId="77777777" w:rsidR="00880114" w:rsidRDefault="00E64BE8">
            <w:pPr>
              <w:pStyle w:val="TableParagraph"/>
              <w:spacing w:line="230" w:lineRule="exact"/>
              <w:ind w:left="277" w:right="295" w:firstLine="4"/>
              <w:rPr>
                <w:sz w:val="20"/>
              </w:rPr>
            </w:pPr>
            <w:r>
              <w:rPr>
                <w:sz w:val="20"/>
              </w:rPr>
              <w:t>Vacant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pitches</w:t>
            </w:r>
          </w:p>
        </w:tc>
      </w:tr>
      <w:tr w:rsidR="00880114" w14:paraId="3DF5941B" w14:textId="77777777">
        <w:trPr>
          <w:trHeight w:val="233"/>
        </w:trPr>
        <w:tc>
          <w:tcPr>
            <w:tcW w:w="1295" w:type="dxa"/>
            <w:tcBorders>
              <w:top w:val="single" w:sz="4" w:space="0" w:color="999999"/>
              <w:left w:val="single" w:sz="4" w:space="0" w:color="999999"/>
            </w:tcBorders>
          </w:tcPr>
          <w:p w14:paraId="6267030F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528" w:type="dxa"/>
            <w:tcBorders>
              <w:top w:val="single" w:sz="4" w:space="0" w:color="999999"/>
            </w:tcBorders>
          </w:tcPr>
          <w:p w14:paraId="24ED4C04" w14:textId="77777777" w:rsidR="00880114" w:rsidRDefault="00E64BE8">
            <w:pPr>
              <w:pStyle w:val="TableParagraph"/>
              <w:spacing w:line="214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3" w:type="dxa"/>
            <w:tcBorders>
              <w:top w:val="single" w:sz="4" w:space="0" w:color="999999"/>
            </w:tcBorders>
          </w:tcPr>
          <w:p w14:paraId="3E89E8B4" w14:textId="77777777" w:rsidR="00880114" w:rsidRDefault="00E64BE8">
            <w:pPr>
              <w:pStyle w:val="TableParagraph"/>
              <w:spacing w:line="214" w:lineRule="exact"/>
              <w:ind w:left="0" w:righ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2" w:type="dxa"/>
            <w:tcBorders>
              <w:top w:val="single" w:sz="4" w:space="0" w:color="999999"/>
            </w:tcBorders>
          </w:tcPr>
          <w:p w14:paraId="4BB12485" w14:textId="77777777" w:rsidR="00880114" w:rsidRDefault="00E64BE8">
            <w:pPr>
              <w:pStyle w:val="TableParagraph"/>
              <w:spacing w:line="214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7" w:type="dxa"/>
            <w:tcBorders>
              <w:top w:val="single" w:sz="4" w:space="0" w:color="999999"/>
            </w:tcBorders>
          </w:tcPr>
          <w:p w14:paraId="65D2E811" w14:textId="77777777" w:rsidR="00880114" w:rsidRDefault="00E64BE8">
            <w:pPr>
              <w:pStyle w:val="TableParagraph"/>
              <w:spacing w:line="214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3" w:type="dxa"/>
            <w:tcBorders>
              <w:top w:val="single" w:sz="4" w:space="0" w:color="999999"/>
            </w:tcBorders>
          </w:tcPr>
          <w:p w14:paraId="671DC7A3" w14:textId="77777777" w:rsidR="00880114" w:rsidRDefault="00E64BE8">
            <w:pPr>
              <w:pStyle w:val="TableParagraph"/>
              <w:spacing w:line="214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9" w:type="dxa"/>
            <w:tcBorders>
              <w:top w:val="single" w:sz="4" w:space="0" w:color="999999"/>
            </w:tcBorders>
          </w:tcPr>
          <w:p w14:paraId="7C80B4E4" w14:textId="77777777" w:rsidR="00880114" w:rsidRDefault="00E64BE8">
            <w:pPr>
              <w:pStyle w:val="TableParagraph"/>
              <w:spacing w:line="21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5" w:type="dxa"/>
            <w:tcBorders>
              <w:top w:val="single" w:sz="4" w:space="0" w:color="999999"/>
            </w:tcBorders>
          </w:tcPr>
          <w:p w14:paraId="70A8989E" w14:textId="77777777" w:rsidR="00880114" w:rsidRDefault="00E64BE8">
            <w:pPr>
              <w:pStyle w:val="TableParagraph"/>
              <w:spacing w:line="214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24" w:type="dxa"/>
            <w:tcBorders>
              <w:top w:val="single" w:sz="4" w:space="0" w:color="999999"/>
              <w:right w:val="single" w:sz="4" w:space="0" w:color="999999"/>
            </w:tcBorders>
          </w:tcPr>
          <w:p w14:paraId="0EF3E71A" w14:textId="77777777" w:rsidR="00880114" w:rsidRDefault="00E64BE8">
            <w:pPr>
              <w:pStyle w:val="TableParagraph"/>
              <w:spacing w:line="214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3668C6DE" w14:textId="77777777">
        <w:trPr>
          <w:trHeight w:val="230"/>
        </w:trPr>
        <w:tc>
          <w:tcPr>
            <w:tcW w:w="1295" w:type="dxa"/>
            <w:tcBorders>
              <w:left w:val="single" w:sz="4" w:space="0" w:color="999999"/>
            </w:tcBorders>
          </w:tcPr>
          <w:p w14:paraId="113FAA7A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528" w:type="dxa"/>
          </w:tcPr>
          <w:p w14:paraId="527BB58E" w14:textId="77777777" w:rsidR="00880114" w:rsidRDefault="00E64BE8">
            <w:pPr>
              <w:pStyle w:val="TableParagraph"/>
              <w:spacing w:line="210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3" w:type="dxa"/>
          </w:tcPr>
          <w:p w14:paraId="6EF0DB01" w14:textId="77777777" w:rsidR="00880114" w:rsidRDefault="00E64BE8">
            <w:pPr>
              <w:pStyle w:val="TableParagraph"/>
              <w:spacing w:line="210" w:lineRule="exact"/>
              <w:ind w:left="0" w:righ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2" w:type="dxa"/>
          </w:tcPr>
          <w:p w14:paraId="290EAE13" w14:textId="77777777" w:rsidR="00880114" w:rsidRDefault="00E64BE8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7" w:type="dxa"/>
          </w:tcPr>
          <w:p w14:paraId="3338DA5B" w14:textId="77777777" w:rsidR="00880114" w:rsidRDefault="00E64BE8">
            <w:pPr>
              <w:pStyle w:val="TableParagraph"/>
              <w:spacing w:line="210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3" w:type="dxa"/>
          </w:tcPr>
          <w:p w14:paraId="271DAB87" w14:textId="77777777" w:rsidR="00880114" w:rsidRDefault="00E64BE8">
            <w:pPr>
              <w:pStyle w:val="TableParagraph"/>
              <w:spacing w:line="210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9" w:type="dxa"/>
          </w:tcPr>
          <w:p w14:paraId="384A250C" w14:textId="77777777" w:rsidR="00880114" w:rsidRDefault="00E64BE8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5" w:type="dxa"/>
          </w:tcPr>
          <w:p w14:paraId="0F7C1062" w14:textId="77777777" w:rsidR="00880114" w:rsidRDefault="00E64BE8">
            <w:pPr>
              <w:pStyle w:val="TableParagraph"/>
              <w:spacing w:line="210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24" w:type="dxa"/>
            <w:tcBorders>
              <w:right w:val="single" w:sz="4" w:space="0" w:color="999999"/>
            </w:tcBorders>
          </w:tcPr>
          <w:p w14:paraId="258D3CF8" w14:textId="77777777" w:rsidR="00880114" w:rsidRDefault="00E64BE8">
            <w:pPr>
              <w:pStyle w:val="TableParagraph"/>
              <w:spacing w:line="210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E16815F" w14:textId="77777777">
        <w:trPr>
          <w:trHeight w:val="229"/>
        </w:trPr>
        <w:tc>
          <w:tcPr>
            <w:tcW w:w="1295" w:type="dxa"/>
            <w:tcBorders>
              <w:left w:val="single" w:sz="4" w:space="0" w:color="999999"/>
            </w:tcBorders>
          </w:tcPr>
          <w:p w14:paraId="6CA20524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528" w:type="dxa"/>
          </w:tcPr>
          <w:p w14:paraId="1EAC35C2" w14:textId="77777777" w:rsidR="00880114" w:rsidRDefault="00E64BE8">
            <w:pPr>
              <w:pStyle w:val="TableParagraph"/>
              <w:spacing w:line="209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3" w:type="dxa"/>
          </w:tcPr>
          <w:p w14:paraId="4F971ABC" w14:textId="77777777" w:rsidR="00880114" w:rsidRDefault="00E64BE8">
            <w:pPr>
              <w:pStyle w:val="TableParagraph"/>
              <w:spacing w:line="209" w:lineRule="exact"/>
              <w:ind w:left="0" w:righ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2" w:type="dxa"/>
          </w:tcPr>
          <w:p w14:paraId="72E96E2B" w14:textId="77777777" w:rsidR="00880114" w:rsidRDefault="00E64BE8">
            <w:pPr>
              <w:pStyle w:val="TableParagraph"/>
              <w:spacing w:line="209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7" w:type="dxa"/>
          </w:tcPr>
          <w:p w14:paraId="00345997" w14:textId="77777777" w:rsidR="00880114" w:rsidRDefault="00E64BE8">
            <w:pPr>
              <w:pStyle w:val="TableParagraph"/>
              <w:spacing w:line="209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3" w:type="dxa"/>
          </w:tcPr>
          <w:p w14:paraId="735DB3F8" w14:textId="77777777" w:rsidR="00880114" w:rsidRDefault="00E64BE8">
            <w:pPr>
              <w:pStyle w:val="TableParagraph"/>
              <w:spacing w:line="209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9" w:type="dxa"/>
          </w:tcPr>
          <w:p w14:paraId="6CCE212F" w14:textId="77777777" w:rsidR="00880114" w:rsidRDefault="00E64BE8">
            <w:pPr>
              <w:pStyle w:val="TableParagraph"/>
              <w:spacing w:line="20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5" w:type="dxa"/>
          </w:tcPr>
          <w:p w14:paraId="3ADC0C79" w14:textId="77777777" w:rsidR="00880114" w:rsidRDefault="00E64BE8">
            <w:pPr>
              <w:pStyle w:val="TableParagraph"/>
              <w:spacing w:line="209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24" w:type="dxa"/>
            <w:tcBorders>
              <w:right w:val="single" w:sz="4" w:space="0" w:color="999999"/>
            </w:tcBorders>
          </w:tcPr>
          <w:p w14:paraId="26D7564D" w14:textId="77777777" w:rsidR="00880114" w:rsidRDefault="00E64BE8">
            <w:pPr>
              <w:pStyle w:val="TableParagraph"/>
              <w:spacing w:line="209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1DCBB88" w14:textId="77777777">
        <w:trPr>
          <w:trHeight w:val="229"/>
        </w:trPr>
        <w:tc>
          <w:tcPr>
            <w:tcW w:w="1295" w:type="dxa"/>
            <w:tcBorders>
              <w:left w:val="single" w:sz="4" w:space="0" w:color="999999"/>
            </w:tcBorders>
          </w:tcPr>
          <w:p w14:paraId="306DD23C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528" w:type="dxa"/>
          </w:tcPr>
          <w:p w14:paraId="00270E89" w14:textId="77777777" w:rsidR="00880114" w:rsidRDefault="00E64BE8">
            <w:pPr>
              <w:pStyle w:val="TableParagraph"/>
              <w:spacing w:line="209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3" w:type="dxa"/>
          </w:tcPr>
          <w:p w14:paraId="75653CDD" w14:textId="77777777" w:rsidR="00880114" w:rsidRDefault="00E64BE8">
            <w:pPr>
              <w:pStyle w:val="TableParagraph"/>
              <w:spacing w:line="209" w:lineRule="exact"/>
              <w:ind w:left="0" w:righ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2" w:type="dxa"/>
          </w:tcPr>
          <w:p w14:paraId="47DCD2BD" w14:textId="77777777" w:rsidR="00880114" w:rsidRDefault="00E64BE8">
            <w:pPr>
              <w:pStyle w:val="TableParagraph"/>
              <w:spacing w:line="209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7" w:type="dxa"/>
          </w:tcPr>
          <w:p w14:paraId="7D8D6676" w14:textId="77777777" w:rsidR="00880114" w:rsidRDefault="00E64BE8">
            <w:pPr>
              <w:pStyle w:val="TableParagraph"/>
              <w:spacing w:line="209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3" w:type="dxa"/>
          </w:tcPr>
          <w:p w14:paraId="34A0B9D9" w14:textId="77777777" w:rsidR="00880114" w:rsidRDefault="00E64BE8">
            <w:pPr>
              <w:pStyle w:val="TableParagraph"/>
              <w:spacing w:line="209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9" w:type="dxa"/>
          </w:tcPr>
          <w:p w14:paraId="150692C6" w14:textId="77777777" w:rsidR="00880114" w:rsidRDefault="00E64BE8">
            <w:pPr>
              <w:pStyle w:val="TableParagraph"/>
              <w:spacing w:line="20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5" w:type="dxa"/>
          </w:tcPr>
          <w:p w14:paraId="383980B5" w14:textId="77777777" w:rsidR="00880114" w:rsidRDefault="00E64BE8">
            <w:pPr>
              <w:pStyle w:val="TableParagraph"/>
              <w:spacing w:line="209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24" w:type="dxa"/>
            <w:tcBorders>
              <w:right w:val="single" w:sz="4" w:space="0" w:color="999999"/>
            </w:tcBorders>
          </w:tcPr>
          <w:p w14:paraId="110B843C" w14:textId="77777777" w:rsidR="00880114" w:rsidRDefault="00E64BE8">
            <w:pPr>
              <w:pStyle w:val="TableParagraph"/>
              <w:spacing w:line="209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3F76A08" w14:textId="77777777">
        <w:trPr>
          <w:trHeight w:val="230"/>
        </w:trPr>
        <w:tc>
          <w:tcPr>
            <w:tcW w:w="1295" w:type="dxa"/>
            <w:tcBorders>
              <w:left w:val="single" w:sz="4" w:space="0" w:color="999999"/>
            </w:tcBorders>
          </w:tcPr>
          <w:p w14:paraId="0C12F9B2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528" w:type="dxa"/>
          </w:tcPr>
          <w:p w14:paraId="4F01D85D" w14:textId="77777777" w:rsidR="00880114" w:rsidRDefault="00E64BE8">
            <w:pPr>
              <w:pStyle w:val="TableParagraph"/>
              <w:spacing w:line="211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3" w:type="dxa"/>
          </w:tcPr>
          <w:p w14:paraId="14D6492F" w14:textId="77777777" w:rsidR="00880114" w:rsidRDefault="00E64BE8">
            <w:pPr>
              <w:pStyle w:val="TableParagraph"/>
              <w:spacing w:line="211" w:lineRule="exact"/>
              <w:ind w:left="66" w:right="10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32" w:type="dxa"/>
          </w:tcPr>
          <w:p w14:paraId="7BC25FB8" w14:textId="77777777" w:rsidR="00880114" w:rsidRDefault="00E64BE8">
            <w:pPr>
              <w:pStyle w:val="TableParagraph"/>
              <w:spacing w:line="211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7" w:type="dxa"/>
          </w:tcPr>
          <w:p w14:paraId="6ADF1944" w14:textId="77777777" w:rsidR="00880114" w:rsidRDefault="00E64BE8">
            <w:pPr>
              <w:pStyle w:val="TableParagraph"/>
              <w:spacing w:line="211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</w:tcPr>
          <w:p w14:paraId="0BD936A0" w14:textId="77777777" w:rsidR="00880114" w:rsidRDefault="00E64BE8">
            <w:pPr>
              <w:pStyle w:val="TableParagraph"/>
              <w:spacing w:line="211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9" w:type="dxa"/>
          </w:tcPr>
          <w:p w14:paraId="2711416A" w14:textId="77777777" w:rsidR="00880114" w:rsidRDefault="00E64BE8">
            <w:pPr>
              <w:pStyle w:val="TableParagraph"/>
              <w:spacing w:line="211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5" w:type="dxa"/>
          </w:tcPr>
          <w:p w14:paraId="5C073634" w14:textId="77777777" w:rsidR="00880114" w:rsidRDefault="00E64BE8">
            <w:pPr>
              <w:pStyle w:val="TableParagraph"/>
              <w:spacing w:line="211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24" w:type="dxa"/>
            <w:tcBorders>
              <w:right w:val="single" w:sz="4" w:space="0" w:color="999999"/>
            </w:tcBorders>
          </w:tcPr>
          <w:p w14:paraId="1BB759A9" w14:textId="77777777" w:rsidR="00880114" w:rsidRDefault="00E64BE8">
            <w:pPr>
              <w:pStyle w:val="TableParagraph"/>
              <w:spacing w:line="211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64113B4" w14:textId="77777777">
        <w:trPr>
          <w:trHeight w:val="230"/>
        </w:trPr>
        <w:tc>
          <w:tcPr>
            <w:tcW w:w="1295" w:type="dxa"/>
            <w:tcBorders>
              <w:left w:val="single" w:sz="4" w:space="0" w:color="999999"/>
            </w:tcBorders>
          </w:tcPr>
          <w:p w14:paraId="25AB933E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528" w:type="dxa"/>
          </w:tcPr>
          <w:p w14:paraId="423C7F4D" w14:textId="77777777" w:rsidR="00880114" w:rsidRDefault="00E64BE8">
            <w:pPr>
              <w:pStyle w:val="TableParagraph"/>
              <w:spacing w:line="211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 w14:paraId="25EC7548" w14:textId="77777777" w:rsidR="00880114" w:rsidRDefault="00E64BE8">
            <w:pPr>
              <w:pStyle w:val="TableParagraph"/>
              <w:spacing w:line="211" w:lineRule="exact"/>
              <w:ind w:left="66" w:right="10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32" w:type="dxa"/>
          </w:tcPr>
          <w:p w14:paraId="7B5C097E" w14:textId="77777777" w:rsidR="00880114" w:rsidRDefault="00E64BE8">
            <w:pPr>
              <w:pStyle w:val="TableParagraph"/>
              <w:spacing w:line="211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7" w:type="dxa"/>
          </w:tcPr>
          <w:p w14:paraId="14E52BC6" w14:textId="77777777" w:rsidR="00880114" w:rsidRDefault="00E64BE8">
            <w:pPr>
              <w:pStyle w:val="TableParagraph"/>
              <w:spacing w:line="211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3" w:type="dxa"/>
          </w:tcPr>
          <w:p w14:paraId="36CD0E4B" w14:textId="77777777" w:rsidR="00880114" w:rsidRDefault="00E64BE8">
            <w:pPr>
              <w:pStyle w:val="TableParagraph"/>
              <w:spacing w:line="211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59" w:type="dxa"/>
          </w:tcPr>
          <w:p w14:paraId="73AA1208" w14:textId="77777777" w:rsidR="00880114" w:rsidRDefault="00E64BE8">
            <w:pPr>
              <w:pStyle w:val="TableParagraph"/>
              <w:spacing w:line="211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5" w:type="dxa"/>
          </w:tcPr>
          <w:p w14:paraId="5E82C559" w14:textId="77777777" w:rsidR="00880114" w:rsidRDefault="00E64BE8">
            <w:pPr>
              <w:pStyle w:val="TableParagraph"/>
              <w:spacing w:line="211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24" w:type="dxa"/>
            <w:tcBorders>
              <w:right w:val="single" w:sz="4" w:space="0" w:color="999999"/>
            </w:tcBorders>
          </w:tcPr>
          <w:p w14:paraId="59D9DEB1" w14:textId="77777777" w:rsidR="00880114" w:rsidRDefault="00E64BE8">
            <w:pPr>
              <w:pStyle w:val="TableParagraph"/>
              <w:spacing w:line="211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ED0E9B7" w14:textId="77777777">
        <w:trPr>
          <w:trHeight w:val="227"/>
        </w:trPr>
        <w:tc>
          <w:tcPr>
            <w:tcW w:w="1295" w:type="dxa"/>
            <w:tcBorders>
              <w:left w:val="single" w:sz="4" w:space="0" w:color="999999"/>
              <w:bottom w:val="single" w:sz="4" w:space="0" w:color="999999"/>
            </w:tcBorders>
          </w:tcPr>
          <w:p w14:paraId="599DAD57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28" w:type="dxa"/>
            <w:tcBorders>
              <w:bottom w:val="single" w:sz="4" w:space="0" w:color="999999"/>
            </w:tcBorders>
          </w:tcPr>
          <w:p w14:paraId="110FD15A" w14:textId="77777777" w:rsidR="00880114" w:rsidRDefault="00E64BE8">
            <w:pPr>
              <w:pStyle w:val="TableParagraph"/>
              <w:spacing w:line="207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3" w:type="dxa"/>
            <w:tcBorders>
              <w:bottom w:val="single" w:sz="4" w:space="0" w:color="999999"/>
            </w:tcBorders>
          </w:tcPr>
          <w:p w14:paraId="26DF2F01" w14:textId="77777777" w:rsidR="00880114" w:rsidRDefault="00E64BE8">
            <w:pPr>
              <w:pStyle w:val="TableParagraph"/>
              <w:spacing w:line="207" w:lineRule="exact"/>
              <w:ind w:left="66" w:right="10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32" w:type="dxa"/>
            <w:tcBorders>
              <w:bottom w:val="single" w:sz="4" w:space="0" w:color="999999"/>
            </w:tcBorders>
          </w:tcPr>
          <w:p w14:paraId="5B1B13E0" w14:textId="77777777" w:rsidR="00880114" w:rsidRDefault="00E64BE8">
            <w:pPr>
              <w:pStyle w:val="TableParagraph"/>
              <w:spacing w:line="207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7" w:type="dxa"/>
            <w:tcBorders>
              <w:bottom w:val="single" w:sz="4" w:space="0" w:color="999999"/>
            </w:tcBorders>
          </w:tcPr>
          <w:p w14:paraId="38D66266" w14:textId="77777777" w:rsidR="00880114" w:rsidRDefault="00E64BE8">
            <w:pPr>
              <w:pStyle w:val="TableParagraph"/>
              <w:spacing w:line="207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bottom w:val="single" w:sz="4" w:space="0" w:color="999999"/>
            </w:tcBorders>
          </w:tcPr>
          <w:p w14:paraId="1389BDB9" w14:textId="77777777" w:rsidR="00880114" w:rsidRDefault="00E64BE8">
            <w:pPr>
              <w:pStyle w:val="TableParagraph"/>
              <w:spacing w:line="207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59" w:type="dxa"/>
            <w:tcBorders>
              <w:bottom w:val="single" w:sz="4" w:space="0" w:color="999999"/>
            </w:tcBorders>
          </w:tcPr>
          <w:p w14:paraId="26400D71" w14:textId="77777777" w:rsidR="00880114" w:rsidRDefault="00E64BE8">
            <w:pPr>
              <w:pStyle w:val="TableParagraph"/>
              <w:spacing w:line="20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5" w:type="dxa"/>
            <w:tcBorders>
              <w:bottom w:val="single" w:sz="4" w:space="0" w:color="999999"/>
            </w:tcBorders>
          </w:tcPr>
          <w:p w14:paraId="02507A7A" w14:textId="77777777" w:rsidR="00880114" w:rsidRDefault="00E64BE8">
            <w:pPr>
              <w:pStyle w:val="TableParagraph"/>
              <w:spacing w:line="207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24" w:type="dxa"/>
            <w:tcBorders>
              <w:bottom w:val="single" w:sz="4" w:space="0" w:color="999999"/>
              <w:right w:val="single" w:sz="4" w:space="0" w:color="999999"/>
            </w:tcBorders>
          </w:tcPr>
          <w:p w14:paraId="6477464D" w14:textId="77777777" w:rsidR="00880114" w:rsidRDefault="00E64BE8">
            <w:pPr>
              <w:pStyle w:val="TableParagraph"/>
              <w:spacing w:line="207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3FA2F7FC" w14:textId="77777777" w:rsidR="00880114" w:rsidRDefault="00880114">
      <w:pPr>
        <w:spacing w:line="207" w:lineRule="exact"/>
        <w:rPr>
          <w:sz w:val="20"/>
        </w:rPr>
        <w:sectPr w:rsidR="00880114">
          <w:pgSz w:w="11910" w:h="16840"/>
          <w:pgMar w:top="1020" w:right="520" w:bottom="1540" w:left="1100" w:header="245" w:footer="1290" w:gutter="0"/>
          <w:cols w:space="720"/>
        </w:sectPr>
      </w:pPr>
    </w:p>
    <w:p w14:paraId="6A10449A" w14:textId="77777777" w:rsidR="00880114" w:rsidRDefault="00880114">
      <w:pPr>
        <w:pStyle w:val="BodyText"/>
        <w:spacing w:before="2"/>
        <w:rPr>
          <w:sz w:val="38"/>
        </w:rPr>
      </w:pPr>
    </w:p>
    <w:p w14:paraId="0D24C1C8" w14:textId="77777777" w:rsidR="00880114" w:rsidRDefault="00E64BE8">
      <w:pPr>
        <w:pStyle w:val="Heading4"/>
      </w:pPr>
      <w:bookmarkStart w:id="46" w:name="Travelling_Showpeople"/>
      <w:bookmarkStart w:id="47" w:name="_bookmark26"/>
      <w:bookmarkEnd w:id="46"/>
      <w:bookmarkEnd w:id="47"/>
      <w:r>
        <w:rPr>
          <w:spacing w:val="-1"/>
        </w:rPr>
        <w:t>Travelling</w:t>
      </w:r>
      <w:r>
        <w:rPr>
          <w:spacing w:val="-11"/>
        </w:rPr>
        <w:t xml:space="preserve"> </w:t>
      </w:r>
      <w:r>
        <w:t>Showpeople</w:t>
      </w:r>
    </w:p>
    <w:p w14:paraId="562AD678" w14:textId="77777777" w:rsidR="00880114" w:rsidRDefault="00E64BE8">
      <w:pPr>
        <w:spacing w:before="1"/>
        <w:ind w:left="340"/>
        <w:rPr>
          <w:sz w:val="18"/>
        </w:rPr>
      </w:pPr>
      <w:r>
        <w:br w:type="column"/>
      </w: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Study</w:t>
      </w:r>
      <w:r>
        <w:rPr>
          <w:spacing w:val="-3"/>
          <w:sz w:val="18"/>
        </w:rPr>
        <w:t xml:space="preserve"> </w:t>
      </w:r>
      <w:r>
        <w:rPr>
          <w:sz w:val="18"/>
        </w:rPr>
        <w:t>area</w:t>
      </w:r>
      <w:r>
        <w:rPr>
          <w:spacing w:val="-3"/>
          <w:sz w:val="18"/>
        </w:rPr>
        <w:t xml:space="preserve"> </w:t>
      </w:r>
      <w:r>
        <w:rPr>
          <w:sz w:val="18"/>
        </w:rPr>
        <w:t>local</w:t>
      </w:r>
      <w:r>
        <w:rPr>
          <w:spacing w:val="-4"/>
          <w:sz w:val="18"/>
        </w:rPr>
        <w:t xml:space="preserve"> </w:t>
      </w:r>
      <w:r>
        <w:rPr>
          <w:sz w:val="18"/>
        </w:rPr>
        <w:t>authorities</w:t>
      </w:r>
    </w:p>
    <w:p w14:paraId="44729801" w14:textId="77777777" w:rsidR="00880114" w:rsidRDefault="00880114">
      <w:pPr>
        <w:rPr>
          <w:sz w:val="18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2980" w:space="472"/>
            <w:col w:w="6838"/>
          </w:cols>
        </w:sectPr>
      </w:pPr>
    </w:p>
    <w:p w14:paraId="7B3E331B" w14:textId="77777777" w:rsidR="00880114" w:rsidRDefault="00880114">
      <w:pPr>
        <w:pStyle w:val="BodyText"/>
        <w:spacing w:before="9"/>
        <w:rPr>
          <w:sz w:val="18"/>
        </w:rPr>
      </w:pPr>
    </w:p>
    <w:p w14:paraId="1C3B7D5C" w14:textId="77777777" w:rsidR="00880114" w:rsidRDefault="00E64BE8">
      <w:pPr>
        <w:pStyle w:val="ListParagraph"/>
        <w:numPr>
          <w:ilvl w:val="1"/>
          <w:numId w:val="14"/>
        </w:numPr>
        <w:tabs>
          <w:tab w:val="left" w:pos="1061"/>
        </w:tabs>
        <w:spacing w:before="94" w:line="300" w:lineRule="auto"/>
        <w:ind w:right="911"/>
        <w:jc w:val="both"/>
      </w:pPr>
      <w:r>
        <w:t>Data from planning permissions is also available in the study area showing provision</w:t>
      </w:r>
      <w:r>
        <w:rPr>
          <w:spacing w:val="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Travelling</w:t>
      </w:r>
      <w:r>
        <w:rPr>
          <w:spacing w:val="-4"/>
        </w:rPr>
        <w:t xml:space="preserve"> </w:t>
      </w:r>
      <w:r>
        <w:t>Showpeople.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Travelling</w:t>
      </w:r>
      <w:r>
        <w:rPr>
          <w:spacing w:val="-4"/>
        </w:rPr>
        <w:t xml:space="preserve"> </w:t>
      </w:r>
      <w:r>
        <w:t>Showpeople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a plot in a yard in static caravans or mobile homes, along with smaller caravans used</w:t>
      </w:r>
      <w:r>
        <w:rPr>
          <w:spacing w:val="-59"/>
        </w:rPr>
        <w:t xml:space="preserve"> </w:t>
      </w:r>
      <w:r>
        <w:t>for travelling or inhabited by other family members (for example, adolescent children).</w:t>
      </w:r>
      <w:r>
        <w:rPr>
          <w:spacing w:val="-59"/>
        </w:rPr>
        <w:t xml:space="preserve"> </w:t>
      </w:r>
      <w:r>
        <w:t>Their equipment (including rides, kiosks and stalls) is usually kept on the same plot.</w:t>
      </w:r>
      <w:r>
        <w:rPr>
          <w:spacing w:val="1"/>
        </w:rPr>
        <w:t xml:space="preserve"> </w:t>
      </w:r>
      <w:r>
        <w:t>There are no known yards in Broxtowe, Erewash or Rushcliffe. The known yards are</w:t>
      </w:r>
      <w:r>
        <w:rPr>
          <w:spacing w:val="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in Ashfield,</w:t>
      </w:r>
      <w:r>
        <w:rPr>
          <w:spacing w:val="-1"/>
        </w:rPr>
        <w:t xml:space="preserve"> </w:t>
      </w:r>
      <w:r>
        <w:t>Gedling</w:t>
      </w:r>
      <w:r>
        <w:rPr>
          <w:spacing w:val="-1"/>
        </w:rPr>
        <w:t xml:space="preserve"> </w:t>
      </w:r>
      <w:r>
        <w:t>and Nottingham</w:t>
      </w:r>
      <w:r>
        <w:rPr>
          <w:spacing w:val="1"/>
        </w:rPr>
        <w:t xml:space="preserve"> </w:t>
      </w:r>
      <w:r>
        <w:t>City.</w:t>
      </w:r>
    </w:p>
    <w:p w14:paraId="3144F14A" w14:textId="77777777" w:rsidR="00880114" w:rsidRDefault="00880114">
      <w:pPr>
        <w:pStyle w:val="BodyText"/>
        <w:spacing w:before="6"/>
        <w:rPr>
          <w:sz w:val="27"/>
        </w:rPr>
      </w:pPr>
    </w:p>
    <w:p w14:paraId="3CE96692" w14:textId="77777777" w:rsidR="00880114" w:rsidRDefault="00E64BE8">
      <w:pPr>
        <w:pStyle w:val="ListParagraph"/>
        <w:numPr>
          <w:ilvl w:val="1"/>
          <w:numId w:val="14"/>
        </w:numPr>
        <w:tabs>
          <w:tab w:val="left" w:pos="1061"/>
        </w:tabs>
        <w:spacing w:line="300" w:lineRule="auto"/>
        <w:ind w:right="915"/>
        <w:jc w:val="both"/>
      </w:pPr>
      <w:r>
        <w:rPr>
          <w:spacing w:val="-1"/>
        </w:rPr>
        <w:t>There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yards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Ashfield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12</w:t>
      </w:r>
      <w:r>
        <w:rPr>
          <w:spacing w:val="-14"/>
        </w:rPr>
        <w:t xml:space="preserve"> </w:t>
      </w:r>
      <w:r>
        <w:t>occupied</w:t>
      </w:r>
      <w:r>
        <w:rPr>
          <w:spacing w:val="-15"/>
        </w:rPr>
        <w:t xml:space="preserve"> </w:t>
      </w:r>
      <w:r>
        <w:t>plots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planning</w:t>
      </w:r>
      <w:r>
        <w:rPr>
          <w:spacing w:val="-13"/>
        </w:rPr>
        <w:t xml:space="preserve"> </w:t>
      </w:r>
      <w:r>
        <w:t>permission.</w:t>
      </w:r>
      <w:r>
        <w:rPr>
          <w:spacing w:val="-9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further</w:t>
      </w:r>
      <w:r>
        <w:rPr>
          <w:spacing w:val="-59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plots</w:t>
      </w:r>
      <w:r>
        <w:rPr>
          <w:spacing w:val="-7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authorised</w:t>
      </w:r>
      <w:r>
        <w:rPr>
          <w:spacing w:val="-8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yards.</w:t>
      </w:r>
      <w:r>
        <w:rPr>
          <w:spacing w:val="-9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longer</w:t>
      </w:r>
      <w:r>
        <w:rPr>
          <w:spacing w:val="-7"/>
        </w:rPr>
        <w:t xml:space="preserve"> </w:t>
      </w:r>
      <w:r>
        <w:t>available</w:t>
      </w:r>
      <w:r>
        <w:rPr>
          <w:spacing w:val="-59"/>
        </w:rPr>
        <w:t xml:space="preserve"> </w:t>
      </w:r>
      <w:r>
        <w:t>for accommodation: 1 plot is used for storage and 3 plots have been converted into 2</w:t>
      </w:r>
      <w:r>
        <w:rPr>
          <w:spacing w:val="-59"/>
        </w:rPr>
        <w:t xml:space="preserve"> </w:t>
      </w:r>
      <w:r>
        <w:t>plots due to the need for additional space for storage and accommodation by the</w:t>
      </w:r>
      <w:r>
        <w:rPr>
          <w:spacing w:val="1"/>
        </w:rPr>
        <w:t xml:space="preserve"> </w:t>
      </w:r>
      <w:r>
        <w:t>occupants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plots.</w:t>
      </w:r>
      <w:r>
        <w:rPr>
          <w:spacing w:val="-9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yard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permission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plots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longer</w:t>
      </w:r>
      <w:r>
        <w:rPr>
          <w:spacing w:val="-6"/>
        </w:rPr>
        <w:t xml:space="preserve"> </w:t>
      </w:r>
      <w:r>
        <w:t>used</w:t>
      </w:r>
      <w:r>
        <w:rPr>
          <w:spacing w:val="-59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accommodation,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yard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sold</w:t>
      </w:r>
      <w:r>
        <w:rPr>
          <w:spacing w:val="1"/>
        </w:rPr>
        <w:t xml:space="preserve"> </w:t>
      </w:r>
      <w:r>
        <w:t>(also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redevelopment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area).</w:t>
      </w:r>
    </w:p>
    <w:p w14:paraId="6110BBD7" w14:textId="77777777" w:rsidR="00880114" w:rsidRDefault="00880114">
      <w:pPr>
        <w:pStyle w:val="BodyText"/>
        <w:spacing w:before="6"/>
        <w:rPr>
          <w:sz w:val="27"/>
        </w:rPr>
      </w:pPr>
    </w:p>
    <w:p w14:paraId="5A0307E9" w14:textId="77777777" w:rsidR="00880114" w:rsidRDefault="00E64BE8">
      <w:pPr>
        <w:pStyle w:val="ListParagraph"/>
        <w:numPr>
          <w:ilvl w:val="1"/>
          <w:numId w:val="14"/>
        </w:numPr>
        <w:tabs>
          <w:tab w:val="left" w:pos="1061"/>
        </w:tabs>
        <w:spacing w:line="300" w:lineRule="auto"/>
        <w:ind w:right="915"/>
        <w:jc w:val="both"/>
      </w:pPr>
      <w:r>
        <w:rPr>
          <w:spacing w:val="-1"/>
        </w:rPr>
        <w:t>Gedling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Nottingham</w:t>
      </w:r>
      <w:r>
        <w:rPr>
          <w:spacing w:val="-15"/>
        </w:rPr>
        <w:t xml:space="preserve"> </w:t>
      </w:r>
      <w:r>
        <w:rPr>
          <w:spacing w:val="-1"/>
        </w:rPr>
        <w:t>City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study</w:t>
      </w:r>
      <w:r>
        <w:rPr>
          <w:spacing w:val="-14"/>
        </w:rPr>
        <w:t xml:space="preserve"> </w:t>
      </w:r>
      <w:r>
        <w:t>area</w:t>
      </w:r>
      <w:r>
        <w:rPr>
          <w:spacing w:val="-15"/>
        </w:rPr>
        <w:t xml:space="preserve"> </w:t>
      </w:r>
      <w:r>
        <w:t>authorities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known</w:t>
      </w:r>
      <w:r>
        <w:rPr>
          <w:spacing w:val="-14"/>
        </w:rPr>
        <w:t xml:space="preserve"> </w:t>
      </w:r>
      <w:r>
        <w:t>yards.</w:t>
      </w:r>
      <w:r>
        <w:rPr>
          <w:spacing w:val="-59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none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yards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permanent</w:t>
      </w:r>
      <w:r>
        <w:rPr>
          <w:spacing w:val="-4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status.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yard</w:t>
      </w:r>
    </w:p>
    <w:p w14:paraId="4153698F" w14:textId="77777777" w:rsidR="00880114" w:rsidRDefault="00880114">
      <w:pPr>
        <w:spacing w:line="300" w:lineRule="auto"/>
        <w:jc w:val="both"/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38056CB7" w14:textId="77777777" w:rsidR="00880114" w:rsidRDefault="00880114">
      <w:pPr>
        <w:pStyle w:val="BodyText"/>
        <w:spacing w:before="2"/>
        <w:rPr>
          <w:sz w:val="27"/>
        </w:rPr>
      </w:pPr>
    </w:p>
    <w:p w14:paraId="4328732F" w14:textId="77777777" w:rsidR="00880114" w:rsidRDefault="00E64BE8">
      <w:pPr>
        <w:pStyle w:val="BodyText"/>
        <w:spacing w:before="93" w:line="300" w:lineRule="auto"/>
        <w:ind w:left="1060" w:right="913"/>
        <w:jc w:val="both"/>
      </w:pPr>
      <w:r>
        <w:t>in Gedling with 4 plots, and in Nottingham City there is one yard consisting of 3 plots</w:t>
      </w:r>
      <w:r>
        <w:rPr>
          <w:spacing w:val="1"/>
        </w:rPr>
        <w:t xml:space="preserve"> </w:t>
      </w:r>
      <w:r>
        <w:t>with temporary planning permission, and 3 yards with 6 plots listed as unauthorised</w:t>
      </w:r>
      <w:r>
        <w:rPr>
          <w:spacing w:val="1"/>
        </w:rPr>
        <w:t xml:space="preserve"> </w:t>
      </w:r>
      <w:r>
        <w:t>developments.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occupants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permission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reside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land,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yards</w:t>
      </w:r>
      <w:r>
        <w:rPr>
          <w:spacing w:val="-5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planning</w:t>
      </w:r>
      <w:r>
        <w:rPr>
          <w:spacing w:val="-11"/>
        </w:rPr>
        <w:t xml:space="preserve"> </w:t>
      </w:r>
      <w:r>
        <w:t>permission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such.</w:t>
      </w:r>
      <w:r>
        <w:rPr>
          <w:spacing w:val="-14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unauthorised</w:t>
      </w:r>
      <w:r>
        <w:rPr>
          <w:spacing w:val="-12"/>
        </w:rPr>
        <w:t xml:space="preserve"> </w:t>
      </w:r>
      <w:r>
        <w:t>plots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without</w:t>
      </w:r>
      <w:r>
        <w:rPr>
          <w:spacing w:val="-59"/>
        </w:rPr>
        <w:t xml:space="preserve"> </w:t>
      </w:r>
      <w:r>
        <w:t>the benefit of planning permission, but it is understood the yards have been in use for</w:t>
      </w:r>
      <w:r>
        <w:rPr>
          <w:spacing w:val="-59"/>
        </w:rPr>
        <w:t xml:space="preserve"> </w:t>
      </w:r>
      <w:r>
        <w:t>many years and, as such, may be an established use and therefore exempt from</w:t>
      </w:r>
      <w:r>
        <w:rPr>
          <w:spacing w:val="1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action.</w:t>
      </w:r>
    </w:p>
    <w:p w14:paraId="01D7AF97" w14:textId="77777777" w:rsidR="00880114" w:rsidRDefault="00880114">
      <w:pPr>
        <w:pStyle w:val="BodyText"/>
        <w:spacing w:before="6"/>
        <w:rPr>
          <w:sz w:val="27"/>
        </w:rPr>
      </w:pPr>
    </w:p>
    <w:p w14:paraId="4A77DB58" w14:textId="77777777" w:rsidR="00880114" w:rsidRDefault="00E64BE8">
      <w:pPr>
        <w:pStyle w:val="ListParagraph"/>
        <w:numPr>
          <w:ilvl w:val="1"/>
          <w:numId w:val="14"/>
        </w:numPr>
        <w:tabs>
          <w:tab w:val="left" w:pos="1061"/>
        </w:tabs>
        <w:spacing w:line="300" w:lineRule="auto"/>
        <w:ind w:right="914"/>
        <w:jc w:val="both"/>
      </w:pPr>
      <w:r>
        <w:t>It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borne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mind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amount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needed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Travelling</w:t>
      </w:r>
      <w:r>
        <w:rPr>
          <w:spacing w:val="-9"/>
        </w:rPr>
        <w:t xml:space="preserve"> </w:t>
      </w:r>
      <w:r>
        <w:t>Showpeople</w:t>
      </w:r>
      <w:r>
        <w:rPr>
          <w:spacing w:val="-58"/>
        </w:rPr>
        <w:t xml:space="preserve"> </w:t>
      </w:r>
      <w:r>
        <w:t>plot is greater than that for Gypsy and Traveller pitches because of the mixed use of</w:t>
      </w:r>
      <w:r>
        <w:rPr>
          <w:spacing w:val="1"/>
        </w:rPr>
        <w:t xml:space="preserve"> </w:t>
      </w:r>
      <w:r>
        <w:t>the plots. For clarity, we refer to Travelling Showpeople ‘plots’ rather than ‘pitches’,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‘yards’</w:t>
      </w:r>
      <w:r>
        <w:rPr>
          <w:spacing w:val="-4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 ‘sites’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recognise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design.</w:t>
      </w:r>
    </w:p>
    <w:p w14:paraId="73268E3E" w14:textId="77777777" w:rsidR="00880114" w:rsidRDefault="00880114">
      <w:pPr>
        <w:pStyle w:val="BodyText"/>
        <w:rPr>
          <w:sz w:val="20"/>
        </w:rPr>
      </w:pPr>
    </w:p>
    <w:p w14:paraId="292BD81C" w14:textId="77777777" w:rsidR="00880114" w:rsidRDefault="00880114">
      <w:pPr>
        <w:pStyle w:val="BodyText"/>
        <w:rPr>
          <w:sz w:val="20"/>
        </w:rPr>
      </w:pPr>
    </w:p>
    <w:p w14:paraId="120E801E" w14:textId="77777777" w:rsidR="00880114" w:rsidRDefault="00880114">
      <w:pPr>
        <w:pStyle w:val="BodyText"/>
        <w:spacing w:before="10" w:after="1"/>
        <w:rPr>
          <w:sz w:val="14"/>
        </w:rPr>
      </w:pPr>
    </w:p>
    <w:tbl>
      <w:tblPr>
        <w:tblW w:w="0" w:type="auto"/>
        <w:tblInd w:w="13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6"/>
        <w:gridCol w:w="586"/>
        <w:gridCol w:w="612"/>
        <w:gridCol w:w="999"/>
        <w:gridCol w:w="959"/>
        <w:gridCol w:w="1274"/>
        <w:gridCol w:w="1207"/>
      </w:tblGrid>
      <w:tr w:rsidR="00880114" w14:paraId="619FE7EA" w14:textId="77777777">
        <w:trPr>
          <w:trHeight w:val="410"/>
        </w:trPr>
        <w:tc>
          <w:tcPr>
            <w:tcW w:w="6953" w:type="dxa"/>
            <w:gridSpan w:val="7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E1"/>
          </w:tcPr>
          <w:p w14:paraId="5155BF7C" w14:textId="77777777" w:rsidR="00880114" w:rsidRDefault="00E64BE8">
            <w:pPr>
              <w:pStyle w:val="TableParagraph"/>
              <w:spacing w:before="120"/>
              <w:ind w:left="451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3.5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Travelling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Showpeople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yards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 authority</w:t>
            </w:r>
          </w:p>
        </w:tc>
      </w:tr>
      <w:tr w:rsidR="00880114" w14:paraId="2E52096C" w14:textId="77777777">
        <w:trPr>
          <w:trHeight w:val="227"/>
        </w:trPr>
        <w:tc>
          <w:tcPr>
            <w:tcW w:w="1902" w:type="dxa"/>
            <w:gridSpan w:val="2"/>
            <w:tcBorders>
              <w:left w:val="single" w:sz="2" w:space="0" w:color="999999"/>
              <w:bottom w:val="single" w:sz="4" w:space="0" w:color="999999"/>
            </w:tcBorders>
          </w:tcPr>
          <w:p w14:paraId="4E90DD1D" w14:textId="77777777" w:rsidR="00880114" w:rsidRDefault="00E64BE8">
            <w:pPr>
              <w:pStyle w:val="TableParagraph"/>
              <w:spacing w:line="208" w:lineRule="exact"/>
              <w:ind w:left="0" w:right="79"/>
              <w:jc w:val="right"/>
              <w:rPr>
                <w:sz w:val="20"/>
              </w:rPr>
            </w:pPr>
            <w:r>
              <w:rPr>
                <w:sz w:val="20"/>
              </w:rPr>
              <w:t>Yards</w:t>
            </w:r>
          </w:p>
        </w:tc>
        <w:tc>
          <w:tcPr>
            <w:tcW w:w="612" w:type="dxa"/>
            <w:tcBorders>
              <w:bottom w:val="single" w:sz="4" w:space="0" w:color="999999"/>
            </w:tcBorders>
          </w:tcPr>
          <w:p w14:paraId="267F8AF6" w14:textId="77777777" w:rsidR="00880114" w:rsidRDefault="00E64BE8">
            <w:pPr>
              <w:pStyle w:val="TableParagraph"/>
              <w:spacing w:line="208" w:lineRule="exact"/>
              <w:ind w:left="67" w:right="60"/>
              <w:jc w:val="center"/>
              <w:rPr>
                <w:sz w:val="20"/>
              </w:rPr>
            </w:pPr>
            <w:r>
              <w:rPr>
                <w:sz w:val="20"/>
              </w:rPr>
              <w:t>Plots</w:t>
            </w:r>
          </w:p>
        </w:tc>
        <w:tc>
          <w:tcPr>
            <w:tcW w:w="999" w:type="dxa"/>
            <w:tcBorders>
              <w:bottom w:val="single" w:sz="4" w:space="0" w:color="999999"/>
            </w:tcBorders>
          </w:tcPr>
          <w:p w14:paraId="0602C8A7" w14:textId="77777777" w:rsidR="00880114" w:rsidRDefault="00E64BE8">
            <w:pPr>
              <w:pStyle w:val="TableParagraph"/>
              <w:spacing w:line="208" w:lineRule="exact"/>
              <w:ind w:left="65" w:right="62"/>
              <w:jc w:val="center"/>
              <w:rPr>
                <w:sz w:val="20"/>
              </w:rPr>
            </w:pPr>
            <w:r>
              <w:rPr>
                <w:sz w:val="20"/>
              </w:rPr>
              <w:t>UD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959" w:type="dxa"/>
            <w:tcBorders>
              <w:bottom w:val="single" w:sz="4" w:space="0" w:color="999999"/>
            </w:tcBorders>
          </w:tcPr>
          <w:p w14:paraId="33D85482" w14:textId="77777777" w:rsidR="00880114" w:rsidRDefault="00E64BE8">
            <w:pPr>
              <w:pStyle w:val="TableParagraph"/>
              <w:spacing w:line="208" w:lineRule="exact"/>
              <w:ind w:left="66" w:right="87"/>
              <w:jc w:val="center"/>
              <w:rPr>
                <w:sz w:val="20"/>
              </w:rPr>
            </w:pPr>
            <w:r>
              <w:rPr>
                <w:sz w:val="20"/>
              </w:rPr>
              <w:t>UD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274" w:type="dxa"/>
            <w:tcBorders>
              <w:bottom w:val="single" w:sz="4" w:space="0" w:color="999999"/>
            </w:tcBorders>
          </w:tcPr>
          <w:p w14:paraId="0D2ECEA7" w14:textId="77777777" w:rsidR="00880114" w:rsidRDefault="00E64BE8">
            <w:pPr>
              <w:pStyle w:val="TableParagraph"/>
              <w:spacing w:line="208" w:lineRule="exact"/>
              <w:ind w:left="90" w:right="91"/>
              <w:jc w:val="center"/>
              <w:rPr>
                <w:sz w:val="20"/>
              </w:rPr>
            </w:pPr>
            <w:r>
              <w:rPr>
                <w:sz w:val="20"/>
              </w:rPr>
              <w:t>Temp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207" w:type="dxa"/>
            <w:tcBorders>
              <w:bottom w:val="single" w:sz="4" w:space="0" w:color="999999"/>
              <w:right w:val="single" w:sz="4" w:space="0" w:color="999999"/>
            </w:tcBorders>
          </w:tcPr>
          <w:p w14:paraId="57BAA4D3" w14:textId="77777777" w:rsidR="00880114" w:rsidRDefault="00E64BE8">
            <w:pPr>
              <w:pStyle w:val="TableParagraph"/>
              <w:spacing w:line="208" w:lineRule="exact"/>
              <w:ind w:left="90" w:right="83"/>
              <w:jc w:val="center"/>
              <w:rPr>
                <w:sz w:val="20"/>
              </w:rPr>
            </w:pPr>
            <w:r>
              <w:rPr>
                <w:sz w:val="20"/>
              </w:rPr>
              <w:t>Temp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</w:tr>
      <w:tr w:rsidR="00880114" w14:paraId="008E9A42" w14:textId="77777777">
        <w:trPr>
          <w:trHeight w:val="235"/>
        </w:trPr>
        <w:tc>
          <w:tcPr>
            <w:tcW w:w="1316" w:type="dxa"/>
            <w:tcBorders>
              <w:top w:val="single" w:sz="4" w:space="0" w:color="999999"/>
              <w:left w:val="single" w:sz="4" w:space="0" w:color="999999"/>
            </w:tcBorders>
          </w:tcPr>
          <w:p w14:paraId="1C4034C0" w14:textId="77777777" w:rsidR="00880114" w:rsidRDefault="00E64BE8">
            <w:pPr>
              <w:pStyle w:val="TableParagraph"/>
              <w:spacing w:before="2" w:line="214" w:lineRule="exac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586" w:type="dxa"/>
            <w:tcBorders>
              <w:top w:val="single" w:sz="4" w:space="0" w:color="999999"/>
            </w:tcBorders>
          </w:tcPr>
          <w:p w14:paraId="66346C49" w14:textId="77777777" w:rsidR="00880114" w:rsidRDefault="00E64BE8">
            <w:pPr>
              <w:pStyle w:val="TableParagraph"/>
              <w:spacing w:before="2" w:line="214" w:lineRule="exact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2" w:type="dxa"/>
            <w:tcBorders>
              <w:top w:val="single" w:sz="4" w:space="0" w:color="999999"/>
            </w:tcBorders>
          </w:tcPr>
          <w:p w14:paraId="042B11C0" w14:textId="77777777" w:rsidR="00880114" w:rsidRDefault="00E64BE8">
            <w:pPr>
              <w:pStyle w:val="TableParagraph"/>
              <w:spacing w:before="2" w:line="214" w:lineRule="exact"/>
              <w:ind w:left="65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9" w:type="dxa"/>
            <w:tcBorders>
              <w:top w:val="single" w:sz="4" w:space="0" w:color="999999"/>
            </w:tcBorders>
          </w:tcPr>
          <w:p w14:paraId="0354B571" w14:textId="77777777" w:rsidR="00880114" w:rsidRDefault="00E64BE8">
            <w:pPr>
              <w:pStyle w:val="TableParagraph"/>
              <w:spacing w:before="2" w:line="214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999999"/>
            </w:tcBorders>
          </w:tcPr>
          <w:p w14:paraId="63C1567D" w14:textId="77777777" w:rsidR="00880114" w:rsidRDefault="00E64BE8">
            <w:pPr>
              <w:pStyle w:val="TableParagraph"/>
              <w:spacing w:before="2" w:line="214" w:lineRule="exact"/>
              <w:ind w:left="0"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4" w:space="0" w:color="999999"/>
            </w:tcBorders>
          </w:tcPr>
          <w:p w14:paraId="0B1FDA39" w14:textId="77777777" w:rsidR="00880114" w:rsidRDefault="00E64BE8">
            <w:pPr>
              <w:pStyle w:val="TableParagraph"/>
              <w:spacing w:before="2" w:line="214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7" w:type="dxa"/>
            <w:tcBorders>
              <w:top w:val="single" w:sz="4" w:space="0" w:color="999999"/>
              <w:right w:val="single" w:sz="4" w:space="0" w:color="999999"/>
            </w:tcBorders>
          </w:tcPr>
          <w:p w14:paraId="60037AE5" w14:textId="77777777" w:rsidR="00880114" w:rsidRDefault="00E64BE8">
            <w:pPr>
              <w:pStyle w:val="TableParagraph"/>
              <w:spacing w:before="2" w:line="214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45EBE1B" w14:textId="77777777">
        <w:trPr>
          <w:trHeight w:val="230"/>
        </w:trPr>
        <w:tc>
          <w:tcPr>
            <w:tcW w:w="1316" w:type="dxa"/>
            <w:tcBorders>
              <w:left w:val="single" w:sz="4" w:space="0" w:color="999999"/>
            </w:tcBorders>
          </w:tcPr>
          <w:p w14:paraId="79C07B23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586" w:type="dxa"/>
          </w:tcPr>
          <w:p w14:paraId="6840F183" w14:textId="77777777" w:rsidR="00880114" w:rsidRDefault="00E64BE8">
            <w:pPr>
              <w:pStyle w:val="TableParagraph"/>
              <w:spacing w:line="210" w:lineRule="exact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2" w:type="dxa"/>
          </w:tcPr>
          <w:p w14:paraId="1E7E2774" w14:textId="77777777" w:rsidR="00880114" w:rsidRDefault="00E64BE8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9" w:type="dxa"/>
          </w:tcPr>
          <w:p w14:paraId="68BC4017" w14:textId="77777777" w:rsidR="00880114" w:rsidRDefault="00E64BE8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59" w:type="dxa"/>
          </w:tcPr>
          <w:p w14:paraId="18F39FFA" w14:textId="77777777" w:rsidR="00880114" w:rsidRDefault="00E64BE8">
            <w:pPr>
              <w:pStyle w:val="TableParagraph"/>
              <w:spacing w:line="210" w:lineRule="exact"/>
              <w:ind w:left="0"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74" w:type="dxa"/>
          </w:tcPr>
          <w:p w14:paraId="554D09B1" w14:textId="77777777" w:rsidR="00880114" w:rsidRDefault="00E64BE8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7" w:type="dxa"/>
            <w:tcBorders>
              <w:right w:val="single" w:sz="4" w:space="0" w:color="999999"/>
            </w:tcBorders>
          </w:tcPr>
          <w:p w14:paraId="0779BD45" w14:textId="77777777" w:rsidR="00880114" w:rsidRDefault="00E64BE8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7355FB5" w14:textId="77777777">
        <w:trPr>
          <w:trHeight w:val="229"/>
        </w:trPr>
        <w:tc>
          <w:tcPr>
            <w:tcW w:w="1316" w:type="dxa"/>
            <w:tcBorders>
              <w:left w:val="single" w:sz="4" w:space="0" w:color="999999"/>
            </w:tcBorders>
          </w:tcPr>
          <w:p w14:paraId="21AFFAEF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586" w:type="dxa"/>
          </w:tcPr>
          <w:p w14:paraId="773A7697" w14:textId="77777777" w:rsidR="00880114" w:rsidRDefault="00E64BE8">
            <w:pPr>
              <w:pStyle w:val="TableParagraph"/>
              <w:spacing w:line="209" w:lineRule="exact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2" w:type="dxa"/>
          </w:tcPr>
          <w:p w14:paraId="18E481E8" w14:textId="77777777" w:rsidR="00880114" w:rsidRDefault="00E64BE8">
            <w:pPr>
              <w:pStyle w:val="TableParagraph"/>
              <w:spacing w:line="20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9" w:type="dxa"/>
          </w:tcPr>
          <w:p w14:paraId="11586F49" w14:textId="77777777" w:rsidR="00880114" w:rsidRDefault="00E64BE8">
            <w:pPr>
              <w:pStyle w:val="TableParagraph"/>
              <w:spacing w:line="20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59" w:type="dxa"/>
          </w:tcPr>
          <w:p w14:paraId="08B1FA5F" w14:textId="77777777" w:rsidR="00880114" w:rsidRDefault="00E64BE8">
            <w:pPr>
              <w:pStyle w:val="TableParagraph"/>
              <w:spacing w:line="209" w:lineRule="exact"/>
              <w:ind w:left="0"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74" w:type="dxa"/>
          </w:tcPr>
          <w:p w14:paraId="2EDEC07E" w14:textId="77777777" w:rsidR="00880114" w:rsidRDefault="00E64BE8">
            <w:pPr>
              <w:pStyle w:val="TableParagraph"/>
              <w:spacing w:line="20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7" w:type="dxa"/>
            <w:tcBorders>
              <w:right w:val="single" w:sz="4" w:space="0" w:color="999999"/>
            </w:tcBorders>
          </w:tcPr>
          <w:p w14:paraId="328B5B2B" w14:textId="77777777" w:rsidR="00880114" w:rsidRDefault="00E64BE8">
            <w:pPr>
              <w:pStyle w:val="TableParagraph"/>
              <w:spacing w:line="209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E9ABD39" w14:textId="77777777">
        <w:trPr>
          <w:trHeight w:val="229"/>
        </w:trPr>
        <w:tc>
          <w:tcPr>
            <w:tcW w:w="1316" w:type="dxa"/>
            <w:tcBorders>
              <w:left w:val="single" w:sz="4" w:space="0" w:color="999999"/>
            </w:tcBorders>
          </w:tcPr>
          <w:p w14:paraId="45A5697C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586" w:type="dxa"/>
          </w:tcPr>
          <w:p w14:paraId="75CCA5DE" w14:textId="77777777" w:rsidR="00880114" w:rsidRDefault="00E64BE8">
            <w:pPr>
              <w:pStyle w:val="TableParagraph"/>
              <w:spacing w:line="209" w:lineRule="exact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2" w:type="dxa"/>
          </w:tcPr>
          <w:p w14:paraId="47041E19" w14:textId="77777777" w:rsidR="00880114" w:rsidRDefault="00E64BE8">
            <w:pPr>
              <w:pStyle w:val="TableParagraph"/>
              <w:spacing w:line="20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9" w:type="dxa"/>
          </w:tcPr>
          <w:p w14:paraId="04038704" w14:textId="77777777" w:rsidR="00880114" w:rsidRDefault="00E64BE8">
            <w:pPr>
              <w:pStyle w:val="TableParagraph"/>
              <w:spacing w:line="20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9" w:type="dxa"/>
          </w:tcPr>
          <w:p w14:paraId="165F6771" w14:textId="77777777" w:rsidR="00880114" w:rsidRDefault="00E64BE8">
            <w:pPr>
              <w:pStyle w:val="TableParagraph"/>
              <w:spacing w:line="209" w:lineRule="exact"/>
              <w:ind w:left="0"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4" w:type="dxa"/>
          </w:tcPr>
          <w:p w14:paraId="65101C5C" w14:textId="77777777" w:rsidR="00880114" w:rsidRDefault="00E64BE8">
            <w:pPr>
              <w:pStyle w:val="TableParagraph"/>
              <w:spacing w:line="20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7" w:type="dxa"/>
            <w:tcBorders>
              <w:right w:val="single" w:sz="4" w:space="0" w:color="999999"/>
            </w:tcBorders>
          </w:tcPr>
          <w:p w14:paraId="361CEC1C" w14:textId="77777777" w:rsidR="00880114" w:rsidRDefault="00E64BE8">
            <w:pPr>
              <w:pStyle w:val="TableParagraph"/>
              <w:spacing w:line="209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7EED36C" w14:textId="77777777">
        <w:trPr>
          <w:trHeight w:val="230"/>
        </w:trPr>
        <w:tc>
          <w:tcPr>
            <w:tcW w:w="1316" w:type="dxa"/>
            <w:tcBorders>
              <w:left w:val="single" w:sz="4" w:space="0" w:color="999999"/>
            </w:tcBorders>
          </w:tcPr>
          <w:p w14:paraId="6159FF62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586" w:type="dxa"/>
          </w:tcPr>
          <w:p w14:paraId="54A73DF9" w14:textId="77777777" w:rsidR="00880114" w:rsidRDefault="00E64BE8">
            <w:pPr>
              <w:pStyle w:val="TableParagraph"/>
              <w:spacing w:line="210" w:lineRule="exact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2" w:type="dxa"/>
          </w:tcPr>
          <w:p w14:paraId="2F015E76" w14:textId="77777777" w:rsidR="00880114" w:rsidRDefault="00E64BE8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9" w:type="dxa"/>
          </w:tcPr>
          <w:p w14:paraId="6291A903" w14:textId="77777777" w:rsidR="00880114" w:rsidRDefault="00E64BE8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9" w:type="dxa"/>
          </w:tcPr>
          <w:p w14:paraId="090DB142" w14:textId="77777777" w:rsidR="00880114" w:rsidRDefault="00E64BE8">
            <w:pPr>
              <w:pStyle w:val="TableParagraph"/>
              <w:spacing w:line="210" w:lineRule="exact"/>
              <w:ind w:left="0"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4" w:type="dxa"/>
          </w:tcPr>
          <w:p w14:paraId="6D55EA4B" w14:textId="77777777" w:rsidR="00880114" w:rsidRDefault="00E64BE8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7" w:type="dxa"/>
            <w:tcBorders>
              <w:right w:val="single" w:sz="4" w:space="0" w:color="999999"/>
            </w:tcBorders>
          </w:tcPr>
          <w:p w14:paraId="140A3DBA" w14:textId="77777777" w:rsidR="00880114" w:rsidRDefault="00E64BE8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880114" w14:paraId="42899777" w14:textId="77777777">
        <w:trPr>
          <w:trHeight w:val="230"/>
        </w:trPr>
        <w:tc>
          <w:tcPr>
            <w:tcW w:w="1316" w:type="dxa"/>
            <w:tcBorders>
              <w:left w:val="single" w:sz="4" w:space="0" w:color="999999"/>
            </w:tcBorders>
          </w:tcPr>
          <w:p w14:paraId="5031C1AE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586" w:type="dxa"/>
          </w:tcPr>
          <w:p w14:paraId="1FE01C2F" w14:textId="77777777" w:rsidR="00880114" w:rsidRDefault="00E64BE8">
            <w:pPr>
              <w:pStyle w:val="TableParagraph"/>
              <w:spacing w:line="211" w:lineRule="exact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2" w:type="dxa"/>
          </w:tcPr>
          <w:p w14:paraId="73A60718" w14:textId="77777777" w:rsidR="00880114" w:rsidRDefault="00E64BE8">
            <w:pPr>
              <w:pStyle w:val="TableParagraph"/>
              <w:spacing w:line="211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9" w:type="dxa"/>
          </w:tcPr>
          <w:p w14:paraId="436B239F" w14:textId="77777777" w:rsidR="00880114" w:rsidRDefault="00E64BE8">
            <w:pPr>
              <w:pStyle w:val="TableParagraph"/>
              <w:spacing w:line="21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59" w:type="dxa"/>
          </w:tcPr>
          <w:p w14:paraId="00426701" w14:textId="77777777" w:rsidR="00880114" w:rsidRDefault="00E64BE8">
            <w:pPr>
              <w:pStyle w:val="TableParagraph"/>
              <w:spacing w:line="211" w:lineRule="exact"/>
              <w:ind w:left="0"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74" w:type="dxa"/>
          </w:tcPr>
          <w:p w14:paraId="0E76357B" w14:textId="77777777" w:rsidR="00880114" w:rsidRDefault="00E64BE8">
            <w:pPr>
              <w:pStyle w:val="TableParagraph"/>
              <w:spacing w:line="21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7" w:type="dxa"/>
            <w:tcBorders>
              <w:right w:val="single" w:sz="4" w:space="0" w:color="999999"/>
            </w:tcBorders>
          </w:tcPr>
          <w:p w14:paraId="67EE784A" w14:textId="77777777" w:rsidR="00880114" w:rsidRDefault="00E64BE8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DEE5FAB" w14:textId="77777777">
        <w:trPr>
          <w:trHeight w:val="227"/>
        </w:trPr>
        <w:tc>
          <w:tcPr>
            <w:tcW w:w="1316" w:type="dxa"/>
            <w:tcBorders>
              <w:left w:val="single" w:sz="4" w:space="0" w:color="999999"/>
              <w:bottom w:val="single" w:sz="4" w:space="0" w:color="999999"/>
            </w:tcBorders>
          </w:tcPr>
          <w:p w14:paraId="33848174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86" w:type="dxa"/>
            <w:tcBorders>
              <w:bottom w:val="single" w:sz="4" w:space="0" w:color="999999"/>
            </w:tcBorders>
          </w:tcPr>
          <w:p w14:paraId="7D671514" w14:textId="77777777" w:rsidR="00880114" w:rsidRDefault="00E64BE8">
            <w:pPr>
              <w:pStyle w:val="TableParagraph"/>
              <w:spacing w:line="207" w:lineRule="exact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2" w:type="dxa"/>
            <w:tcBorders>
              <w:bottom w:val="single" w:sz="4" w:space="0" w:color="999999"/>
            </w:tcBorders>
          </w:tcPr>
          <w:p w14:paraId="76A0AD94" w14:textId="77777777" w:rsidR="00880114" w:rsidRDefault="00E64BE8">
            <w:pPr>
              <w:pStyle w:val="TableParagraph"/>
              <w:spacing w:line="207" w:lineRule="exact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9" w:type="dxa"/>
            <w:tcBorders>
              <w:bottom w:val="single" w:sz="4" w:space="0" w:color="999999"/>
            </w:tcBorders>
          </w:tcPr>
          <w:p w14:paraId="0D2FF6C9" w14:textId="77777777" w:rsidR="00880114" w:rsidRDefault="00E64BE8">
            <w:pPr>
              <w:pStyle w:val="TableParagraph"/>
              <w:spacing w:line="20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59" w:type="dxa"/>
            <w:tcBorders>
              <w:bottom w:val="single" w:sz="4" w:space="0" w:color="999999"/>
            </w:tcBorders>
          </w:tcPr>
          <w:p w14:paraId="041B45C7" w14:textId="77777777" w:rsidR="00880114" w:rsidRDefault="00E64BE8">
            <w:pPr>
              <w:pStyle w:val="TableParagraph"/>
              <w:spacing w:line="207" w:lineRule="exact"/>
              <w:ind w:left="65" w:right="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4" w:type="dxa"/>
            <w:tcBorders>
              <w:bottom w:val="single" w:sz="4" w:space="0" w:color="999999"/>
            </w:tcBorders>
          </w:tcPr>
          <w:p w14:paraId="2550A515" w14:textId="77777777" w:rsidR="00880114" w:rsidRDefault="00E64BE8">
            <w:pPr>
              <w:pStyle w:val="TableParagraph"/>
              <w:spacing w:line="20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7" w:type="dxa"/>
            <w:tcBorders>
              <w:bottom w:val="single" w:sz="4" w:space="0" w:color="999999"/>
              <w:right w:val="single" w:sz="4" w:space="0" w:color="999999"/>
            </w:tcBorders>
          </w:tcPr>
          <w:p w14:paraId="21D9DC8A" w14:textId="77777777" w:rsidR="00880114" w:rsidRDefault="00E64BE8">
            <w:pPr>
              <w:pStyle w:val="TableParagraph"/>
              <w:spacing w:line="207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14:paraId="7CD8EC2C" w14:textId="77777777" w:rsidR="00880114" w:rsidRDefault="00E64BE8">
      <w:pPr>
        <w:spacing w:line="230" w:lineRule="exact"/>
        <w:ind w:left="327" w:right="190"/>
        <w:jc w:val="center"/>
        <w:rPr>
          <w:sz w:val="20"/>
        </w:rPr>
      </w:pPr>
      <w:r>
        <w:rPr>
          <w:spacing w:val="-2"/>
          <w:sz w:val="18"/>
        </w:rPr>
        <w:t>Source:</w:t>
      </w:r>
      <w:r>
        <w:rPr>
          <w:spacing w:val="1"/>
          <w:sz w:val="18"/>
        </w:rPr>
        <w:t xml:space="preserve">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28E95803" w14:textId="77777777" w:rsidR="00880114" w:rsidRDefault="00880114">
      <w:pPr>
        <w:pStyle w:val="BodyText"/>
        <w:rPr>
          <w:sz w:val="20"/>
        </w:rPr>
      </w:pPr>
    </w:p>
    <w:p w14:paraId="1AE220AB" w14:textId="77777777" w:rsidR="00880114" w:rsidRDefault="00880114">
      <w:pPr>
        <w:pStyle w:val="BodyText"/>
        <w:spacing w:before="11"/>
        <w:rPr>
          <w:sz w:val="21"/>
        </w:rPr>
      </w:pPr>
    </w:p>
    <w:p w14:paraId="700BEEB9" w14:textId="77777777" w:rsidR="00880114" w:rsidRDefault="00E64BE8">
      <w:pPr>
        <w:pStyle w:val="Heading4"/>
        <w:spacing w:before="92"/>
      </w:pPr>
      <w:r>
        <w:t>Boat</w:t>
      </w:r>
      <w:r>
        <w:rPr>
          <w:spacing w:val="-2"/>
        </w:rPr>
        <w:t xml:space="preserve"> </w:t>
      </w:r>
      <w:r>
        <w:t>Dwellers</w:t>
      </w:r>
    </w:p>
    <w:p w14:paraId="14D22EAA" w14:textId="77777777" w:rsidR="00880114" w:rsidRDefault="00880114">
      <w:pPr>
        <w:pStyle w:val="BodyText"/>
        <w:spacing w:before="3"/>
        <w:rPr>
          <w:rFonts w:ascii="Arial"/>
          <w:b/>
          <w:sz w:val="21"/>
        </w:rPr>
      </w:pPr>
    </w:p>
    <w:p w14:paraId="5E54E22F" w14:textId="77777777" w:rsidR="00880114" w:rsidRDefault="00E64BE8">
      <w:pPr>
        <w:pStyle w:val="ListParagraph"/>
        <w:numPr>
          <w:ilvl w:val="1"/>
          <w:numId w:val="14"/>
        </w:numPr>
        <w:tabs>
          <w:tab w:val="left" w:pos="1061"/>
        </w:tabs>
        <w:spacing w:line="300" w:lineRule="auto"/>
        <w:ind w:right="914"/>
        <w:jc w:val="both"/>
      </w:pPr>
      <w:r>
        <w:t>In relation to boat dwellers, they are primarily along the navigable waterways of the</w:t>
      </w:r>
      <w:r>
        <w:rPr>
          <w:spacing w:val="1"/>
        </w:rPr>
        <w:t xml:space="preserve"> </w:t>
      </w:r>
      <w:r>
        <w:t>River Trent, River Soar, River Derwent and the Trent and Mersey Canals. There are</w:t>
      </w:r>
      <w:r>
        <w:rPr>
          <w:spacing w:val="1"/>
        </w:rPr>
        <w:t xml:space="preserve"> </w:t>
      </w:r>
      <w:r>
        <w:t>approximately over 600 residential moorings and approximately 700 leisure moorings</w:t>
      </w:r>
      <w:r>
        <w:rPr>
          <w:spacing w:val="-59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local</w:t>
      </w:r>
      <w:r>
        <w:rPr>
          <w:spacing w:val="-17"/>
        </w:rPr>
        <w:t xml:space="preserve"> </w:t>
      </w:r>
      <w:r>
        <w:rPr>
          <w:spacing w:val="-1"/>
        </w:rPr>
        <w:t>marinas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boat</w:t>
      </w:r>
      <w:r>
        <w:rPr>
          <w:spacing w:val="-12"/>
        </w:rPr>
        <w:t xml:space="preserve"> </w:t>
      </w:r>
      <w:r>
        <w:t>yards</w:t>
      </w:r>
      <w:r>
        <w:rPr>
          <w:spacing w:val="-17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study</w:t>
      </w:r>
      <w:r>
        <w:rPr>
          <w:spacing w:val="-14"/>
        </w:rPr>
        <w:t xml:space="preserve"> </w:t>
      </w:r>
      <w:r>
        <w:t>area</w:t>
      </w:r>
      <w:r>
        <w:rPr>
          <w:spacing w:val="-16"/>
        </w:rPr>
        <w:t xml:space="preserve"> </w:t>
      </w:r>
      <w:r>
        <w:t>(primarily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Broxtowe,</w:t>
      </w:r>
      <w:r>
        <w:rPr>
          <w:spacing w:val="-13"/>
        </w:rPr>
        <w:t xml:space="preserve"> </w:t>
      </w:r>
      <w:r>
        <w:t>Erewash,</w:t>
      </w:r>
      <w:r>
        <w:rPr>
          <w:spacing w:val="-59"/>
        </w:rPr>
        <w:t xml:space="preserve"> </w:t>
      </w:r>
      <w:r>
        <w:t>Nottingham City and Rushcliffe). There are also an unconfirmed number of boats</w:t>
      </w:r>
      <w:r>
        <w:rPr>
          <w:spacing w:val="1"/>
        </w:rPr>
        <w:t xml:space="preserve"> </w:t>
      </w:r>
      <w:r>
        <w:t>moored</w:t>
      </w:r>
      <w:r>
        <w:rPr>
          <w:spacing w:val="-13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bottom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houses</w:t>
      </w:r>
      <w:r>
        <w:rPr>
          <w:spacing w:val="-10"/>
        </w:rPr>
        <w:t xml:space="preserve"> </w:t>
      </w:r>
      <w:r>
        <w:t>although</w:t>
      </w:r>
      <w:r>
        <w:rPr>
          <w:spacing w:val="-12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determine</w:t>
      </w:r>
      <w:r>
        <w:rPr>
          <w:spacing w:val="-10"/>
        </w:rPr>
        <w:t xml:space="preserve"> </w:t>
      </w:r>
      <w:r>
        <w:t>whether</w:t>
      </w:r>
      <w:r>
        <w:rPr>
          <w:spacing w:val="-59"/>
        </w:rPr>
        <w:t xml:space="preserve"> </w:t>
      </w:r>
      <w:r>
        <w:t>any are used as residential accommodation. Marinas and yards are either privately</w:t>
      </w:r>
      <w:r>
        <w:rPr>
          <w:spacing w:val="1"/>
        </w:rPr>
        <w:t xml:space="preserve"> </w:t>
      </w:r>
      <w:r>
        <w:t>owned and managed or by the Canal and River Trust (CRT). The private boat yards</w:t>
      </w:r>
      <w:r>
        <w:rPr>
          <w:spacing w:val="1"/>
        </w:rPr>
        <w:t xml:space="preserve"> </w:t>
      </w:r>
      <w:r>
        <w:t>and marinas have provision for residential boat dwellers and leisure cruisers as well</w:t>
      </w:r>
      <w:r>
        <w:rPr>
          <w:spacing w:val="1"/>
        </w:rPr>
        <w:t xml:space="preserve"> </w:t>
      </w:r>
      <w:r>
        <w:t>as space for the storage and maintenance of boats. The CRT manage 3 permanent</w:t>
      </w:r>
      <w:r>
        <w:rPr>
          <w:spacing w:val="1"/>
        </w:rPr>
        <w:t xml:space="preserve"> </w:t>
      </w:r>
      <w:r>
        <w:t>mooring</w:t>
      </w:r>
      <w:r>
        <w:rPr>
          <w:spacing w:val="-12"/>
        </w:rPr>
        <w:t xml:space="preserve"> </w:t>
      </w:r>
      <w:r>
        <w:t>loca</w:t>
      </w:r>
      <w:r>
        <w:t>tions</w:t>
      </w:r>
      <w:r>
        <w:rPr>
          <w:spacing w:val="-10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t>consisting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approximately</w:t>
      </w:r>
      <w:r>
        <w:rPr>
          <w:spacing w:val="-10"/>
        </w:rPr>
        <w:t xml:space="preserve"> </w:t>
      </w:r>
      <w:r>
        <w:t>70</w:t>
      </w:r>
      <w:r>
        <w:rPr>
          <w:spacing w:val="-13"/>
        </w:rPr>
        <w:t xml:space="preserve"> </w:t>
      </w:r>
      <w:r>
        <w:t>moorings.</w:t>
      </w:r>
      <w:r>
        <w:rPr>
          <w:spacing w:val="-9"/>
        </w:rPr>
        <w:t xml:space="preserve"> </w:t>
      </w:r>
      <w:r>
        <w:t>They</w:t>
      </w:r>
      <w:r>
        <w:rPr>
          <w:spacing w:val="-59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manage</w:t>
      </w:r>
      <w:r>
        <w:rPr>
          <w:spacing w:val="-2"/>
        </w:rPr>
        <w:t xml:space="preserve"> </w:t>
      </w:r>
      <w:r>
        <w:t>transit</w:t>
      </w:r>
      <w:r>
        <w:rPr>
          <w:spacing w:val="-1"/>
        </w:rPr>
        <w:t xml:space="preserve"> </w:t>
      </w:r>
      <w:r>
        <w:t>moorings</w:t>
      </w:r>
      <w:r>
        <w:rPr>
          <w:spacing w:val="1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area.</w:t>
      </w:r>
    </w:p>
    <w:p w14:paraId="79760847" w14:textId="77777777" w:rsidR="00880114" w:rsidRDefault="00880114">
      <w:pPr>
        <w:pStyle w:val="BodyText"/>
        <w:spacing w:before="5"/>
        <w:rPr>
          <w:sz w:val="27"/>
        </w:rPr>
      </w:pPr>
    </w:p>
    <w:p w14:paraId="40287884" w14:textId="77777777" w:rsidR="00880114" w:rsidRDefault="00E64BE8">
      <w:pPr>
        <w:pStyle w:val="Heading4"/>
      </w:pPr>
      <w:bookmarkStart w:id="48" w:name="_bookmark27"/>
      <w:bookmarkEnd w:id="48"/>
      <w:r>
        <w:t>Summary</w:t>
      </w:r>
    </w:p>
    <w:p w14:paraId="6BA42902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13C60F64" w14:textId="77777777" w:rsidR="00880114" w:rsidRDefault="00E64BE8">
      <w:pPr>
        <w:pStyle w:val="ListParagraph"/>
        <w:numPr>
          <w:ilvl w:val="1"/>
          <w:numId w:val="14"/>
        </w:numPr>
        <w:tabs>
          <w:tab w:val="left" w:pos="1061"/>
        </w:tabs>
        <w:spacing w:line="300" w:lineRule="auto"/>
        <w:ind w:right="912"/>
        <w:jc w:val="both"/>
      </w:pPr>
      <w:r>
        <w:t>The 2011 Census suggests there were 462 Gypsies and Travellers residing in the</w:t>
      </w:r>
      <w:r>
        <w:rPr>
          <w:spacing w:val="1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0.04%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compared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0.08%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East</w:t>
      </w:r>
      <w:r>
        <w:rPr>
          <w:spacing w:val="-14"/>
        </w:rPr>
        <w:t xml:space="preserve"> </w:t>
      </w:r>
      <w:r>
        <w:t>Midlands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0.10%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England</w:t>
      </w:r>
      <w:r>
        <w:rPr>
          <w:spacing w:val="-15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Wales.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2011</w:t>
      </w:r>
      <w:r>
        <w:rPr>
          <w:spacing w:val="-12"/>
        </w:rPr>
        <w:t xml:space="preserve"> </w:t>
      </w:r>
      <w:r>
        <w:t>Census</w:t>
      </w:r>
      <w:r>
        <w:rPr>
          <w:spacing w:val="-13"/>
        </w:rPr>
        <w:t xml:space="preserve"> </w:t>
      </w:r>
      <w:r>
        <w:t>records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173</w:t>
      </w:r>
    </w:p>
    <w:p w14:paraId="304924E7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290" w:gutter="0"/>
          <w:cols w:space="720"/>
        </w:sectPr>
      </w:pPr>
    </w:p>
    <w:p w14:paraId="011986E4" w14:textId="77777777" w:rsidR="00880114" w:rsidRDefault="00880114">
      <w:pPr>
        <w:pStyle w:val="BodyText"/>
        <w:spacing w:before="2"/>
        <w:rPr>
          <w:sz w:val="27"/>
        </w:rPr>
      </w:pPr>
    </w:p>
    <w:p w14:paraId="4B588B8E" w14:textId="77777777" w:rsidR="00880114" w:rsidRDefault="00E64BE8">
      <w:pPr>
        <w:pStyle w:val="BodyText"/>
        <w:spacing w:before="93" w:line="300" w:lineRule="auto"/>
        <w:ind w:left="1060" w:right="916"/>
        <w:jc w:val="both"/>
      </w:pPr>
      <w:r>
        <w:t>Gypsy and Traveller households residing within the study area of which an equal</w:t>
      </w:r>
      <w:r>
        <w:rPr>
          <w:spacing w:val="1"/>
        </w:rPr>
        <w:t xml:space="preserve"> </w:t>
      </w:r>
      <w:r>
        <w:t>proportion were residing in private rented accommodation and properties that they</w:t>
      </w:r>
      <w:r>
        <w:rPr>
          <w:spacing w:val="1"/>
        </w:rPr>
        <w:t xml:space="preserve"> </w:t>
      </w:r>
      <w:r>
        <w:t>own.</w:t>
      </w:r>
    </w:p>
    <w:p w14:paraId="1EEE9F4E" w14:textId="77777777" w:rsidR="00880114" w:rsidRDefault="00880114">
      <w:pPr>
        <w:pStyle w:val="BodyText"/>
        <w:spacing w:before="6"/>
        <w:rPr>
          <w:sz w:val="27"/>
        </w:rPr>
      </w:pPr>
    </w:p>
    <w:p w14:paraId="436234AC" w14:textId="77777777" w:rsidR="00880114" w:rsidRDefault="00E64BE8">
      <w:pPr>
        <w:pStyle w:val="ListParagraph"/>
        <w:numPr>
          <w:ilvl w:val="1"/>
          <w:numId w:val="14"/>
        </w:numPr>
        <w:tabs>
          <w:tab w:val="left" w:pos="1061"/>
        </w:tabs>
        <w:spacing w:line="300" w:lineRule="auto"/>
        <w:ind w:right="915"/>
        <w:jc w:val="both"/>
      </w:pPr>
      <w:r>
        <w:t>The</w:t>
      </w:r>
      <w:r>
        <w:rPr>
          <w:spacing w:val="-6"/>
        </w:rPr>
        <w:t xml:space="preserve"> </w:t>
      </w:r>
      <w:r>
        <w:t>MHCLG</w:t>
      </w:r>
      <w:r>
        <w:rPr>
          <w:spacing w:val="-4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2020</w:t>
      </w:r>
      <w:r>
        <w:rPr>
          <w:spacing w:val="-7"/>
        </w:rPr>
        <w:t xml:space="preserve"> </w:t>
      </w:r>
      <w:r>
        <w:t>Count</w:t>
      </w:r>
      <w:r>
        <w:rPr>
          <w:spacing w:val="-4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65</w:t>
      </w:r>
      <w:r>
        <w:rPr>
          <w:spacing w:val="-6"/>
        </w:rPr>
        <w:t xml:space="preserve"> </w:t>
      </w:r>
      <w:r>
        <w:t>Gypsy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Traveller</w:t>
      </w:r>
      <w:r>
        <w:rPr>
          <w:spacing w:val="-5"/>
        </w:rPr>
        <w:t xml:space="preserve"> </w:t>
      </w:r>
      <w:r>
        <w:t>caravans</w:t>
      </w:r>
      <w:r>
        <w:rPr>
          <w:spacing w:val="-59"/>
        </w:rPr>
        <w:t xml:space="preserve"> </w:t>
      </w:r>
      <w:r>
        <w:t>located in the study area. In relation to density Broxtowe recorded 2 caravans per</w:t>
      </w:r>
      <w:r>
        <w:rPr>
          <w:spacing w:val="1"/>
        </w:rPr>
        <w:t xml:space="preserve"> </w:t>
      </w:r>
      <w:r>
        <w:t>100,000</w:t>
      </w:r>
      <w:r>
        <w:rPr>
          <w:spacing w:val="9"/>
        </w:rPr>
        <w:t xml:space="preserve"> </w:t>
      </w:r>
      <w:r>
        <w:t>population</w:t>
      </w:r>
      <w:r>
        <w:rPr>
          <w:spacing w:val="9"/>
        </w:rPr>
        <w:t xml:space="preserve"> </w:t>
      </w:r>
      <w:r>
        <w:t>compared</w:t>
      </w:r>
      <w:r>
        <w:rPr>
          <w:spacing w:val="9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Nottingham</w:t>
      </w:r>
      <w:r>
        <w:rPr>
          <w:spacing w:val="8"/>
        </w:rPr>
        <w:t xml:space="preserve"> </w:t>
      </w:r>
      <w:r>
        <w:t>City</w:t>
      </w:r>
      <w:r>
        <w:rPr>
          <w:spacing w:val="7"/>
        </w:rPr>
        <w:t xml:space="preserve"> </w:t>
      </w:r>
      <w:r>
        <w:t>(6),</w:t>
      </w:r>
      <w:r>
        <w:rPr>
          <w:spacing w:val="10"/>
        </w:rPr>
        <w:t xml:space="preserve"> </w:t>
      </w:r>
      <w:r>
        <w:t>Rushcliffe</w:t>
      </w:r>
      <w:r>
        <w:rPr>
          <w:spacing w:val="7"/>
        </w:rPr>
        <w:t xml:space="preserve"> </w:t>
      </w:r>
      <w:r>
        <w:t>(18),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Ashfield</w:t>
      </w:r>
    </w:p>
    <w:p w14:paraId="298B9350" w14:textId="77777777" w:rsidR="00880114" w:rsidRDefault="00E64BE8">
      <w:pPr>
        <w:pStyle w:val="BodyText"/>
        <w:spacing w:line="300" w:lineRule="auto"/>
        <w:ind w:left="1060" w:right="912"/>
        <w:jc w:val="both"/>
      </w:pPr>
      <w:r>
        <w:t>(22) (potentially including both Gypsy and Traveller and Showpeople caravans). This</w:t>
      </w:r>
      <w:r>
        <w:rPr>
          <w:spacing w:val="1"/>
        </w:rPr>
        <w:t xml:space="preserve"> </w:t>
      </w:r>
      <w:r>
        <w:t>compares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caravans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100,000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Midlands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40</w:t>
      </w:r>
      <w:r>
        <w:rPr>
          <w:spacing w:val="-59"/>
        </w:rPr>
        <w:t xml:space="preserve"> </w:t>
      </w:r>
      <w:r>
        <w:t>caravans per 100,000 population in England. The total number of caravans recorded</w:t>
      </w:r>
      <w:r>
        <w:rPr>
          <w:spacing w:val="1"/>
        </w:rPr>
        <w:t xml:space="preserve"> </w:t>
      </w:r>
      <w:r>
        <w:t>on authorised pitches in increased over the 4-year period with 65 caravans recorded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2020 compared to</w:t>
      </w:r>
      <w:r>
        <w:rPr>
          <w:spacing w:val="-2"/>
        </w:rPr>
        <w:t xml:space="preserve"> </w:t>
      </w:r>
      <w:r>
        <w:t>26 in</w:t>
      </w:r>
      <w:r>
        <w:rPr>
          <w:spacing w:val="-2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2016.</w:t>
      </w:r>
    </w:p>
    <w:p w14:paraId="6A9F1BF5" w14:textId="77777777" w:rsidR="00880114" w:rsidRDefault="00880114">
      <w:pPr>
        <w:pStyle w:val="BodyText"/>
        <w:spacing w:before="6"/>
        <w:rPr>
          <w:sz w:val="27"/>
        </w:rPr>
      </w:pPr>
    </w:p>
    <w:p w14:paraId="7500732C" w14:textId="77777777" w:rsidR="00880114" w:rsidRDefault="00E64BE8">
      <w:pPr>
        <w:pStyle w:val="ListParagraph"/>
        <w:numPr>
          <w:ilvl w:val="1"/>
          <w:numId w:val="14"/>
        </w:numPr>
        <w:tabs>
          <w:tab w:val="left" w:pos="1061"/>
        </w:tabs>
        <w:spacing w:before="1" w:line="300" w:lineRule="auto"/>
        <w:jc w:val="both"/>
      </w:pPr>
      <w:r>
        <w:t>MHCLG data has recorded relatively few unauthorised encampments within the study</w:t>
      </w:r>
      <w:r>
        <w:rPr>
          <w:spacing w:val="-60"/>
        </w:rPr>
        <w:t xml:space="preserve"> </w:t>
      </w:r>
      <w:r>
        <w:t>area over the period January 2016 to January 2020, although an encampment of 151</w:t>
      </w:r>
      <w:r>
        <w:rPr>
          <w:spacing w:val="-59"/>
        </w:rPr>
        <w:t xml:space="preserve"> </w:t>
      </w:r>
      <w:r>
        <w:t>caravans in Rushcliffe was recorded in July 2017. In contrast, local authority data</w:t>
      </w:r>
      <w:r>
        <w:rPr>
          <w:spacing w:val="1"/>
        </w:rPr>
        <w:t xml:space="preserve"> </w:t>
      </w:r>
      <w:r>
        <w:rPr>
          <w:spacing w:val="-1"/>
        </w:rPr>
        <w:t>shows</w:t>
      </w:r>
      <w:r>
        <w:rPr>
          <w:spacing w:val="-11"/>
        </w:rPr>
        <w:t xml:space="preserve"> </w:t>
      </w:r>
      <w:r>
        <w:rPr>
          <w:spacing w:val="-1"/>
        </w:rPr>
        <w:t>210</w:t>
      </w:r>
      <w:r>
        <w:rPr>
          <w:spacing w:val="-13"/>
        </w:rPr>
        <w:t xml:space="preserve"> </w:t>
      </w:r>
      <w:r>
        <w:rPr>
          <w:spacing w:val="-1"/>
        </w:rPr>
        <w:t>unauthorised</w:t>
      </w:r>
      <w:r>
        <w:rPr>
          <w:spacing w:val="-16"/>
        </w:rPr>
        <w:t xml:space="preserve"> </w:t>
      </w:r>
      <w:r>
        <w:t>encampments</w:t>
      </w:r>
      <w:r>
        <w:rPr>
          <w:spacing w:val="-15"/>
        </w:rPr>
        <w:t xml:space="preserve"> </w:t>
      </w:r>
      <w:r>
        <w:t>taking</w:t>
      </w:r>
      <w:r>
        <w:rPr>
          <w:spacing w:val="-12"/>
        </w:rPr>
        <w:t xml:space="preserve"> </w:t>
      </w:r>
      <w:r>
        <w:t>place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area</w:t>
      </w:r>
      <w:r>
        <w:rPr>
          <w:spacing w:val="-13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period</w:t>
      </w:r>
      <w:r>
        <w:rPr>
          <w:spacing w:val="-58"/>
        </w:rPr>
        <w:t xml:space="preserve"> </w:t>
      </w:r>
      <w:r>
        <w:t>Q1</w:t>
      </w:r>
      <w:r>
        <w:rPr>
          <w:spacing w:val="-6"/>
        </w:rPr>
        <w:t xml:space="preserve"> </w:t>
      </w:r>
      <w:r>
        <w:t>2014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Q1</w:t>
      </w:r>
      <w:r>
        <w:rPr>
          <w:spacing w:val="-6"/>
        </w:rPr>
        <w:t xml:space="preserve"> </w:t>
      </w:r>
      <w:r>
        <w:t>2020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Nottingham</w:t>
      </w:r>
      <w:r>
        <w:rPr>
          <w:spacing w:val="-2"/>
        </w:rPr>
        <w:t xml:space="preserve"> </w:t>
      </w:r>
      <w:r>
        <w:t>City</w:t>
      </w:r>
      <w:r>
        <w:rPr>
          <w:spacing w:val="-8"/>
        </w:rPr>
        <w:t xml:space="preserve"> </w:t>
      </w:r>
      <w:r>
        <w:t>(67),</w:t>
      </w:r>
      <w:r>
        <w:rPr>
          <w:spacing w:val="-4"/>
        </w:rPr>
        <w:t xml:space="preserve"> </w:t>
      </w:r>
      <w:r>
        <w:t>Ashfield</w:t>
      </w:r>
      <w:r>
        <w:rPr>
          <w:spacing w:val="-5"/>
        </w:rPr>
        <w:t xml:space="preserve"> </w:t>
      </w:r>
      <w:r>
        <w:t>(61),</w:t>
      </w:r>
      <w:r>
        <w:rPr>
          <w:spacing w:val="-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Rushcliffe</w:t>
      </w:r>
      <w:r>
        <w:rPr>
          <w:spacing w:val="-1"/>
        </w:rPr>
        <w:t xml:space="preserve"> </w:t>
      </w:r>
      <w:r>
        <w:t>(42).</w:t>
      </w:r>
    </w:p>
    <w:p w14:paraId="2D4F51C7" w14:textId="77777777" w:rsidR="00880114" w:rsidRDefault="00880114">
      <w:pPr>
        <w:pStyle w:val="BodyText"/>
        <w:spacing w:before="4"/>
        <w:rPr>
          <w:sz w:val="27"/>
        </w:rPr>
      </w:pPr>
    </w:p>
    <w:p w14:paraId="5700FD42" w14:textId="77777777" w:rsidR="00880114" w:rsidRDefault="00E64BE8">
      <w:pPr>
        <w:pStyle w:val="ListParagraph"/>
        <w:numPr>
          <w:ilvl w:val="1"/>
          <w:numId w:val="14"/>
        </w:numPr>
        <w:tabs>
          <w:tab w:val="left" w:pos="1061"/>
        </w:tabs>
        <w:spacing w:before="1" w:line="300" w:lineRule="auto"/>
        <w:jc w:val="both"/>
      </w:pPr>
      <w:r>
        <w:t>During the latest 3-year period Q1 2017 to Q4 2019 there were 173 unauthorised</w:t>
      </w:r>
      <w:r>
        <w:rPr>
          <w:spacing w:val="1"/>
        </w:rPr>
        <w:t xml:space="preserve"> </w:t>
      </w:r>
      <w:r>
        <w:t>encampments recorded equating to an average of 14 encampments per quarter. On</w:t>
      </w:r>
      <w:r>
        <w:rPr>
          <w:spacing w:val="1"/>
        </w:rPr>
        <w:t xml:space="preserve"> </w:t>
      </w:r>
      <w:r>
        <w:t>average, the number of unauthorised encampments has gradually declined over the</w:t>
      </w:r>
      <w:r>
        <w:rPr>
          <w:spacing w:val="1"/>
        </w:rPr>
        <w:t xml:space="preserve"> </w:t>
      </w:r>
      <w:r>
        <w:t>3-year period. Over four fifths (85.4%) of unauthorised encampments recorded in the</w:t>
      </w:r>
      <w:r>
        <w:rPr>
          <w:spacing w:val="1"/>
        </w:rPr>
        <w:t xml:space="preserve"> </w:t>
      </w:r>
      <w:r>
        <w:t>study area involved between 1 and 12 vehicles. In relation to Nottingham City, the</w:t>
      </w:r>
      <w:r>
        <w:rPr>
          <w:spacing w:val="1"/>
        </w:rPr>
        <w:t xml:space="preserve"> </w:t>
      </w:r>
      <w:r>
        <w:t>police record the outcomes of police intervention: in almost half (48%) of cases a</w:t>
      </w:r>
      <w:r>
        <w:rPr>
          <w:spacing w:val="1"/>
        </w:rPr>
        <w:t xml:space="preserve"> </w:t>
      </w:r>
      <w:r>
        <w:t>‘notice of possession’ was served; in over a quarter (28%) of cases an ‘order of</w:t>
      </w:r>
      <w:r>
        <w:rPr>
          <w:spacing w:val="1"/>
        </w:rPr>
        <w:t xml:space="preserve"> </w:t>
      </w:r>
      <w:r>
        <w:t>possession’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issued;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tenth</w:t>
      </w:r>
      <w:r>
        <w:rPr>
          <w:spacing w:val="-6"/>
        </w:rPr>
        <w:t xml:space="preserve"> </w:t>
      </w:r>
      <w:r>
        <w:t>(12%)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cases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writ</w:t>
      </w:r>
      <w:r>
        <w:rPr>
          <w:spacing w:val="-2"/>
        </w:rPr>
        <w:t xml:space="preserve"> </w:t>
      </w:r>
      <w:r>
        <w:t>was</w:t>
      </w:r>
      <w:r>
        <w:rPr>
          <w:spacing w:val="-59"/>
        </w:rPr>
        <w:t xml:space="preserve"> </w:t>
      </w:r>
      <w:r>
        <w:t>served. However, in over half (55%) of all unauthorised encampment cases the</w:t>
      </w:r>
      <w:r>
        <w:rPr>
          <w:spacing w:val="1"/>
        </w:rPr>
        <w:t xml:space="preserve"> </w:t>
      </w:r>
      <w:r>
        <w:t>occupants</w:t>
      </w:r>
      <w:r>
        <w:rPr>
          <w:spacing w:val="-2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volition.</w:t>
      </w:r>
    </w:p>
    <w:p w14:paraId="5C00AF22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290" w:gutter="0"/>
          <w:cols w:space="720"/>
        </w:sectPr>
      </w:pPr>
    </w:p>
    <w:p w14:paraId="214B833F" w14:textId="77777777" w:rsidR="00880114" w:rsidRDefault="00880114">
      <w:pPr>
        <w:pStyle w:val="BodyText"/>
        <w:spacing w:before="5"/>
        <w:rPr>
          <w:sz w:val="27"/>
        </w:rPr>
      </w:pPr>
    </w:p>
    <w:p w14:paraId="68F6BDD5" w14:textId="77777777" w:rsidR="00880114" w:rsidRDefault="00E64BE8">
      <w:pPr>
        <w:pStyle w:val="ListParagraph"/>
        <w:numPr>
          <w:ilvl w:val="0"/>
          <w:numId w:val="17"/>
        </w:numPr>
        <w:tabs>
          <w:tab w:val="left" w:pos="741"/>
        </w:tabs>
        <w:spacing w:before="89"/>
        <w:ind w:left="740" w:right="0" w:hanging="401"/>
        <w:jc w:val="left"/>
        <w:rPr>
          <w:rFonts w:ascii="Arial"/>
          <w:b/>
          <w:sz w:val="36"/>
        </w:rPr>
      </w:pPr>
      <w:bookmarkStart w:id="49" w:name="4._Stakeholder_consultation"/>
      <w:bookmarkStart w:id="50" w:name="_bookmark28"/>
      <w:bookmarkEnd w:id="49"/>
      <w:bookmarkEnd w:id="50"/>
      <w:r>
        <w:rPr>
          <w:rFonts w:ascii="Arial"/>
          <w:b/>
          <w:sz w:val="36"/>
        </w:rPr>
        <w:t>Stakeholder</w:t>
      </w:r>
      <w:r>
        <w:rPr>
          <w:rFonts w:ascii="Arial"/>
          <w:b/>
          <w:spacing w:val="-11"/>
          <w:sz w:val="36"/>
        </w:rPr>
        <w:t xml:space="preserve"> </w:t>
      </w:r>
      <w:r>
        <w:rPr>
          <w:rFonts w:ascii="Arial"/>
          <w:b/>
          <w:sz w:val="36"/>
        </w:rPr>
        <w:t>consultation</w:t>
      </w:r>
    </w:p>
    <w:p w14:paraId="5CDD8C30" w14:textId="77777777" w:rsidR="00880114" w:rsidRDefault="00880114">
      <w:pPr>
        <w:pStyle w:val="BodyText"/>
        <w:spacing w:before="11"/>
        <w:rPr>
          <w:rFonts w:ascii="Arial"/>
          <w:b/>
          <w:sz w:val="59"/>
        </w:rPr>
      </w:pPr>
    </w:p>
    <w:p w14:paraId="3A57F849" w14:textId="77777777" w:rsidR="00880114" w:rsidRDefault="00E64BE8">
      <w:pPr>
        <w:pStyle w:val="Heading4"/>
      </w:pPr>
      <w:bookmarkStart w:id="51" w:name="_bookmark29"/>
      <w:bookmarkEnd w:id="51"/>
      <w:r>
        <w:t>Introduction</w:t>
      </w:r>
    </w:p>
    <w:p w14:paraId="5BDCE31B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440173CD" w14:textId="77777777" w:rsidR="00880114" w:rsidRDefault="00E64BE8">
      <w:pPr>
        <w:pStyle w:val="ListParagraph"/>
        <w:numPr>
          <w:ilvl w:val="1"/>
          <w:numId w:val="13"/>
        </w:numPr>
        <w:tabs>
          <w:tab w:val="left" w:pos="1061"/>
        </w:tabs>
        <w:spacing w:line="300" w:lineRule="auto"/>
        <w:ind w:right="912"/>
        <w:jc w:val="both"/>
      </w:pPr>
      <w:r>
        <w:t>This chapter focuses solely on consultation with stakeholders (service providers). It</w:t>
      </w:r>
      <w:r>
        <w:rPr>
          <w:spacing w:val="1"/>
        </w:rPr>
        <w:t xml:space="preserve"> </w:t>
      </w:r>
      <w:r>
        <w:t>does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gleaned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consultation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Gypsies,</w:t>
      </w:r>
      <w:r>
        <w:rPr>
          <w:spacing w:val="-13"/>
        </w:rPr>
        <w:t xml:space="preserve"> </w:t>
      </w:r>
      <w:r>
        <w:t>Travellers,</w:t>
      </w:r>
      <w:r>
        <w:rPr>
          <w:spacing w:val="-11"/>
        </w:rPr>
        <w:t xml:space="preserve"> </w:t>
      </w:r>
      <w:r>
        <w:t>Showpeople</w:t>
      </w:r>
      <w:r>
        <w:rPr>
          <w:spacing w:val="-5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boat</w:t>
      </w:r>
      <w:r>
        <w:rPr>
          <w:spacing w:val="-8"/>
        </w:rPr>
        <w:t xml:space="preserve"> </w:t>
      </w:r>
      <w:r>
        <w:t>dwellers.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conducted</w:t>
      </w:r>
      <w:r>
        <w:rPr>
          <w:spacing w:val="-8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March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November</w:t>
      </w:r>
      <w:r>
        <w:rPr>
          <w:spacing w:val="-7"/>
        </w:rPr>
        <w:t xml:space="preserve"> </w:t>
      </w:r>
      <w:r>
        <w:t>2020.</w:t>
      </w:r>
      <w:r>
        <w:rPr>
          <w:spacing w:val="-1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in-</w:t>
      </w:r>
      <w:r>
        <w:rPr>
          <w:spacing w:val="-59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insight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Gypsies,</w:t>
      </w:r>
      <w:r>
        <w:rPr>
          <w:spacing w:val="1"/>
        </w:rPr>
        <w:t xml:space="preserve"> </w:t>
      </w:r>
      <w:r>
        <w:t>Travellers,</w:t>
      </w:r>
      <w:r>
        <w:rPr>
          <w:spacing w:val="1"/>
        </w:rPr>
        <w:t xml:space="preserve"> </w:t>
      </w:r>
      <w:r>
        <w:t>Travelling Showpeople and boat dwellers. The aim of this section of the assessment</w:t>
      </w:r>
      <w:r>
        <w:rPr>
          <w:spacing w:val="1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consider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views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providers</w:t>
      </w:r>
      <w:r>
        <w:rPr>
          <w:spacing w:val="-9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accommodation</w:t>
      </w:r>
      <w:r>
        <w:rPr>
          <w:spacing w:val="-8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within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area.</w:t>
      </w:r>
    </w:p>
    <w:p w14:paraId="06C45605" w14:textId="77777777" w:rsidR="00880114" w:rsidRDefault="00880114">
      <w:pPr>
        <w:pStyle w:val="BodyText"/>
        <w:spacing w:before="6"/>
        <w:rPr>
          <w:sz w:val="27"/>
        </w:rPr>
      </w:pPr>
    </w:p>
    <w:p w14:paraId="3524A96D" w14:textId="77777777" w:rsidR="00880114" w:rsidRDefault="00E64BE8">
      <w:pPr>
        <w:pStyle w:val="ListParagraph"/>
        <w:numPr>
          <w:ilvl w:val="1"/>
          <w:numId w:val="13"/>
        </w:numPr>
        <w:tabs>
          <w:tab w:val="left" w:pos="1061"/>
        </w:tabs>
        <w:spacing w:line="300" w:lineRule="auto"/>
        <w:jc w:val="both"/>
      </w:pPr>
      <w:r>
        <w:t>Due to Covid-19 restrictions the consultation took the form of an online survey and</w:t>
      </w:r>
      <w:r>
        <w:rPr>
          <w:spacing w:val="1"/>
        </w:rPr>
        <w:t xml:space="preserve"> </w:t>
      </w:r>
      <w:r>
        <w:t>telephone</w:t>
      </w:r>
      <w:r>
        <w:rPr>
          <w:spacing w:val="-11"/>
        </w:rPr>
        <w:t xml:space="preserve"> </w:t>
      </w:r>
      <w:r>
        <w:t>consultation.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recognition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Gypsies,</w:t>
      </w:r>
      <w:r>
        <w:rPr>
          <w:spacing w:val="-9"/>
        </w:rPr>
        <w:t xml:space="preserve"> </w:t>
      </w:r>
      <w:r>
        <w:t>Travellers,</w:t>
      </w:r>
      <w:r>
        <w:rPr>
          <w:spacing w:val="-11"/>
        </w:rPr>
        <w:t xml:space="preserve"> </w:t>
      </w:r>
      <w:r>
        <w:t>Travelling</w:t>
      </w:r>
      <w:r>
        <w:rPr>
          <w:spacing w:val="-10"/>
        </w:rPr>
        <w:t xml:space="preserve"> </w:t>
      </w:r>
      <w:r>
        <w:t>Showpeople</w:t>
      </w:r>
      <w:r>
        <w:rPr>
          <w:spacing w:val="-59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boat</w:t>
      </w:r>
      <w:r>
        <w:rPr>
          <w:spacing w:val="-14"/>
        </w:rPr>
        <w:t xml:space="preserve"> </w:t>
      </w:r>
      <w:r>
        <w:rPr>
          <w:spacing w:val="-1"/>
        </w:rPr>
        <w:t>dwellers</w:t>
      </w:r>
      <w:r>
        <w:rPr>
          <w:spacing w:val="-13"/>
        </w:rPr>
        <w:t xml:space="preserve"> </w:t>
      </w:r>
      <w:r>
        <w:t>issues</w:t>
      </w:r>
      <w:r>
        <w:rPr>
          <w:spacing w:val="-15"/>
        </w:rPr>
        <w:t xml:space="preserve"> </w:t>
      </w:r>
      <w:r>
        <w:t>transcend</w:t>
      </w:r>
      <w:r>
        <w:rPr>
          <w:spacing w:val="-17"/>
        </w:rPr>
        <w:t xml:space="preserve"> </w:t>
      </w:r>
      <w:r>
        <w:t>geographical</w:t>
      </w:r>
      <w:r>
        <w:rPr>
          <w:spacing w:val="-14"/>
        </w:rPr>
        <w:t xml:space="preserve"> </w:t>
      </w:r>
      <w:r>
        <w:t>boundaries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duty</w:t>
      </w:r>
      <w:r>
        <w:rPr>
          <w:spacing w:val="-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cooperate</w:t>
      </w:r>
      <w:r>
        <w:rPr>
          <w:spacing w:val="-59"/>
        </w:rPr>
        <w:t xml:space="preserve"> </w:t>
      </w:r>
      <w:r>
        <w:t>in addressing their accommodation needs, consultation was undertaken with officers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area and</w:t>
      </w:r>
      <w:r>
        <w:rPr>
          <w:spacing w:val="-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neighbouring</w:t>
      </w:r>
      <w:r>
        <w:rPr>
          <w:spacing w:val="-2"/>
        </w:rPr>
        <w:t xml:space="preserve"> </w:t>
      </w:r>
      <w:r>
        <w:t>authorities.</w:t>
      </w:r>
    </w:p>
    <w:p w14:paraId="5A84897F" w14:textId="77777777" w:rsidR="00880114" w:rsidRDefault="00880114">
      <w:pPr>
        <w:pStyle w:val="BodyText"/>
        <w:spacing w:before="7"/>
        <w:rPr>
          <w:sz w:val="27"/>
        </w:rPr>
      </w:pPr>
    </w:p>
    <w:p w14:paraId="299BB13E" w14:textId="77777777" w:rsidR="00880114" w:rsidRDefault="00E64BE8">
      <w:pPr>
        <w:pStyle w:val="ListParagraph"/>
        <w:numPr>
          <w:ilvl w:val="1"/>
          <w:numId w:val="13"/>
        </w:numPr>
        <w:tabs>
          <w:tab w:val="left" w:pos="1061"/>
        </w:tabs>
        <w:spacing w:line="300" w:lineRule="auto"/>
        <w:ind w:right="914"/>
        <w:jc w:val="both"/>
      </w:pPr>
      <w:r>
        <w:t>The key stakeholders involved in the consultation included stakeholders from the</w:t>
      </w:r>
      <w:r>
        <w:rPr>
          <w:spacing w:val="1"/>
        </w:rPr>
        <w:t xml:space="preserve"> </w:t>
      </w:r>
      <w:r>
        <w:t>Greater</w:t>
      </w:r>
      <w:r>
        <w:rPr>
          <w:spacing w:val="-10"/>
        </w:rPr>
        <w:t xml:space="preserve"> </w:t>
      </w:r>
      <w:r>
        <w:t>Nottingham</w:t>
      </w:r>
      <w:r>
        <w:rPr>
          <w:spacing w:val="-9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authorities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neighbouring</w:t>
      </w:r>
      <w:r>
        <w:rPr>
          <w:spacing w:val="-8"/>
        </w:rPr>
        <w:t xml:space="preserve"> </w:t>
      </w:r>
      <w:r>
        <w:t>authorities</w:t>
      </w:r>
      <w:r>
        <w:rPr>
          <w:spacing w:val="-8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Mansfield,</w:t>
      </w:r>
      <w:r>
        <w:rPr>
          <w:spacing w:val="-59"/>
        </w:rPr>
        <w:t xml:space="preserve"> </w:t>
      </w:r>
      <w:r>
        <w:t>Newark,</w:t>
      </w:r>
      <w:r>
        <w:rPr>
          <w:spacing w:val="1"/>
        </w:rPr>
        <w:t xml:space="preserve"> </w:t>
      </w:r>
      <w:r>
        <w:t>Bassetlaw,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Kesteven,</w:t>
      </w:r>
      <w:r>
        <w:rPr>
          <w:spacing w:val="1"/>
        </w:rPr>
        <w:t xml:space="preserve"> </w:t>
      </w:r>
      <w:r>
        <w:t>Amber</w:t>
      </w:r>
      <w:r>
        <w:rPr>
          <w:spacing w:val="1"/>
        </w:rPr>
        <w:t xml:space="preserve"> </w:t>
      </w:r>
      <w:r>
        <w:t>Valley,</w:t>
      </w:r>
      <w:r>
        <w:rPr>
          <w:spacing w:val="1"/>
        </w:rPr>
        <w:t xml:space="preserve"> </w:t>
      </w:r>
      <w:r>
        <w:t>Bolsover,</w:t>
      </w:r>
      <w:r>
        <w:rPr>
          <w:spacing w:val="1"/>
        </w:rPr>
        <w:t xml:space="preserve"> </w:t>
      </w:r>
      <w:r>
        <w:t>Derby,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Derbyshire and county representatives from Lincolnshire, Leicestershire, Derbyshire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Nottinghamshire.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authorities and</w:t>
      </w:r>
      <w:r>
        <w:rPr>
          <w:spacing w:val="-2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consulted</w:t>
      </w:r>
      <w:r>
        <w:rPr>
          <w:spacing w:val="-3"/>
        </w:rPr>
        <w:t xml:space="preserve"> </w:t>
      </w:r>
      <w:r>
        <w:t>included:</w:t>
      </w:r>
    </w:p>
    <w:p w14:paraId="54EB64C6" w14:textId="77777777" w:rsidR="00880114" w:rsidRDefault="00880114">
      <w:pPr>
        <w:pStyle w:val="BodyText"/>
        <w:spacing w:before="4"/>
        <w:rPr>
          <w:sz w:val="27"/>
        </w:rPr>
      </w:pPr>
    </w:p>
    <w:p w14:paraId="6585E42F" w14:textId="77777777" w:rsidR="00880114" w:rsidRDefault="00E64BE8">
      <w:pPr>
        <w:pStyle w:val="ListParagraph"/>
        <w:numPr>
          <w:ilvl w:val="2"/>
          <w:numId w:val="13"/>
        </w:numPr>
        <w:tabs>
          <w:tab w:val="left" w:pos="2501"/>
        </w:tabs>
        <w:spacing w:line="297" w:lineRule="auto"/>
      </w:pPr>
      <w:r>
        <w:t>Local authority and local statutory agency representatives from 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neighbouring</w:t>
      </w:r>
      <w:r>
        <w:rPr>
          <w:spacing w:val="1"/>
        </w:rPr>
        <w:t xml:space="preserve"> </w:t>
      </w:r>
      <w:r>
        <w:t>authorities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officers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planning and planning policy, housing, enforcement, education, health</w:t>
      </w:r>
      <w:r>
        <w:rPr>
          <w:spacing w:val="1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police).</w:t>
      </w:r>
    </w:p>
    <w:p w14:paraId="5C8FBA43" w14:textId="77777777" w:rsidR="00880114" w:rsidRDefault="00E64BE8">
      <w:pPr>
        <w:pStyle w:val="ListParagraph"/>
        <w:numPr>
          <w:ilvl w:val="2"/>
          <w:numId w:val="13"/>
        </w:numPr>
        <w:tabs>
          <w:tab w:val="left" w:pos="2501"/>
        </w:tabs>
        <w:spacing w:before="7"/>
        <w:ind w:right="0" w:hanging="361"/>
      </w:pPr>
      <w:r>
        <w:t>Local</w:t>
      </w:r>
      <w:r>
        <w:rPr>
          <w:spacing w:val="-9"/>
        </w:rPr>
        <w:t xml:space="preserve"> </w:t>
      </w:r>
      <w:r>
        <w:t>waterways</w:t>
      </w:r>
      <w:r>
        <w:rPr>
          <w:spacing w:val="-8"/>
        </w:rPr>
        <w:t xml:space="preserve"> </w:t>
      </w:r>
      <w:r>
        <w:t>authorities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Canal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Trust</w:t>
      </w:r>
      <w:r>
        <w:rPr>
          <w:spacing w:val="-9"/>
        </w:rPr>
        <w:t xml:space="preserve"> </w:t>
      </w:r>
      <w:r>
        <w:t>(CRT).</w:t>
      </w:r>
    </w:p>
    <w:p w14:paraId="10E9785B" w14:textId="77777777" w:rsidR="00880114" w:rsidRDefault="00E64BE8">
      <w:pPr>
        <w:pStyle w:val="ListParagraph"/>
        <w:numPr>
          <w:ilvl w:val="2"/>
          <w:numId w:val="13"/>
        </w:numPr>
        <w:tabs>
          <w:tab w:val="left" w:pos="2501"/>
        </w:tabs>
        <w:spacing w:before="59" w:line="297" w:lineRule="auto"/>
        <w:ind w:right="914"/>
      </w:pPr>
      <w:r>
        <w:t>Local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Federation of Gypsy Liaison Groups, the Showmen’s Guild of Great</w:t>
      </w:r>
      <w:r>
        <w:rPr>
          <w:spacing w:val="1"/>
        </w:rPr>
        <w:t xml:space="preserve"> </w:t>
      </w:r>
      <w:r>
        <w:t>Britain,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Bargee Travellers Association</w:t>
      </w:r>
      <w:r>
        <w:rPr>
          <w:spacing w:val="1"/>
        </w:rPr>
        <w:t xml:space="preserve"> </w:t>
      </w:r>
      <w:r>
        <w:t>(NBTA).</w:t>
      </w:r>
    </w:p>
    <w:p w14:paraId="67BAF0A1" w14:textId="77777777" w:rsidR="00880114" w:rsidRDefault="00880114">
      <w:pPr>
        <w:pStyle w:val="BodyText"/>
        <w:spacing w:before="10"/>
        <w:rPr>
          <w:sz w:val="27"/>
        </w:rPr>
      </w:pPr>
    </w:p>
    <w:p w14:paraId="09AE4BD3" w14:textId="77777777" w:rsidR="00880114" w:rsidRDefault="00E64BE8">
      <w:pPr>
        <w:pStyle w:val="ListParagraph"/>
        <w:numPr>
          <w:ilvl w:val="1"/>
          <w:numId w:val="13"/>
        </w:numPr>
        <w:tabs>
          <w:tab w:val="left" w:pos="1061"/>
        </w:tabs>
        <w:spacing w:before="1" w:line="300" w:lineRule="auto"/>
        <w:ind w:right="915"/>
        <w:jc w:val="both"/>
      </w:pPr>
      <w:r>
        <w:t>Themes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included: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accommodation and facilities; travelling patterns; the availability of land; accessing</w:t>
      </w:r>
      <w:r>
        <w:rPr>
          <w:spacing w:val="1"/>
        </w:rPr>
        <w:t xml:space="preserve"> </w:t>
      </w:r>
      <w:r>
        <w:t>services;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taking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needs of the</w:t>
      </w:r>
      <w:r>
        <w:rPr>
          <w:spacing w:val="-3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groups.</w:t>
      </w:r>
    </w:p>
    <w:p w14:paraId="7E9F9060" w14:textId="77777777" w:rsidR="00880114" w:rsidRDefault="00880114">
      <w:pPr>
        <w:pStyle w:val="BodyText"/>
        <w:spacing w:before="5"/>
        <w:rPr>
          <w:sz w:val="27"/>
        </w:rPr>
      </w:pPr>
    </w:p>
    <w:p w14:paraId="4A72B1F4" w14:textId="77777777" w:rsidR="00880114" w:rsidRDefault="00E64BE8">
      <w:pPr>
        <w:pStyle w:val="ListParagraph"/>
        <w:numPr>
          <w:ilvl w:val="1"/>
          <w:numId w:val="13"/>
        </w:numPr>
        <w:tabs>
          <w:tab w:val="left" w:pos="1061"/>
        </w:tabs>
        <w:spacing w:line="300" w:lineRule="auto"/>
        <w:ind w:right="915"/>
        <w:jc w:val="both"/>
      </w:pPr>
      <w:r>
        <w:t>This chapter presents brief summaries of the consultation with stakeholders and</w:t>
      </w:r>
      <w:r>
        <w:rPr>
          <w:spacing w:val="1"/>
        </w:rPr>
        <w:t xml:space="preserve"> </w:t>
      </w:r>
      <w:r>
        <w:t>highlights the main points that were raised. It presents the perspectives of service</w:t>
      </w:r>
      <w:r>
        <w:rPr>
          <w:spacing w:val="1"/>
        </w:rPr>
        <w:t xml:space="preserve"> </w:t>
      </w:r>
      <w:r>
        <w:t>providers regarding the Gypsies, Travellers, Travelling Showpeople and boat dweller</w:t>
      </w:r>
      <w:r>
        <w:rPr>
          <w:spacing w:val="1"/>
        </w:rPr>
        <w:t xml:space="preserve"> </w:t>
      </w:r>
      <w:r>
        <w:t>communities. Their perspectives are presented in the following three chapters, which</w:t>
      </w:r>
      <w:r>
        <w:rPr>
          <w:spacing w:val="1"/>
        </w:rPr>
        <w:t xml:space="preserve"> </w:t>
      </w:r>
      <w:r>
        <w:t>focus</w:t>
      </w:r>
      <w:r>
        <w:rPr>
          <w:spacing w:val="15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consultation</w:t>
      </w:r>
      <w:r>
        <w:rPr>
          <w:spacing w:val="16"/>
        </w:rPr>
        <w:t xml:space="preserve"> </w:t>
      </w:r>
      <w:r>
        <w:t>carried</w:t>
      </w:r>
      <w:r>
        <w:rPr>
          <w:spacing w:val="16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members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communities</w:t>
      </w:r>
      <w:r>
        <w:rPr>
          <w:spacing w:val="16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the</w:t>
      </w:r>
    </w:p>
    <w:p w14:paraId="2D21B9E1" w14:textId="77777777" w:rsidR="00880114" w:rsidRDefault="00880114">
      <w:pPr>
        <w:spacing w:line="300" w:lineRule="auto"/>
        <w:jc w:val="both"/>
        <w:sectPr w:rsidR="00880114">
          <w:headerReference w:type="default" r:id="rId38"/>
          <w:footerReference w:type="default" r:id="rId39"/>
          <w:pgSz w:w="11910" w:h="16840"/>
          <w:pgMar w:top="1020" w:right="520" w:bottom="1520" w:left="1100" w:header="245" w:footer="1339" w:gutter="0"/>
          <w:cols w:space="720"/>
        </w:sectPr>
      </w:pPr>
    </w:p>
    <w:p w14:paraId="01E4B739" w14:textId="77777777" w:rsidR="00880114" w:rsidRDefault="00880114">
      <w:pPr>
        <w:pStyle w:val="BodyText"/>
        <w:spacing w:before="2"/>
        <w:rPr>
          <w:sz w:val="27"/>
        </w:rPr>
      </w:pPr>
    </w:p>
    <w:p w14:paraId="3E55A7F3" w14:textId="77777777" w:rsidR="00880114" w:rsidRDefault="00E64BE8">
      <w:pPr>
        <w:pStyle w:val="BodyText"/>
        <w:spacing w:before="93" w:line="300" w:lineRule="auto"/>
        <w:ind w:left="1060" w:right="914"/>
        <w:jc w:val="both"/>
      </w:pPr>
      <w:r>
        <w:t>assessment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qualify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perceptions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stakeholders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quantify any</w:t>
      </w:r>
      <w:r>
        <w:rPr>
          <w:spacing w:val="-3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permanent,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transit</w:t>
      </w:r>
      <w:r>
        <w:rPr>
          <w:spacing w:val="-58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on sites and</w:t>
      </w:r>
      <w:r>
        <w:rPr>
          <w:spacing w:val="-2"/>
        </w:rPr>
        <w:t xml:space="preserve"> </w:t>
      </w:r>
      <w:r>
        <w:t>yards.</w:t>
      </w:r>
    </w:p>
    <w:p w14:paraId="7718EF7E" w14:textId="77777777" w:rsidR="00880114" w:rsidRDefault="00880114">
      <w:pPr>
        <w:pStyle w:val="BodyText"/>
        <w:spacing w:before="6"/>
        <w:rPr>
          <w:sz w:val="27"/>
        </w:rPr>
      </w:pPr>
    </w:p>
    <w:p w14:paraId="12A899EE" w14:textId="77777777" w:rsidR="00880114" w:rsidRDefault="00E64BE8">
      <w:pPr>
        <w:pStyle w:val="Heading6"/>
      </w:pPr>
      <w:r>
        <w:t>Accommodation</w:t>
      </w:r>
    </w:p>
    <w:p w14:paraId="6925FB54" w14:textId="77777777" w:rsidR="00880114" w:rsidRDefault="00880114">
      <w:pPr>
        <w:pStyle w:val="BodyText"/>
        <w:spacing w:before="1"/>
        <w:rPr>
          <w:rFonts w:ascii="Arial"/>
          <w:b/>
          <w:sz w:val="33"/>
        </w:rPr>
      </w:pPr>
    </w:p>
    <w:p w14:paraId="7127A45F" w14:textId="77777777" w:rsidR="00880114" w:rsidRDefault="00E64BE8">
      <w:pPr>
        <w:pStyle w:val="ListParagraph"/>
        <w:numPr>
          <w:ilvl w:val="1"/>
          <w:numId w:val="13"/>
        </w:numPr>
        <w:tabs>
          <w:tab w:val="left" w:pos="1061"/>
        </w:tabs>
        <w:spacing w:line="300" w:lineRule="auto"/>
        <w:jc w:val="both"/>
      </w:pPr>
      <w:r>
        <w:t>Stakeholders</w:t>
      </w:r>
      <w:r>
        <w:rPr>
          <w:spacing w:val="-11"/>
        </w:rPr>
        <w:t xml:space="preserve"> </w:t>
      </w:r>
      <w:r>
        <w:t>recognised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long</w:t>
      </w:r>
      <w:r>
        <w:rPr>
          <w:spacing w:val="-9"/>
        </w:rPr>
        <w:t xml:space="preserve"> </w:t>
      </w:r>
      <w:r>
        <w:t>history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Gypsies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Travellers</w:t>
      </w:r>
      <w:r>
        <w:rPr>
          <w:spacing w:val="-10"/>
        </w:rPr>
        <w:t xml:space="preserve"> </w:t>
      </w:r>
      <w:r>
        <w:t>residing</w:t>
      </w:r>
      <w:r>
        <w:rPr>
          <w:spacing w:val="-59"/>
        </w:rPr>
        <w:t xml:space="preserve"> </w:t>
      </w:r>
      <w:r>
        <w:t>in the assessment area. Stakeholders were asked about the main issues facing</w:t>
      </w:r>
      <w:r>
        <w:rPr>
          <w:spacing w:val="1"/>
        </w:rPr>
        <w:t xml:space="preserve"> </w:t>
      </w:r>
      <w:r>
        <w:t>Gypsies,</w:t>
      </w:r>
      <w:r>
        <w:rPr>
          <w:spacing w:val="-5"/>
        </w:rPr>
        <w:t xml:space="preserve"> </w:t>
      </w:r>
      <w:r>
        <w:t>Travellers,</w:t>
      </w:r>
      <w:r>
        <w:rPr>
          <w:spacing w:val="-2"/>
        </w:rPr>
        <w:t xml:space="preserve"> </w:t>
      </w:r>
      <w:r>
        <w:t>Travelling</w:t>
      </w:r>
      <w:r>
        <w:rPr>
          <w:spacing w:val="-4"/>
        </w:rPr>
        <w:t xml:space="preserve"> </w:t>
      </w:r>
      <w:r>
        <w:t>Showpeople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boat</w:t>
      </w:r>
      <w:r>
        <w:rPr>
          <w:spacing w:val="-2"/>
        </w:rPr>
        <w:t xml:space="preserve"> </w:t>
      </w:r>
      <w:r>
        <w:t>dwellers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area.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-59"/>
        </w:rPr>
        <w:t xml:space="preserve"> </w:t>
      </w:r>
      <w:r>
        <w:t>agreed by the majority of stakeholders that there is a need for more permanent sites,</w:t>
      </w:r>
      <w:r>
        <w:rPr>
          <w:spacing w:val="1"/>
        </w:rPr>
        <w:t xml:space="preserve"> </w:t>
      </w:r>
      <w:r>
        <w:t>yards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moorings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transit</w:t>
      </w:r>
      <w:r>
        <w:rPr>
          <w:spacing w:val="-11"/>
        </w:rPr>
        <w:t xml:space="preserve"> </w:t>
      </w:r>
      <w:r>
        <w:t>provision.</w:t>
      </w:r>
      <w:r>
        <w:rPr>
          <w:spacing w:val="-12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lack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identified</w:t>
      </w:r>
      <w:r>
        <w:rPr>
          <w:spacing w:val="-13"/>
        </w:rPr>
        <w:t xml:space="preserve"> </w:t>
      </w:r>
      <w:r>
        <w:t>land</w:t>
      </w:r>
      <w:r>
        <w:rPr>
          <w:spacing w:val="-8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enable</w:t>
      </w:r>
      <w:r>
        <w:rPr>
          <w:spacing w:val="-58"/>
        </w:rPr>
        <w:t xml:space="preserve"> </w:t>
      </w:r>
      <w:r>
        <w:t>families to develop sites/yards as well as an absence of publicly managed sites for</w:t>
      </w:r>
      <w:r>
        <w:rPr>
          <w:spacing w:val="1"/>
        </w:rPr>
        <w:t xml:space="preserve"> </w:t>
      </w:r>
      <w:r>
        <w:t>households unable to develop sites. It was noted that there is no provision of publicly</w:t>
      </w:r>
      <w:r>
        <w:rPr>
          <w:spacing w:val="1"/>
        </w:rPr>
        <w:t xml:space="preserve"> </w:t>
      </w:r>
      <w:r>
        <w:t>managed transit provision or temporary stopping places for Gypsy and Traveller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passing</w:t>
      </w:r>
      <w:r>
        <w:rPr>
          <w:spacing w:val="-2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 area.</w:t>
      </w:r>
    </w:p>
    <w:p w14:paraId="18D9CF11" w14:textId="77777777" w:rsidR="00880114" w:rsidRDefault="00880114">
      <w:pPr>
        <w:pStyle w:val="BodyText"/>
        <w:spacing w:before="5"/>
        <w:rPr>
          <w:sz w:val="27"/>
        </w:rPr>
      </w:pPr>
    </w:p>
    <w:p w14:paraId="76E99112" w14:textId="77777777" w:rsidR="00880114" w:rsidRDefault="00E64BE8">
      <w:pPr>
        <w:pStyle w:val="ListParagraph"/>
        <w:numPr>
          <w:ilvl w:val="1"/>
          <w:numId w:val="13"/>
        </w:numPr>
        <w:tabs>
          <w:tab w:val="left" w:pos="1061"/>
        </w:tabs>
        <w:spacing w:line="300" w:lineRule="auto"/>
        <w:jc w:val="both"/>
      </w:pPr>
      <w:r>
        <w:t>The difference between the accommodation needs of Gypsies and Travellers, and</w:t>
      </w:r>
      <w:r>
        <w:rPr>
          <w:spacing w:val="1"/>
        </w:rPr>
        <w:t xml:space="preserve"> </w:t>
      </w:r>
      <w:r>
        <w:t>Travelling Showpeople, was noted. For example, Travelling Showpeople have 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Travellers. Also, Gypsies and Travellers tend to use different caravans for different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caravan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quarters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sleeping.</w:t>
      </w:r>
      <w:r>
        <w:rPr>
          <w:spacing w:val="1"/>
        </w:rPr>
        <w:t xml:space="preserve"> </w:t>
      </w:r>
      <w:r>
        <w:t>Travelling</w:t>
      </w:r>
      <w:r>
        <w:rPr>
          <w:spacing w:val="-59"/>
        </w:rPr>
        <w:t xml:space="preserve"> </w:t>
      </w:r>
      <w:r>
        <w:t>Showpeople</w:t>
      </w:r>
      <w:r>
        <w:rPr>
          <w:spacing w:val="-6"/>
        </w:rPr>
        <w:t xml:space="preserve"> </w:t>
      </w:r>
      <w:r>
        <w:t>tend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mobile</w:t>
      </w:r>
      <w:r>
        <w:rPr>
          <w:spacing w:val="-8"/>
        </w:rPr>
        <w:t xml:space="preserve"> </w:t>
      </w:r>
      <w:r>
        <w:t>trailer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all.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differences</w:t>
      </w:r>
      <w:r>
        <w:rPr>
          <w:spacing w:val="-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the assessment of accommodation needs including the identification and allocation of</w:t>
      </w:r>
      <w:r>
        <w:rPr>
          <w:spacing w:val="-59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land if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established.</w:t>
      </w:r>
    </w:p>
    <w:p w14:paraId="796F4DD5" w14:textId="77777777" w:rsidR="00880114" w:rsidRDefault="00880114">
      <w:pPr>
        <w:pStyle w:val="BodyText"/>
        <w:spacing w:before="6"/>
        <w:rPr>
          <w:sz w:val="27"/>
        </w:rPr>
      </w:pPr>
    </w:p>
    <w:p w14:paraId="3E09CC9B" w14:textId="77777777" w:rsidR="00880114" w:rsidRDefault="00E64BE8">
      <w:pPr>
        <w:pStyle w:val="ListParagraph"/>
        <w:numPr>
          <w:ilvl w:val="1"/>
          <w:numId w:val="13"/>
        </w:numPr>
        <w:tabs>
          <w:tab w:val="left" w:pos="1061"/>
        </w:tabs>
        <w:spacing w:before="1" w:line="300" w:lineRule="auto"/>
        <w:jc w:val="both"/>
      </w:pPr>
      <w:r>
        <w:t>Other</w:t>
      </w:r>
      <w:r>
        <w:rPr>
          <w:spacing w:val="-6"/>
        </w:rPr>
        <w:t xml:space="preserve"> </w:t>
      </w:r>
      <w:r>
        <w:t>issues</w:t>
      </w:r>
      <w:r>
        <w:rPr>
          <w:spacing w:val="-9"/>
        </w:rPr>
        <w:t xml:space="preserve"> </w:t>
      </w:r>
      <w:r>
        <w:t>mentioned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stakeholders</w:t>
      </w:r>
      <w:r>
        <w:rPr>
          <w:spacing w:val="-9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failure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authorities</w:t>
      </w:r>
      <w:r>
        <w:rPr>
          <w:spacing w:val="-6"/>
        </w:rPr>
        <w:t xml:space="preserve"> </w:t>
      </w:r>
      <w:r>
        <w:t>(within</w:t>
      </w:r>
      <w:r>
        <w:rPr>
          <w:spacing w:val="-59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assessment</w:t>
      </w:r>
      <w:r>
        <w:rPr>
          <w:spacing w:val="-13"/>
        </w:rPr>
        <w:t xml:space="preserve"> </w:t>
      </w:r>
      <w:r>
        <w:rPr>
          <w:spacing w:val="-1"/>
        </w:rPr>
        <w:t>area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other</w:t>
      </w:r>
      <w:r>
        <w:rPr>
          <w:spacing w:val="-15"/>
        </w:rPr>
        <w:t xml:space="preserve"> </w:t>
      </w:r>
      <w:r>
        <w:t>authorities)</w:t>
      </w:r>
      <w:r>
        <w:rPr>
          <w:spacing w:val="-13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sufficient</w:t>
      </w:r>
      <w:r>
        <w:rPr>
          <w:spacing w:val="-11"/>
        </w:rPr>
        <w:t xml:space="preserve"> </w:t>
      </w:r>
      <w:r>
        <w:t>amount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permanent</w:t>
      </w:r>
      <w:r>
        <w:rPr>
          <w:spacing w:val="-5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transit</w:t>
      </w:r>
      <w:r>
        <w:rPr>
          <w:spacing w:val="-2"/>
        </w:rPr>
        <w:t xml:space="preserve"> </w:t>
      </w:r>
      <w:r>
        <w:t>provision;</w:t>
      </w:r>
      <w:r>
        <w:rPr>
          <w:spacing w:val="-5"/>
        </w:rPr>
        <w:t xml:space="preserve"> </w:t>
      </w:r>
      <w:r>
        <w:t>inflexible</w:t>
      </w:r>
      <w:r>
        <w:rPr>
          <w:spacing w:val="-4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prevent</w:t>
      </w:r>
      <w:r>
        <w:rPr>
          <w:spacing w:val="-7"/>
        </w:rPr>
        <w:t xml:space="preserve"> </w:t>
      </w:r>
      <w:r>
        <w:t>Gypsy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Traveller</w:t>
      </w:r>
      <w:r>
        <w:rPr>
          <w:spacing w:val="-2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rPr>
          <w:spacing w:val="-1"/>
        </w:rPr>
        <w:t>Showpeople</w:t>
      </w:r>
      <w:r>
        <w:rPr>
          <w:spacing w:val="-12"/>
        </w:rPr>
        <w:t xml:space="preserve"> </w:t>
      </w:r>
      <w:r>
        <w:rPr>
          <w:spacing w:val="-1"/>
        </w:rPr>
        <w:t>households</w:t>
      </w:r>
      <w:r>
        <w:rPr>
          <w:spacing w:val="-17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t>gaining</w:t>
      </w:r>
      <w:r>
        <w:rPr>
          <w:spacing w:val="-12"/>
        </w:rPr>
        <w:t xml:space="preserve"> </w:t>
      </w:r>
      <w:r>
        <w:t>planning</w:t>
      </w:r>
      <w:r>
        <w:rPr>
          <w:spacing w:val="-11"/>
        </w:rPr>
        <w:t xml:space="preserve"> </w:t>
      </w:r>
      <w:r>
        <w:t>permission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sites;</w:t>
      </w:r>
      <w:r>
        <w:rPr>
          <w:spacing w:val="-15"/>
        </w:rPr>
        <w:t xml:space="preserve"> </w:t>
      </w:r>
      <w:r>
        <w:t>GTAAs</w:t>
      </w:r>
      <w:r>
        <w:rPr>
          <w:spacing w:val="-11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underestimate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need;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opposition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appropriate locations for new sites/yards, which are both sustainably located and</w:t>
      </w:r>
      <w:r>
        <w:rPr>
          <w:spacing w:val="1"/>
        </w:rPr>
        <w:t xml:space="preserve"> </w:t>
      </w:r>
      <w:r>
        <w:t>acceptable to decision makers. Some argued that there should be more flexible</w:t>
      </w:r>
      <w:r>
        <w:rPr>
          <w:spacing w:val="1"/>
        </w:rPr>
        <w:t xml:space="preserve"> </w:t>
      </w:r>
      <w:r>
        <w:t>planning criteria to allow for the development of sites beyond settlement boundaries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questioned</w:t>
      </w:r>
      <w:r>
        <w:rPr>
          <w:spacing w:val="-14"/>
        </w:rPr>
        <w:t xml:space="preserve"> </w:t>
      </w:r>
      <w:r>
        <w:rPr>
          <w:spacing w:val="-1"/>
        </w:rPr>
        <w:t>other</w:t>
      </w:r>
      <w:r>
        <w:rPr>
          <w:spacing w:val="-12"/>
        </w:rPr>
        <w:t xml:space="preserve"> </w:t>
      </w:r>
      <w:r>
        <w:rPr>
          <w:spacing w:val="-1"/>
        </w:rPr>
        <w:t>location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environmental</w:t>
      </w:r>
      <w:r>
        <w:rPr>
          <w:spacing w:val="-15"/>
        </w:rPr>
        <w:t xml:space="preserve"> </w:t>
      </w:r>
      <w:r>
        <w:t>factors,</w:t>
      </w:r>
      <w:r>
        <w:rPr>
          <w:spacing w:val="-13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extent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flood</w:t>
      </w:r>
      <w:r>
        <w:rPr>
          <w:spacing w:val="-58"/>
        </w:rPr>
        <w:t xml:space="preserve"> </w:t>
      </w:r>
      <w:r>
        <w:t>risk and</w:t>
      </w:r>
      <w:r>
        <w:rPr>
          <w:spacing w:val="-2"/>
        </w:rPr>
        <w:t xml:space="preserve"> </w:t>
      </w:r>
      <w:r>
        <w:t>Green Belt</w:t>
      </w:r>
      <w:r>
        <w:rPr>
          <w:spacing w:val="-2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a part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hindering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sites</w:t>
      </w:r>
      <w:r>
        <w:rPr>
          <w:spacing w:val="-2"/>
        </w:rPr>
        <w:t xml:space="preserve"> </w:t>
      </w:r>
      <w:r>
        <w:t>and yards.</w:t>
      </w:r>
    </w:p>
    <w:p w14:paraId="18FB2343" w14:textId="77777777" w:rsidR="00880114" w:rsidRDefault="00880114">
      <w:pPr>
        <w:pStyle w:val="BodyText"/>
        <w:spacing w:before="5"/>
        <w:rPr>
          <w:sz w:val="27"/>
        </w:rPr>
      </w:pPr>
    </w:p>
    <w:p w14:paraId="758489B8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jc w:val="both"/>
      </w:pPr>
      <w:r>
        <w:rPr>
          <w:spacing w:val="-1"/>
        </w:rPr>
        <w:t>Stakeholders</w:t>
      </w:r>
      <w:r>
        <w:rPr>
          <w:spacing w:val="-16"/>
        </w:rPr>
        <w:t xml:space="preserve"> </w:t>
      </w:r>
      <w:r>
        <w:rPr>
          <w:spacing w:val="-1"/>
        </w:rPr>
        <w:t>generally</w:t>
      </w:r>
      <w:r>
        <w:rPr>
          <w:spacing w:val="-14"/>
        </w:rPr>
        <w:t xml:space="preserve"> </w:t>
      </w:r>
      <w:r>
        <w:rPr>
          <w:spacing w:val="-1"/>
        </w:rPr>
        <w:t>agreed</w:t>
      </w:r>
      <w:r>
        <w:rPr>
          <w:spacing w:val="-14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currently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lack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provision</w:t>
      </w:r>
      <w:r>
        <w:rPr>
          <w:spacing w:val="-17"/>
        </w:rPr>
        <w:t xml:space="preserve"> </w:t>
      </w:r>
      <w:r>
        <w:t>within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study</w:t>
      </w:r>
      <w:r>
        <w:rPr>
          <w:spacing w:val="-59"/>
        </w:rPr>
        <w:t xml:space="preserve"> </w:t>
      </w:r>
      <w:r>
        <w:t>area. In particular, there is a lack of appropriate and affordable Gypsy and Traveller</w:t>
      </w:r>
      <w:r>
        <w:rPr>
          <w:spacing w:val="1"/>
        </w:rPr>
        <w:t xml:space="preserve"> </w:t>
      </w:r>
      <w:r>
        <w:t>sites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Travelling</w:t>
      </w:r>
      <w:r>
        <w:rPr>
          <w:spacing w:val="-12"/>
        </w:rPr>
        <w:t xml:space="preserve"> </w:t>
      </w:r>
      <w:r>
        <w:t>Showpeople</w:t>
      </w:r>
      <w:r>
        <w:rPr>
          <w:spacing w:val="-12"/>
        </w:rPr>
        <w:t xml:space="preserve"> </w:t>
      </w:r>
      <w:r>
        <w:t>plots.</w:t>
      </w:r>
      <w:r>
        <w:rPr>
          <w:spacing w:val="-12"/>
        </w:rPr>
        <w:t xml:space="preserve"> </w:t>
      </w:r>
      <w:r>
        <w:t>Stakeholders</w:t>
      </w:r>
      <w:r>
        <w:rPr>
          <w:spacing w:val="-13"/>
        </w:rPr>
        <w:t xml:space="preserve"> </w:t>
      </w:r>
      <w:r>
        <w:t>cited</w:t>
      </w:r>
      <w:r>
        <w:rPr>
          <w:spacing w:val="-15"/>
        </w:rPr>
        <w:t xml:space="preserve"> </w:t>
      </w:r>
      <w:r>
        <w:t>recent</w:t>
      </w:r>
      <w:r>
        <w:rPr>
          <w:spacing w:val="-15"/>
        </w:rPr>
        <w:t xml:space="preserve"> </w:t>
      </w:r>
      <w:r>
        <w:t>GTAAs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identifying</w:t>
      </w:r>
      <w:r>
        <w:rPr>
          <w:spacing w:val="-58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Gypsies and Travellers</w:t>
      </w:r>
      <w:r>
        <w:rPr>
          <w:spacing w:val="-1"/>
        </w:rPr>
        <w:t xml:space="preserve"> </w:t>
      </w:r>
      <w:r>
        <w:t>only.</w:t>
      </w:r>
    </w:p>
    <w:p w14:paraId="78A44383" w14:textId="77777777" w:rsidR="00880114" w:rsidRDefault="00880114">
      <w:pPr>
        <w:pStyle w:val="BodyText"/>
        <w:spacing w:before="6"/>
        <w:rPr>
          <w:sz w:val="27"/>
        </w:rPr>
      </w:pPr>
    </w:p>
    <w:p w14:paraId="50BEF98A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1" w:line="300" w:lineRule="auto"/>
        <w:ind w:right="916"/>
        <w:jc w:val="both"/>
      </w:pPr>
      <w:r>
        <w:t>In relation to boat dwellers, stakeholders commented on how despite the number of</w:t>
      </w:r>
      <w:r>
        <w:rPr>
          <w:spacing w:val="1"/>
        </w:rPr>
        <w:t xml:space="preserve"> </w:t>
      </w:r>
      <w:r>
        <w:t>moorings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marinas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boat</w:t>
      </w:r>
      <w:r>
        <w:rPr>
          <w:spacing w:val="-4"/>
        </w:rPr>
        <w:t xml:space="preserve"> </w:t>
      </w:r>
      <w:r>
        <w:t>yards,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vacancies,</w:t>
      </w:r>
      <w:r>
        <w:rPr>
          <w:spacing w:val="-7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still</w:t>
      </w:r>
    </w:p>
    <w:p w14:paraId="49781433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39" w:gutter="0"/>
          <w:cols w:space="720"/>
        </w:sectPr>
      </w:pPr>
    </w:p>
    <w:p w14:paraId="1EABC60A" w14:textId="77777777" w:rsidR="00880114" w:rsidRDefault="00880114">
      <w:pPr>
        <w:pStyle w:val="BodyText"/>
        <w:spacing w:before="2"/>
        <w:rPr>
          <w:sz w:val="27"/>
        </w:rPr>
      </w:pPr>
    </w:p>
    <w:p w14:paraId="3ED93B7C" w14:textId="77777777" w:rsidR="00880114" w:rsidRDefault="00E64BE8">
      <w:pPr>
        <w:pStyle w:val="BodyText"/>
        <w:spacing w:before="93" w:line="300" w:lineRule="auto"/>
        <w:ind w:left="1060" w:right="913"/>
        <w:jc w:val="both"/>
      </w:pPr>
      <w:r>
        <w:t>a high level of boaters mooring elsewhere and needing to constantly cruise the</w:t>
      </w:r>
      <w:r>
        <w:rPr>
          <w:spacing w:val="1"/>
        </w:rPr>
        <w:t xml:space="preserve"> </w:t>
      </w:r>
      <w:r>
        <w:t>waterways. Some do this out of choice, whilst others do this due to not being able to</w:t>
      </w:r>
      <w:r>
        <w:rPr>
          <w:spacing w:val="1"/>
        </w:rPr>
        <w:t xml:space="preserve"> </w:t>
      </w:r>
      <w:r>
        <w:t>afford the mooring fees or due to a lack of appropriate moorings. It was noted that</w:t>
      </w:r>
      <w:r>
        <w:rPr>
          <w:spacing w:val="1"/>
        </w:rPr>
        <w:t xml:space="preserve"> </w:t>
      </w:r>
      <w:r>
        <w:t>some local waterways are in poor condition and overgrown banks prevent boats</w:t>
      </w:r>
      <w:r>
        <w:rPr>
          <w:spacing w:val="1"/>
        </w:rPr>
        <w:t xml:space="preserve"> </w:t>
      </w:r>
      <w:r>
        <w:t>mooring</w:t>
      </w:r>
      <w:r>
        <w:rPr>
          <w:spacing w:val="-14"/>
        </w:rPr>
        <w:t xml:space="preserve"> </w:t>
      </w:r>
      <w:r>
        <w:t>safely.</w:t>
      </w:r>
      <w:r>
        <w:rPr>
          <w:spacing w:val="-12"/>
        </w:rPr>
        <w:t xml:space="preserve"> </w:t>
      </w:r>
      <w:r>
        <w:t>Stakeholders</w:t>
      </w:r>
      <w:r>
        <w:rPr>
          <w:spacing w:val="-13"/>
        </w:rPr>
        <w:t xml:space="preserve"> </w:t>
      </w:r>
      <w:r>
        <w:t>commented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increase</w:t>
      </w:r>
      <w:r>
        <w:rPr>
          <w:spacing w:val="-13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recent</w:t>
      </w:r>
      <w:r>
        <w:rPr>
          <w:spacing w:val="-12"/>
        </w:rPr>
        <w:t xml:space="preserve"> </w:t>
      </w:r>
      <w:r>
        <w:t>years</w:t>
      </w:r>
      <w:r>
        <w:rPr>
          <w:spacing w:val="-59"/>
        </w:rPr>
        <w:t xml:space="preserve"> </w:t>
      </w:r>
      <w:r>
        <w:t>in the number boat dwellers residing in the study area. They commented on how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increasingly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boats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alternative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bricks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mortar</w:t>
      </w:r>
      <w:r>
        <w:rPr>
          <w:spacing w:val="1"/>
        </w:rPr>
        <w:t xml:space="preserve"> </w:t>
      </w:r>
      <w:r>
        <w:t>accommodation. This is lea</w:t>
      </w:r>
      <w:r>
        <w:t>ding to a decreasing supply in available moorings whilst</w:t>
      </w:r>
      <w:r>
        <w:rPr>
          <w:spacing w:val="1"/>
        </w:rPr>
        <w:t xml:space="preserve"> </w:t>
      </w:r>
      <w:r>
        <w:t>increasing</w:t>
      </w:r>
      <w:r>
        <w:rPr>
          <w:spacing w:val="-1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on waterways</w:t>
      </w:r>
      <w:r>
        <w:rPr>
          <w:spacing w:val="-2"/>
        </w:rPr>
        <w:t xml:space="preserve"> </w:t>
      </w:r>
      <w:r>
        <w:t>services.</w:t>
      </w:r>
    </w:p>
    <w:p w14:paraId="2ECBD353" w14:textId="77777777" w:rsidR="00880114" w:rsidRDefault="00880114">
      <w:pPr>
        <w:pStyle w:val="BodyText"/>
        <w:spacing w:before="7"/>
        <w:rPr>
          <w:sz w:val="27"/>
        </w:rPr>
      </w:pPr>
    </w:p>
    <w:p w14:paraId="5C76D15F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1" w:line="300" w:lineRule="auto"/>
        <w:jc w:val="both"/>
      </w:pPr>
      <w:r>
        <w:t>Stakeholders</w:t>
      </w:r>
      <w:r>
        <w:rPr>
          <w:spacing w:val="-8"/>
        </w:rPr>
        <w:t xml:space="preserve"> </w:t>
      </w:r>
      <w:r>
        <w:t>commented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legislation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applied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boat</w:t>
      </w:r>
      <w:r>
        <w:rPr>
          <w:spacing w:val="-5"/>
        </w:rPr>
        <w:t xml:space="preserve"> </w:t>
      </w:r>
      <w:r>
        <w:t>dwellers.</w:t>
      </w:r>
      <w:r>
        <w:rPr>
          <w:spacing w:val="-59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referenced</w:t>
      </w:r>
      <w:r>
        <w:rPr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British</w:t>
      </w:r>
      <w:r>
        <w:rPr>
          <w:spacing w:val="-10"/>
        </w:rPr>
        <w:t xml:space="preserve"> </w:t>
      </w:r>
      <w:r>
        <w:t>Waterways</w:t>
      </w:r>
      <w:r>
        <w:rPr>
          <w:spacing w:val="-13"/>
        </w:rPr>
        <w:t xml:space="preserve"> </w:t>
      </w:r>
      <w:r>
        <w:t>Act</w:t>
      </w:r>
      <w:r>
        <w:rPr>
          <w:spacing w:val="-9"/>
        </w:rPr>
        <w:t xml:space="preserve"> </w:t>
      </w:r>
      <w:r>
        <w:t>1995,</w:t>
      </w:r>
      <w:r>
        <w:rPr>
          <w:spacing w:val="-12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introduced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requirement</w:t>
      </w:r>
      <w:r>
        <w:rPr>
          <w:spacing w:val="-12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a vessel (boat) used as the occupant’s home, must either (a) have a long term ‘home’</w:t>
      </w:r>
      <w:r>
        <w:rPr>
          <w:spacing w:val="-60"/>
        </w:rPr>
        <w:t xml:space="preserve"> </w:t>
      </w:r>
      <w:r>
        <w:t>mooring (a permanent authorised mooring), or (b) be used for navigation throughout</w:t>
      </w:r>
      <w:r>
        <w:rPr>
          <w:spacing w:val="1"/>
        </w:rPr>
        <w:t xml:space="preserve"> </w:t>
      </w:r>
      <w:r>
        <w:t>the period of the licence. In the case of the former, the location of a permanent</w:t>
      </w:r>
      <w:r>
        <w:rPr>
          <w:spacing w:val="1"/>
        </w:rPr>
        <w:t xml:space="preserve"> </w:t>
      </w:r>
      <w:r>
        <w:t>residential</w:t>
      </w:r>
      <w:r>
        <w:rPr>
          <w:spacing w:val="-13"/>
        </w:rPr>
        <w:t xml:space="preserve"> </w:t>
      </w:r>
      <w:r>
        <w:t>mooring</w:t>
      </w:r>
      <w:r>
        <w:rPr>
          <w:spacing w:val="-15"/>
        </w:rPr>
        <w:t xml:space="preserve"> </w:t>
      </w:r>
      <w:r>
        <w:t>requires</w:t>
      </w:r>
      <w:r>
        <w:rPr>
          <w:spacing w:val="-12"/>
        </w:rPr>
        <w:t xml:space="preserve"> </w:t>
      </w:r>
      <w:r>
        <w:t>planning</w:t>
      </w:r>
      <w:r>
        <w:rPr>
          <w:spacing w:val="-13"/>
        </w:rPr>
        <w:t xml:space="preserve"> </w:t>
      </w:r>
      <w:r>
        <w:t>permission,</w:t>
      </w:r>
      <w:r>
        <w:rPr>
          <w:spacing w:val="-14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limits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length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stay</w:t>
      </w:r>
      <w:r>
        <w:rPr>
          <w:spacing w:val="-1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subject to the relevant national and local planning policy. In relation to the latter, the</w:t>
      </w:r>
      <w:r>
        <w:rPr>
          <w:spacing w:val="1"/>
        </w:rPr>
        <w:t xml:space="preserve"> </w:t>
      </w:r>
      <w:r>
        <w:t>boat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moored</w:t>
      </w:r>
      <w:r>
        <w:rPr>
          <w:spacing w:val="-7"/>
        </w:rPr>
        <w:t xml:space="preserve"> </w:t>
      </w:r>
      <w:r>
        <w:t>continuously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such</w:t>
      </w:r>
      <w:r>
        <w:rPr>
          <w:spacing w:val="-59"/>
        </w:rPr>
        <w:t xml:space="preserve"> </w:t>
      </w:r>
      <w:r>
        <w:t>longer period as is reasonable in the circumstances and should be moored at an</w:t>
      </w:r>
      <w:r>
        <w:rPr>
          <w:spacing w:val="1"/>
        </w:rPr>
        <w:t xml:space="preserve"> </w:t>
      </w:r>
      <w:r>
        <w:t>approved location. One stakeholder stated that they agreed with the 14-day condition</w:t>
      </w:r>
      <w:r>
        <w:rPr>
          <w:spacing w:val="-59"/>
        </w:rPr>
        <w:t xml:space="preserve"> </w:t>
      </w:r>
      <w:r>
        <w:t>although it should be more flexible. However, it was suggested that the lack of</w:t>
      </w:r>
      <w:r>
        <w:rPr>
          <w:spacing w:val="1"/>
        </w:rPr>
        <w:t xml:space="preserve"> </w:t>
      </w:r>
      <w:r>
        <w:t>affordable moorings in the study area meant that some boats have to continuously</w:t>
      </w:r>
      <w:r>
        <w:rPr>
          <w:spacing w:val="1"/>
        </w:rPr>
        <w:t xml:space="preserve"> </w:t>
      </w:r>
      <w:r>
        <w:t>travel.</w:t>
      </w:r>
    </w:p>
    <w:p w14:paraId="554B0885" w14:textId="77777777" w:rsidR="00880114" w:rsidRDefault="00880114">
      <w:pPr>
        <w:pStyle w:val="BodyText"/>
        <w:spacing w:before="4"/>
        <w:rPr>
          <w:sz w:val="27"/>
        </w:rPr>
      </w:pPr>
    </w:p>
    <w:p w14:paraId="3A92BC72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ind w:right="912"/>
        <w:jc w:val="both"/>
      </w:pPr>
      <w:r>
        <w:t>It was noted that since 2015 the CRT refuse to re-license boats which “do not move</w:t>
      </w:r>
      <w:r>
        <w:rPr>
          <w:spacing w:val="1"/>
        </w:rPr>
        <w:t xml:space="preserve"> </w:t>
      </w:r>
      <w:r>
        <w:t>far enough or often enough” to meet its ‘Guidance for Boaters’ and are not on a</w:t>
      </w:r>
      <w:r>
        <w:rPr>
          <w:spacing w:val="1"/>
        </w:rPr>
        <w:t xml:space="preserve"> </w:t>
      </w:r>
      <w:r>
        <w:t>permanent</w:t>
      </w:r>
      <w:r>
        <w:rPr>
          <w:spacing w:val="-8"/>
        </w:rPr>
        <w:t xml:space="preserve"> </w:t>
      </w:r>
      <w:r>
        <w:t>mooring.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NBTA</w:t>
      </w:r>
      <w:r>
        <w:rPr>
          <w:spacing w:val="-6"/>
        </w:rPr>
        <w:t xml:space="preserve"> </w:t>
      </w:r>
      <w:r>
        <w:t>regard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position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unlawful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challenging</w:t>
      </w:r>
      <w:r>
        <w:rPr>
          <w:spacing w:val="-5"/>
        </w:rPr>
        <w:t xml:space="preserve"> </w:t>
      </w:r>
      <w:r>
        <w:t>it.</w:t>
      </w:r>
      <w:r>
        <w:rPr>
          <w:spacing w:val="-59"/>
        </w:rPr>
        <w:t xml:space="preserve"> </w:t>
      </w:r>
      <w:r>
        <w:t>This is because the legislation makes no reference to travelling a minimum distance</w:t>
      </w:r>
      <w:r>
        <w:rPr>
          <w:spacing w:val="1"/>
        </w:rPr>
        <w:t xml:space="preserve"> </w:t>
      </w:r>
      <w:r>
        <w:t>when leaving a mooring and there is a lack of available and affordable permanent</w:t>
      </w:r>
      <w:r>
        <w:rPr>
          <w:spacing w:val="1"/>
        </w:rPr>
        <w:t xml:space="preserve"> </w:t>
      </w:r>
      <w:r>
        <w:t>moorings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area.</w:t>
      </w:r>
      <w:r>
        <w:rPr>
          <w:spacing w:val="-7"/>
        </w:rPr>
        <w:t xml:space="preserve"> </w:t>
      </w:r>
      <w:r>
        <w:t>Also,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NBTA</w:t>
      </w:r>
      <w:r>
        <w:rPr>
          <w:spacing w:val="-8"/>
        </w:rPr>
        <w:t xml:space="preserve"> </w:t>
      </w:r>
      <w:r>
        <w:t>suggest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rule</w:t>
      </w:r>
      <w:r>
        <w:rPr>
          <w:spacing w:val="-8"/>
        </w:rPr>
        <w:t xml:space="preserve"> </w:t>
      </w:r>
      <w:r>
        <w:t>adversely</w:t>
      </w:r>
      <w:r>
        <w:rPr>
          <w:spacing w:val="-10"/>
        </w:rPr>
        <w:t xml:space="preserve"> </w:t>
      </w:r>
      <w:r>
        <w:t>impacts</w:t>
      </w:r>
      <w:r>
        <w:rPr>
          <w:spacing w:val="-9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boat dwellers, particularly those who might not be able to travel due to the poor</w:t>
      </w:r>
      <w:r>
        <w:rPr>
          <w:spacing w:val="1"/>
        </w:rPr>
        <w:t xml:space="preserve"> </w:t>
      </w:r>
      <w:r>
        <w:t>condition of the boat, due to financial restraints, or because they have physical or</w:t>
      </w:r>
      <w:r>
        <w:rPr>
          <w:spacing w:val="1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issues.</w:t>
      </w:r>
    </w:p>
    <w:p w14:paraId="2A542AFF" w14:textId="77777777" w:rsidR="00880114" w:rsidRDefault="00880114">
      <w:pPr>
        <w:pStyle w:val="BodyText"/>
        <w:spacing w:before="7"/>
        <w:rPr>
          <w:sz w:val="27"/>
        </w:rPr>
      </w:pPr>
    </w:p>
    <w:p w14:paraId="7A023A58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1" w:line="300" w:lineRule="auto"/>
        <w:ind w:right="912"/>
        <w:jc w:val="both"/>
      </w:pPr>
      <w:r>
        <w:t>The main driver of accommodation need in relation to the Gypsies, Traveller and</w:t>
      </w:r>
      <w:r>
        <w:rPr>
          <w:spacing w:val="1"/>
        </w:rPr>
        <w:t xml:space="preserve"> </w:t>
      </w:r>
      <w:r>
        <w:t>Travelling</w:t>
      </w:r>
      <w:r>
        <w:rPr>
          <w:spacing w:val="-7"/>
        </w:rPr>
        <w:t xml:space="preserve"> </w:t>
      </w:r>
      <w:r>
        <w:t>Showpeople</w:t>
      </w:r>
      <w:r>
        <w:rPr>
          <w:spacing w:val="-6"/>
        </w:rPr>
        <w:t xml:space="preserve"> </w:t>
      </w:r>
      <w:r>
        <w:t>communities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determined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formation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putting</w:t>
      </w:r>
      <w:r>
        <w:rPr>
          <w:spacing w:val="-13"/>
        </w:rPr>
        <w:t xml:space="preserve"> </w:t>
      </w:r>
      <w:r>
        <w:t>pressure</w:t>
      </w:r>
      <w:r>
        <w:rPr>
          <w:spacing w:val="-1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existing</w:t>
      </w:r>
      <w:r>
        <w:rPr>
          <w:spacing w:val="-13"/>
        </w:rPr>
        <w:t xml:space="preserve"> </w:t>
      </w:r>
      <w:r>
        <w:t>sites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yards.</w:t>
      </w:r>
      <w:r>
        <w:rPr>
          <w:spacing w:val="-11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main</w:t>
      </w:r>
      <w:r>
        <w:rPr>
          <w:spacing w:val="-12"/>
        </w:rPr>
        <w:t xml:space="preserve"> </w:t>
      </w:r>
      <w:r>
        <w:t>issues</w:t>
      </w:r>
      <w:r>
        <w:rPr>
          <w:spacing w:val="-15"/>
        </w:rPr>
        <w:t xml:space="preserve"> </w:t>
      </w:r>
      <w:r>
        <w:t>relates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need</w:t>
      </w:r>
      <w:r>
        <w:rPr>
          <w:spacing w:val="-58"/>
        </w:rPr>
        <w:t xml:space="preserve"> </w:t>
      </w:r>
      <w:r>
        <w:t>for expanding families to remain residing on existing sites. Stakeholders stated that</w:t>
      </w:r>
      <w:r>
        <w:rPr>
          <w:spacing w:val="1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extended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within</w:t>
      </w:r>
      <w:r>
        <w:rPr>
          <w:spacing w:val="-59"/>
        </w:rPr>
        <w:t xml:space="preserve"> </w:t>
      </w:r>
      <w:r>
        <w:t>their community. Also, that current provision does not meet the needs of the different</w:t>
      </w:r>
      <w:r>
        <w:rPr>
          <w:spacing w:val="1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certain districts</w:t>
      </w:r>
      <w:r>
        <w:rPr>
          <w:spacing w:val="-5"/>
        </w:rPr>
        <w:t xml:space="preserve"> </w:t>
      </w:r>
      <w:r>
        <w:t>the 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pitches</w:t>
      </w:r>
      <w:r>
        <w:rPr>
          <w:spacing w:val="-1"/>
        </w:rPr>
        <w:t xml:space="preserve"> </w:t>
      </w:r>
      <w:r>
        <w:t>available is</w:t>
      </w:r>
      <w:r>
        <w:rPr>
          <w:spacing w:val="-1"/>
        </w:rPr>
        <w:t xml:space="preserve"> </w:t>
      </w:r>
      <w:r>
        <w:t>inadequate.</w:t>
      </w:r>
    </w:p>
    <w:p w14:paraId="42854DA3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39" w:gutter="0"/>
          <w:cols w:space="720"/>
        </w:sectPr>
      </w:pPr>
    </w:p>
    <w:p w14:paraId="0F002FDF" w14:textId="77777777" w:rsidR="00880114" w:rsidRDefault="00880114">
      <w:pPr>
        <w:pStyle w:val="BodyText"/>
        <w:spacing w:before="2"/>
        <w:rPr>
          <w:sz w:val="27"/>
        </w:rPr>
      </w:pPr>
    </w:p>
    <w:p w14:paraId="153946B2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93" w:line="300" w:lineRule="auto"/>
        <w:ind w:right="914"/>
        <w:jc w:val="both"/>
      </w:pPr>
      <w:r>
        <w:t>In</w:t>
      </w:r>
      <w:r>
        <w:rPr>
          <w:spacing w:val="-9"/>
        </w:rPr>
        <w:t xml:space="preserve"> </w:t>
      </w:r>
      <w:r>
        <w:t>contrast,</w:t>
      </w:r>
      <w:r>
        <w:rPr>
          <w:spacing w:val="-7"/>
        </w:rPr>
        <w:t xml:space="preserve"> </w:t>
      </w:r>
      <w:r>
        <w:t>according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stakeholders</w:t>
      </w:r>
      <w:r>
        <w:rPr>
          <w:spacing w:val="-8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growth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issue</w:t>
      </w:r>
      <w:r>
        <w:rPr>
          <w:spacing w:val="-11"/>
        </w:rPr>
        <w:t xml:space="preserve"> </w:t>
      </w:r>
      <w:r>
        <w:t>leading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need</w:t>
      </w:r>
      <w:r>
        <w:rPr>
          <w:spacing w:val="-59"/>
        </w:rPr>
        <w:t xml:space="preserve"> </w:t>
      </w:r>
      <w:r>
        <w:t>for additional moorings. Also, it was noted that boat dwellers tend to consist of adult</w:t>
      </w:r>
      <w:r>
        <w:rPr>
          <w:spacing w:val="1"/>
        </w:rPr>
        <w:t xml:space="preserve"> </w:t>
      </w:r>
      <w:r>
        <w:t>households without children and there is not yet a tradition of boat dwelling becoming</w:t>
      </w:r>
      <w:r>
        <w:rPr>
          <w:spacing w:val="-59"/>
        </w:rPr>
        <w:t xml:space="preserve"> </w:t>
      </w:r>
      <w:r>
        <w:t>generational i.e. children may not continue boat dwelling due to cultural or identity</w:t>
      </w:r>
      <w:r>
        <w:rPr>
          <w:spacing w:val="1"/>
        </w:rPr>
        <w:t xml:space="preserve"> </w:t>
      </w:r>
      <w:r>
        <w:t>factors.</w:t>
      </w:r>
    </w:p>
    <w:p w14:paraId="5159D57B" w14:textId="77777777" w:rsidR="00880114" w:rsidRDefault="00880114">
      <w:pPr>
        <w:pStyle w:val="BodyText"/>
        <w:spacing w:before="7"/>
        <w:rPr>
          <w:sz w:val="27"/>
        </w:rPr>
      </w:pPr>
    </w:p>
    <w:p w14:paraId="7E5FC013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jc w:val="both"/>
      </w:pPr>
      <w:r>
        <w:t>Stakeholders suggested that any new permanent provision for Gypsies, Travellers,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Showpeople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dwellers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settlements where there is access to healthcare and education facilities. This could</w:t>
      </w:r>
      <w:r>
        <w:rPr>
          <w:spacing w:val="1"/>
        </w:rPr>
        <w:t xml:space="preserve"> </w:t>
      </w:r>
      <w:r>
        <w:t>include</w:t>
      </w:r>
      <w:r>
        <w:rPr>
          <w:spacing w:val="-13"/>
        </w:rPr>
        <w:t xml:space="preserve"> </w:t>
      </w:r>
      <w:r>
        <w:t>expanding</w:t>
      </w:r>
      <w:r>
        <w:rPr>
          <w:spacing w:val="-13"/>
        </w:rPr>
        <w:t xml:space="preserve"> </w:t>
      </w:r>
      <w:r>
        <w:t>existing</w:t>
      </w:r>
      <w:r>
        <w:rPr>
          <w:spacing w:val="-13"/>
        </w:rPr>
        <w:t xml:space="preserve"> </w:t>
      </w:r>
      <w:r>
        <w:t>provision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provision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sustainable</w:t>
      </w:r>
      <w:r>
        <w:rPr>
          <w:spacing w:val="-13"/>
        </w:rPr>
        <w:t xml:space="preserve"> </w:t>
      </w:r>
      <w:r>
        <w:t>locations</w:t>
      </w:r>
      <w:r>
        <w:rPr>
          <w:spacing w:val="-12"/>
        </w:rPr>
        <w:t xml:space="preserve"> </w:t>
      </w:r>
      <w:r>
        <w:t>adjacent</w:t>
      </w:r>
      <w:r>
        <w:rPr>
          <w:spacing w:val="-59"/>
        </w:rPr>
        <w:t xml:space="preserve"> </w:t>
      </w:r>
      <w:r>
        <w:t>to urban settlements. Also, sites or yards should be located close to existing traveller</w:t>
      </w:r>
      <w:r>
        <w:rPr>
          <w:spacing w:val="1"/>
        </w:rPr>
        <w:t xml:space="preserve"> </w:t>
      </w:r>
      <w:r>
        <w:t>families to meet need arising from new family formations. It was noted that previous</w:t>
      </w:r>
      <w:r>
        <w:rPr>
          <w:spacing w:val="1"/>
        </w:rPr>
        <w:t xml:space="preserve"> </w:t>
      </w:r>
      <w:r>
        <w:t>studies and discussions with Gypsies, Travellers, Travelling Showpeople and boat</w:t>
      </w:r>
      <w:r>
        <w:rPr>
          <w:spacing w:val="1"/>
        </w:rPr>
        <w:t xml:space="preserve"> </w:t>
      </w:r>
      <w:r>
        <w:t>dwelle</w:t>
      </w:r>
      <w:r>
        <w:t>rs households indicated that a key requirement includes good access to the</w:t>
      </w:r>
      <w:r>
        <w:rPr>
          <w:spacing w:val="1"/>
        </w:rPr>
        <w:t xml:space="preserve"> </w:t>
      </w:r>
      <w:r>
        <w:t>national road network and to facilities. However, it was stated that whilst households</w:t>
      </w:r>
      <w:r>
        <w:rPr>
          <w:spacing w:val="1"/>
        </w:rPr>
        <w:t xml:space="preserve"> </w:t>
      </w:r>
      <w:r>
        <w:t>might prefer to reside close to built-up areas with facilities, they appreciate being</w:t>
      </w:r>
      <w:r>
        <w:rPr>
          <w:spacing w:val="1"/>
        </w:rPr>
        <w:t xml:space="preserve"> </w:t>
      </w:r>
      <w:r>
        <w:t>detached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minimise</w:t>
      </w:r>
      <w:r>
        <w:rPr>
          <w:spacing w:val="-1"/>
        </w:rPr>
        <w:t xml:space="preserve"> </w:t>
      </w:r>
      <w:r>
        <w:t>possible conflict</w:t>
      </w:r>
      <w:r>
        <w:rPr>
          <w:spacing w:val="1"/>
        </w:rPr>
        <w:t xml:space="preserve"> </w:t>
      </w:r>
      <w:r>
        <w:t>with the</w:t>
      </w:r>
      <w:r>
        <w:rPr>
          <w:spacing w:val="-3"/>
        </w:rPr>
        <w:t xml:space="preserve"> </w:t>
      </w:r>
      <w:r>
        <w:t>settled community.</w:t>
      </w:r>
    </w:p>
    <w:p w14:paraId="3A58846D" w14:textId="77777777" w:rsidR="00880114" w:rsidRDefault="00880114">
      <w:pPr>
        <w:pStyle w:val="BodyText"/>
        <w:spacing w:before="6"/>
        <w:rPr>
          <w:sz w:val="27"/>
        </w:rPr>
      </w:pPr>
    </w:p>
    <w:p w14:paraId="70DD163F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ind w:right="912"/>
        <w:jc w:val="both"/>
      </w:pPr>
      <w:r>
        <w:t>A key barrier to delivering new sites and yards cited by stakeholders was lack of</w:t>
      </w:r>
      <w:r>
        <w:rPr>
          <w:spacing w:val="1"/>
        </w:rPr>
        <w:t xml:space="preserve"> </w:t>
      </w:r>
      <w:r>
        <w:t>suitable, affordable land within the study area and beyond. Sites and yards that do</w:t>
      </w:r>
      <w:r>
        <w:rPr>
          <w:spacing w:val="1"/>
        </w:rPr>
        <w:t xml:space="preserve"> </w:t>
      </w:r>
      <w:r>
        <w:t>come</w:t>
      </w:r>
      <w:r>
        <w:rPr>
          <w:spacing w:val="-12"/>
        </w:rPr>
        <w:t xml:space="preserve"> </w:t>
      </w:r>
      <w:r>
        <w:t>forward</w:t>
      </w:r>
      <w:r>
        <w:rPr>
          <w:spacing w:val="-9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highly</w:t>
      </w:r>
      <w:r>
        <w:rPr>
          <w:spacing w:val="-9"/>
        </w:rPr>
        <w:t xml:space="preserve"> </w:t>
      </w:r>
      <w:r>
        <w:t>constrained.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suggested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sites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yards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59"/>
        </w:rPr>
        <w:t xml:space="preserve"> </w:t>
      </w:r>
      <w:r>
        <w:rPr>
          <w:spacing w:val="-1"/>
        </w:rPr>
        <w:t>appropriate</w:t>
      </w:r>
      <w:r>
        <w:rPr>
          <w:spacing w:val="-16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Traveller</w:t>
      </w:r>
      <w:r>
        <w:rPr>
          <w:spacing w:val="-15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often</w:t>
      </w:r>
      <w:r>
        <w:rPr>
          <w:spacing w:val="-17"/>
        </w:rPr>
        <w:t xml:space="preserve"> </w:t>
      </w:r>
      <w:r>
        <w:t>marketed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conventional</w:t>
      </w:r>
      <w:r>
        <w:rPr>
          <w:spacing w:val="-15"/>
        </w:rPr>
        <w:t xml:space="preserve"> </w:t>
      </w:r>
      <w:r>
        <w:t>housing.</w:t>
      </w:r>
      <w:r>
        <w:rPr>
          <w:spacing w:val="-13"/>
        </w:rPr>
        <w:t xml:space="preserve"> </w:t>
      </w:r>
      <w:r>
        <w:t>Landowners</w:t>
      </w:r>
      <w:r>
        <w:rPr>
          <w:spacing w:val="-58"/>
        </w:rPr>
        <w:t xml:space="preserve"> </w:t>
      </w:r>
      <w:r>
        <w:t>want to deliver conventional housing rather than selling to Travellers as there is more</w:t>
      </w:r>
      <w:r>
        <w:rPr>
          <w:spacing w:val="-59"/>
        </w:rPr>
        <w:t xml:space="preserve"> </w:t>
      </w:r>
      <w:r>
        <w:t>profit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made.</w:t>
      </w:r>
    </w:p>
    <w:p w14:paraId="6CAB681E" w14:textId="77777777" w:rsidR="00880114" w:rsidRDefault="00880114">
      <w:pPr>
        <w:pStyle w:val="BodyText"/>
        <w:spacing w:before="5"/>
        <w:rPr>
          <w:sz w:val="27"/>
        </w:rPr>
      </w:pPr>
    </w:p>
    <w:p w14:paraId="06C64335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1" w:line="300" w:lineRule="auto"/>
        <w:ind w:right="912"/>
        <w:jc w:val="both"/>
      </w:pPr>
      <w:r>
        <w:t>In relation to identifying and bringing forward new sites and yards it was stated that</w:t>
      </w:r>
      <w:r>
        <w:rPr>
          <w:spacing w:val="1"/>
        </w:rPr>
        <w:t xml:space="preserve"> </w:t>
      </w:r>
      <w:r>
        <w:t>landowners often do not want to upset the local community who are often opposed to</w:t>
      </w:r>
      <w:r>
        <w:rPr>
          <w:spacing w:val="-59"/>
        </w:rPr>
        <w:t xml:space="preserve"> </w:t>
      </w:r>
      <w:r>
        <w:t>Traveller sites /yards. According to stakeholders calls for sites and yards undertaken</w:t>
      </w:r>
      <w:r>
        <w:rPr>
          <w:spacing w:val="1"/>
        </w:rPr>
        <w:t xml:space="preserve"> </w:t>
      </w:r>
      <w:r>
        <w:t>by local authorities have a tendency to result in no sites being promoted for Gypsies,</w:t>
      </w:r>
      <w:r>
        <w:rPr>
          <w:spacing w:val="1"/>
        </w:rPr>
        <w:t xml:space="preserve"> </w:t>
      </w:r>
      <w:r>
        <w:t>Travellers or Travelling Showpeople. It was noted that there may be public opposition</w:t>
      </w:r>
      <w:r>
        <w:rPr>
          <w:spacing w:val="-5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sites</w:t>
      </w:r>
      <w:r>
        <w:rPr>
          <w:spacing w:val="-9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settled</w:t>
      </w:r>
      <w:r>
        <w:rPr>
          <w:spacing w:val="-8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tend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conventional</w:t>
      </w:r>
      <w:r>
        <w:rPr>
          <w:spacing w:val="-58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yard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travellers.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remains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stigma</w:t>
      </w:r>
      <w:r>
        <w:rPr>
          <w:spacing w:val="-59"/>
        </w:rPr>
        <w:t xml:space="preserve"> </w:t>
      </w:r>
      <w:r>
        <w:t>attached to Travellers although some families have lived in the locations longer than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settled</w:t>
      </w:r>
      <w:r>
        <w:rPr>
          <w:spacing w:val="-2"/>
        </w:rPr>
        <w:t xml:space="preserve"> </w:t>
      </w:r>
      <w:r>
        <w:t>community.</w:t>
      </w:r>
    </w:p>
    <w:p w14:paraId="7F0D08EA" w14:textId="77777777" w:rsidR="00880114" w:rsidRDefault="00880114">
      <w:pPr>
        <w:pStyle w:val="BodyText"/>
        <w:spacing w:before="7"/>
        <w:rPr>
          <w:sz w:val="27"/>
        </w:rPr>
      </w:pPr>
    </w:p>
    <w:p w14:paraId="321BEFD8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jc w:val="both"/>
      </w:pPr>
      <w:r>
        <w:t>It</w:t>
      </w:r>
      <w:r>
        <w:rPr>
          <w:spacing w:val="-5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suggested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authorities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always</w:t>
      </w:r>
      <w:r>
        <w:rPr>
          <w:spacing w:val="-6"/>
        </w:rPr>
        <w:t xml:space="preserve"> </w:t>
      </w:r>
      <w:r>
        <w:t>prioritise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new</w:t>
      </w:r>
      <w:r>
        <w:rPr>
          <w:spacing w:val="-59"/>
        </w:rPr>
        <w:t xml:space="preserve"> </w:t>
      </w:r>
      <w:r>
        <w:t>sites / yards. Locations for new provision are dependent on land availability. It was</w:t>
      </w:r>
      <w:r>
        <w:rPr>
          <w:spacing w:val="1"/>
        </w:rPr>
        <w:t xml:space="preserve"> </w:t>
      </w:r>
      <w:r>
        <w:rPr>
          <w:spacing w:val="-1"/>
        </w:rPr>
        <w:t>recognised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Green</w:t>
      </w:r>
      <w:r>
        <w:rPr>
          <w:spacing w:val="-12"/>
        </w:rPr>
        <w:t xml:space="preserve"> </w:t>
      </w:r>
      <w:r>
        <w:t>Belt</w:t>
      </w:r>
      <w:r>
        <w:rPr>
          <w:spacing w:val="-10"/>
        </w:rPr>
        <w:t xml:space="preserve"> </w:t>
      </w:r>
      <w:r>
        <w:t>boundaries</w:t>
      </w:r>
      <w:r>
        <w:rPr>
          <w:spacing w:val="-12"/>
        </w:rPr>
        <w:t xml:space="preserve"> </w:t>
      </w:r>
      <w:r>
        <w:t>drawn</w:t>
      </w:r>
      <w:r>
        <w:rPr>
          <w:spacing w:val="-15"/>
        </w:rPr>
        <w:t xml:space="preserve"> </w:t>
      </w:r>
      <w:r>
        <w:t>tightly</w:t>
      </w:r>
      <w:r>
        <w:rPr>
          <w:spacing w:val="-11"/>
        </w:rPr>
        <w:t xml:space="preserve"> </w:t>
      </w:r>
      <w:r>
        <w:t>around</w:t>
      </w:r>
      <w:r>
        <w:rPr>
          <w:spacing w:val="-13"/>
        </w:rPr>
        <w:t xml:space="preserve"> </w:t>
      </w:r>
      <w:r>
        <w:t>built-up</w:t>
      </w:r>
      <w:r>
        <w:rPr>
          <w:spacing w:val="-13"/>
        </w:rPr>
        <w:t xml:space="preserve"> </w:t>
      </w:r>
      <w:r>
        <w:t>areas</w:t>
      </w:r>
      <w:r>
        <w:rPr>
          <w:spacing w:val="-12"/>
        </w:rPr>
        <w:t xml:space="preserve"> </w:t>
      </w:r>
      <w:r>
        <w:t>limit</w:t>
      </w:r>
      <w:r>
        <w:rPr>
          <w:spacing w:val="-10"/>
        </w:rPr>
        <w:t xml:space="preserve"> </w:t>
      </w:r>
      <w:r>
        <w:t>options</w:t>
      </w:r>
      <w:r>
        <w:rPr>
          <w:spacing w:val="-5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allocating</w:t>
      </w:r>
      <w:r>
        <w:rPr>
          <w:spacing w:val="-8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sites/yards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accordance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policy.</w:t>
      </w:r>
      <w:r>
        <w:rPr>
          <w:spacing w:val="-6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t>calls</w:t>
      </w:r>
      <w:r>
        <w:rPr>
          <w:spacing w:val="-59"/>
        </w:rPr>
        <w:t xml:space="preserve"> </w:t>
      </w:r>
      <w:r>
        <w:t>for sites (and yards) had led to limited responses which further constrains choices</w:t>
      </w:r>
      <w:r>
        <w:rPr>
          <w:spacing w:val="1"/>
        </w:rPr>
        <w:t xml:space="preserve"> </w:t>
      </w:r>
      <w:r>
        <w:t>around the distribution of future provision. New sites and yards have locational needs</w:t>
      </w:r>
      <w:r>
        <w:rPr>
          <w:spacing w:val="-59"/>
        </w:rPr>
        <w:t xml:space="preserve"> </w:t>
      </w:r>
      <w:r>
        <w:t>similar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bricks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mortar</w:t>
      </w:r>
      <w:r>
        <w:rPr>
          <w:spacing w:val="32"/>
        </w:rPr>
        <w:t xml:space="preserve"> </w:t>
      </w:r>
      <w:r>
        <w:t>accommodation</w:t>
      </w:r>
      <w:r>
        <w:rPr>
          <w:spacing w:val="32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good</w:t>
      </w:r>
      <w:r>
        <w:rPr>
          <w:spacing w:val="31"/>
        </w:rPr>
        <w:t xml:space="preserve"> </w:t>
      </w:r>
      <w:r>
        <w:t>access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services</w:t>
      </w:r>
      <w:r>
        <w:rPr>
          <w:spacing w:val="33"/>
        </w:rPr>
        <w:t xml:space="preserve"> </w:t>
      </w:r>
      <w:r>
        <w:t>and</w:t>
      </w:r>
    </w:p>
    <w:p w14:paraId="74CD0E9A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39" w:gutter="0"/>
          <w:cols w:space="720"/>
        </w:sectPr>
      </w:pPr>
    </w:p>
    <w:p w14:paraId="79B621AD" w14:textId="77777777" w:rsidR="00880114" w:rsidRDefault="00880114">
      <w:pPr>
        <w:pStyle w:val="BodyText"/>
        <w:spacing w:before="2"/>
        <w:rPr>
          <w:sz w:val="27"/>
        </w:rPr>
      </w:pPr>
    </w:p>
    <w:p w14:paraId="5B36F43D" w14:textId="77777777" w:rsidR="00880114" w:rsidRDefault="00E64BE8">
      <w:pPr>
        <w:pStyle w:val="BodyText"/>
        <w:spacing w:before="93" w:line="300" w:lineRule="auto"/>
        <w:ind w:left="1060" w:right="906"/>
      </w:pPr>
      <w:r>
        <w:t>community</w:t>
      </w:r>
      <w:r>
        <w:rPr>
          <w:spacing w:val="6"/>
        </w:rPr>
        <w:t xml:space="preserve"> </w:t>
      </w:r>
      <w:r>
        <w:t>facilities</w:t>
      </w:r>
      <w:r>
        <w:rPr>
          <w:spacing w:val="8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schools,</w:t>
      </w:r>
      <w:r>
        <w:rPr>
          <w:spacing w:val="5"/>
        </w:rPr>
        <w:t xml:space="preserve"> </w:t>
      </w:r>
      <w:r>
        <w:t>GP</w:t>
      </w:r>
      <w:r>
        <w:rPr>
          <w:spacing w:val="6"/>
        </w:rPr>
        <w:t xml:space="preserve"> </w:t>
      </w:r>
      <w:r>
        <w:t>surgeries</w:t>
      </w:r>
      <w:r>
        <w:rPr>
          <w:spacing w:val="8"/>
        </w:rPr>
        <w:t xml:space="preserve"> </w:t>
      </w:r>
      <w:r>
        <w:t>etc.</w:t>
      </w:r>
      <w:r>
        <w:rPr>
          <w:spacing w:val="5"/>
        </w:rPr>
        <w:t xml:space="preserve"> </w:t>
      </w:r>
      <w:r>
        <w:t>Good</w:t>
      </w:r>
      <w:r>
        <w:rPr>
          <w:spacing w:val="5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strategic</w:t>
      </w:r>
      <w:r>
        <w:rPr>
          <w:spacing w:val="-59"/>
        </w:rPr>
        <w:t xml:space="preserve"> </w:t>
      </w:r>
      <w:r>
        <w:t>road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 important.</w:t>
      </w:r>
    </w:p>
    <w:p w14:paraId="6644B4E1" w14:textId="77777777" w:rsidR="00880114" w:rsidRDefault="00880114">
      <w:pPr>
        <w:pStyle w:val="BodyText"/>
        <w:rPr>
          <w:sz w:val="24"/>
        </w:rPr>
      </w:pPr>
    </w:p>
    <w:p w14:paraId="74DC0B14" w14:textId="77777777" w:rsidR="00880114" w:rsidRDefault="00880114">
      <w:pPr>
        <w:pStyle w:val="BodyText"/>
        <w:spacing w:before="4"/>
        <w:rPr>
          <w:sz w:val="24"/>
        </w:rPr>
      </w:pPr>
    </w:p>
    <w:p w14:paraId="38A1FB52" w14:textId="77777777" w:rsidR="00880114" w:rsidRDefault="00E64BE8">
      <w:pPr>
        <w:pStyle w:val="Heading6"/>
      </w:pPr>
      <w:bookmarkStart w:id="52" w:name="Transit_provision_and_travelling_pattern"/>
      <w:bookmarkStart w:id="53" w:name="_bookmark30"/>
      <w:bookmarkEnd w:id="52"/>
      <w:bookmarkEnd w:id="53"/>
      <w:r>
        <w:t>Transit</w:t>
      </w:r>
      <w:r>
        <w:rPr>
          <w:spacing w:val="-8"/>
        </w:rPr>
        <w:t xml:space="preserve"> </w:t>
      </w:r>
      <w:r>
        <w:t>provision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travelling</w:t>
      </w:r>
      <w:r>
        <w:rPr>
          <w:spacing w:val="-7"/>
        </w:rPr>
        <w:t xml:space="preserve"> </w:t>
      </w:r>
      <w:r>
        <w:t>patterns</w:t>
      </w:r>
    </w:p>
    <w:p w14:paraId="393358C6" w14:textId="77777777" w:rsidR="00880114" w:rsidRDefault="00880114">
      <w:pPr>
        <w:pStyle w:val="BodyText"/>
        <w:spacing w:before="5"/>
        <w:rPr>
          <w:rFonts w:ascii="Arial"/>
          <w:b/>
          <w:sz w:val="26"/>
        </w:rPr>
      </w:pPr>
    </w:p>
    <w:p w14:paraId="01E1718F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ind w:right="917"/>
        <w:jc w:val="both"/>
      </w:pPr>
      <w:r>
        <w:t>Stakeholders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transit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 area to accommodate Travelling Showpeople, although transit provision</w:t>
      </w:r>
      <w:r>
        <w:rPr>
          <w:spacing w:val="1"/>
        </w:rPr>
        <w:t xml:space="preserve"> </w:t>
      </w:r>
      <w:r>
        <w:t>to accommodate Gypsies and Travellers, and boat dwellers (particularly constant</w:t>
      </w:r>
      <w:r>
        <w:rPr>
          <w:spacing w:val="1"/>
        </w:rPr>
        <w:t xml:space="preserve"> </w:t>
      </w:r>
      <w:r>
        <w:t>cruisers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mooring)</w:t>
      </w:r>
      <w:r>
        <w:rPr>
          <w:spacing w:val="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regarded as</w:t>
      </w:r>
      <w:r>
        <w:rPr>
          <w:spacing w:val="-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important.</w:t>
      </w:r>
    </w:p>
    <w:p w14:paraId="40CE3552" w14:textId="77777777" w:rsidR="00880114" w:rsidRDefault="00880114">
      <w:pPr>
        <w:pStyle w:val="BodyText"/>
        <w:spacing w:before="6"/>
        <w:rPr>
          <w:sz w:val="27"/>
        </w:rPr>
      </w:pPr>
    </w:p>
    <w:p w14:paraId="41E05160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1" w:line="300" w:lineRule="auto"/>
        <w:ind w:right="911"/>
        <w:jc w:val="both"/>
      </w:pPr>
      <w:r>
        <w:t>In</w:t>
      </w:r>
      <w:r>
        <w:rPr>
          <w:spacing w:val="-6"/>
        </w:rPr>
        <w:t xml:space="preserve"> </w:t>
      </w:r>
      <w:r>
        <w:t>relation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boat</w:t>
      </w:r>
      <w:r>
        <w:rPr>
          <w:spacing w:val="-7"/>
        </w:rPr>
        <w:t xml:space="preserve"> </w:t>
      </w:r>
      <w:r>
        <w:t>dwellers,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Canal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t>(CRT)</w:t>
      </w:r>
      <w:r>
        <w:rPr>
          <w:spacing w:val="-7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numerous</w:t>
      </w:r>
      <w:r>
        <w:rPr>
          <w:spacing w:val="-5"/>
        </w:rPr>
        <w:t xml:space="preserve"> </w:t>
      </w:r>
      <w:r>
        <w:t>transient</w:t>
      </w:r>
      <w:r>
        <w:rPr>
          <w:spacing w:val="-59"/>
        </w:rPr>
        <w:t xml:space="preserve"> </w:t>
      </w:r>
      <w:r>
        <w:t>moorings</w:t>
      </w:r>
      <w:r>
        <w:rPr>
          <w:spacing w:val="-11"/>
        </w:rPr>
        <w:t xml:space="preserve"> </w:t>
      </w:r>
      <w:r>
        <w:t>along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waterways.</w:t>
      </w:r>
      <w:r>
        <w:rPr>
          <w:spacing w:val="-8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allow</w:t>
      </w:r>
      <w:r>
        <w:rPr>
          <w:spacing w:val="-10"/>
        </w:rPr>
        <w:t xml:space="preserve"> </w:t>
      </w:r>
      <w:r>
        <w:t>boat</w:t>
      </w:r>
      <w:r>
        <w:rPr>
          <w:spacing w:val="-9"/>
        </w:rPr>
        <w:t xml:space="preserve"> </w:t>
      </w:r>
      <w:r>
        <w:t>dwellers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leisure</w:t>
      </w:r>
      <w:r>
        <w:rPr>
          <w:spacing w:val="-10"/>
        </w:rPr>
        <w:t xml:space="preserve"> </w:t>
      </w:r>
      <w:r>
        <w:t>cruisers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moor</w:t>
      </w:r>
      <w:r>
        <w:rPr>
          <w:spacing w:val="-5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weeks</w:t>
      </w:r>
      <w:r>
        <w:rPr>
          <w:spacing w:val="-10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location.</w:t>
      </w:r>
      <w:r>
        <w:rPr>
          <w:spacing w:val="-1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regarded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meeting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needs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leisure</w:t>
      </w:r>
      <w:r>
        <w:rPr>
          <w:spacing w:val="-59"/>
        </w:rPr>
        <w:t xml:space="preserve"> </w:t>
      </w:r>
      <w:r>
        <w:t>cruisers but not households who permanently reside on boats and are without a</w:t>
      </w:r>
      <w:r>
        <w:rPr>
          <w:spacing w:val="1"/>
        </w:rPr>
        <w:t xml:space="preserve"> </w:t>
      </w:r>
      <w:r>
        <w:t>permanent</w:t>
      </w:r>
      <w:r>
        <w:rPr>
          <w:spacing w:val="-2"/>
        </w:rPr>
        <w:t xml:space="preserve"> </w:t>
      </w:r>
      <w:r>
        <w:t>mooring.</w:t>
      </w:r>
    </w:p>
    <w:p w14:paraId="559E9E66" w14:textId="77777777" w:rsidR="00880114" w:rsidRDefault="00880114">
      <w:pPr>
        <w:pStyle w:val="BodyText"/>
        <w:spacing w:before="4"/>
        <w:rPr>
          <w:sz w:val="27"/>
        </w:rPr>
      </w:pPr>
    </w:p>
    <w:p w14:paraId="412F96AE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jc w:val="both"/>
      </w:pPr>
      <w:r>
        <w:t>The main reasons stated by stakeholders for unauthorised encampments by Gypsies</w:t>
      </w:r>
      <w:r>
        <w:rPr>
          <w:spacing w:val="-5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Travellers</w:t>
      </w:r>
      <w:r>
        <w:rPr>
          <w:spacing w:val="-10"/>
        </w:rPr>
        <w:t xml:space="preserve"> </w:t>
      </w:r>
      <w:r>
        <w:t>taking</w:t>
      </w:r>
      <w:r>
        <w:rPr>
          <w:spacing w:val="-12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included: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lack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t>permanent</w:t>
      </w:r>
      <w:r>
        <w:rPr>
          <w:spacing w:val="-10"/>
        </w:rPr>
        <w:t xml:space="preserve"> </w:t>
      </w:r>
      <w:r>
        <w:t>pitches;</w:t>
      </w:r>
      <w:r>
        <w:rPr>
          <w:spacing w:val="-59"/>
        </w:rPr>
        <w:t xml:space="preserve"> </w:t>
      </w:r>
      <w:r>
        <w:t>households temporarily moving through the study area; and due to the desire to</w:t>
      </w:r>
      <w:r>
        <w:rPr>
          <w:spacing w:val="1"/>
        </w:rPr>
        <w:t xml:space="preserve"> </w:t>
      </w:r>
      <w:r>
        <w:rPr>
          <w:spacing w:val="-1"/>
        </w:rPr>
        <w:t>educate</w:t>
      </w:r>
      <w:r>
        <w:rPr>
          <w:spacing w:val="-14"/>
        </w:rPr>
        <w:t xml:space="preserve"> </w:t>
      </w:r>
      <w:r>
        <w:rPr>
          <w:spacing w:val="-1"/>
        </w:rPr>
        <w:t>children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cultural</w:t>
      </w:r>
      <w:r>
        <w:rPr>
          <w:spacing w:val="-15"/>
        </w:rPr>
        <w:t xml:space="preserve"> </w:t>
      </w:r>
      <w:r>
        <w:t>traditions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Gypsies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Travellers.</w:t>
      </w:r>
      <w:r>
        <w:rPr>
          <w:spacing w:val="-12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mixed</w:t>
      </w:r>
      <w:r>
        <w:rPr>
          <w:spacing w:val="-59"/>
        </w:rPr>
        <w:t xml:space="preserve"> </w:t>
      </w:r>
      <w:r>
        <w:t>response as to the level of impact that the PPTS August 2015 definition has had on</w:t>
      </w:r>
      <w:r>
        <w:rPr>
          <w:spacing w:val="1"/>
        </w:rPr>
        <w:t xml:space="preserve"> </w:t>
      </w:r>
      <w:r>
        <w:t>the travelling patterns of Gypsies and Travellers. This varied from no change to a</w:t>
      </w:r>
      <w:r>
        <w:rPr>
          <w:spacing w:val="1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increase.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suggested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PPTS</w:t>
      </w:r>
      <w:r>
        <w:rPr>
          <w:spacing w:val="-4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households</w:t>
      </w:r>
      <w:r>
        <w:rPr>
          <w:spacing w:val="-4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unauthorised encampments wanting to become visible in order to prove they are</w:t>
      </w:r>
      <w:r>
        <w:rPr>
          <w:spacing w:val="1"/>
        </w:rPr>
        <w:t xml:space="preserve"> </w:t>
      </w:r>
      <w:r>
        <w:t>travelling.</w:t>
      </w:r>
    </w:p>
    <w:p w14:paraId="59B47311" w14:textId="77777777" w:rsidR="00880114" w:rsidRDefault="00880114">
      <w:pPr>
        <w:pStyle w:val="BodyText"/>
        <w:spacing w:before="7"/>
        <w:rPr>
          <w:sz w:val="27"/>
        </w:rPr>
      </w:pPr>
    </w:p>
    <w:p w14:paraId="7AAF358E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jc w:val="both"/>
      </w:pPr>
      <w:r>
        <w:t>Stakeholders stated that the main barriers to new transit provision are similar to those</w:t>
      </w:r>
      <w:r>
        <w:rPr>
          <w:spacing w:val="-60"/>
        </w:rPr>
        <w:t xml:space="preserve"> </w:t>
      </w:r>
      <w:r>
        <w:t>of permanent provision including lack of suitable sites; opposition from the settled</w:t>
      </w:r>
      <w:r>
        <w:rPr>
          <w:spacing w:val="1"/>
        </w:rPr>
        <w:t xml:space="preserve"> </w:t>
      </w:r>
      <w:r>
        <w:t>community to new sites; cost of development and management of sites and whether</w:t>
      </w:r>
      <w:r>
        <w:rPr>
          <w:spacing w:val="1"/>
        </w:rPr>
        <w:t xml:space="preserve"> </w:t>
      </w:r>
      <w:r>
        <w:t>they would be used sufficiently and address the unauthorised encampments in any</w:t>
      </w:r>
      <w:r>
        <w:rPr>
          <w:spacing w:val="1"/>
        </w:rPr>
        <w:t xml:space="preserve"> </w:t>
      </w:r>
      <w:r>
        <w:t>given area. It was suggested that Green Belt policy constrains potential provision in</w:t>
      </w:r>
      <w:r>
        <w:rPr>
          <w:spacing w:val="1"/>
        </w:rPr>
        <w:t xml:space="preserve"> </w:t>
      </w:r>
      <w:r>
        <w:t>locations</w:t>
      </w:r>
      <w:r>
        <w:rPr>
          <w:spacing w:val="-6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Nottingham</w:t>
      </w:r>
      <w:r>
        <w:rPr>
          <w:spacing w:val="-7"/>
        </w:rPr>
        <w:t xml:space="preserve"> </w:t>
      </w:r>
      <w:r>
        <w:t>Urban</w:t>
      </w:r>
      <w:r>
        <w:rPr>
          <w:spacing w:val="-8"/>
        </w:rPr>
        <w:t xml:space="preserve"> </w:t>
      </w:r>
      <w:r>
        <w:t>area.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beyond</w:t>
      </w:r>
      <w:r>
        <w:rPr>
          <w:spacing w:val="-5"/>
        </w:rPr>
        <w:t xml:space="preserve"> </w:t>
      </w:r>
      <w:r>
        <w:t>urban</w:t>
      </w:r>
      <w:r>
        <w:rPr>
          <w:spacing w:val="-6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Broxtowe,</w:t>
      </w:r>
      <w:r>
        <w:rPr>
          <w:spacing w:val="-8"/>
        </w:rPr>
        <w:t xml:space="preserve"> </w:t>
      </w:r>
      <w:r>
        <w:t>Erewash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Gedling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located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Green</w:t>
      </w:r>
      <w:r>
        <w:rPr>
          <w:spacing w:val="-6"/>
        </w:rPr>
        <w:t xml:space="preserve"> </w:t>
      </w:r>
      <w:r>
        <w:t>Belt.</w:t>
      </w:r>
      <w:r>
        <w:rPr>
          <w:spacing w:val="-4"/>
        </w:rPr>
        <w:t xml:space="preserve"> </w:t>
      </w:r>
      <w:r>
        <w:t>Rushcliffe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Ashfield</w:t>
      </w:r>
      <w:r>
        <w:rPr>
          <w:spacing w:val="-59"/>
        </w:rPr>
        <w:t xml:space="preserve"> </w:t>
      </w:r>
      <w:r>
        <w:t xml:space="preserve">have large </w:t>
      </w:r>
      <w:r>
        <w:t>tracts of Green belt although this does not cover the whole of their rural</w:t>
      </w:r>
      <w:r>
        <w:rPr>
          <w:spacing w:val="1"/>
        </w:rPr>
        <w:t xml:space="preserve"> </w:t>
      </w:r>
      <w:r>
        <w:t>areas.</w:t>
      </w:r>
    </w:p>
    <w:p w14:paraId="2EA67562" w14:textId="77777777" w:rsidR="00880114" w:rsidRDefault="00880114">
      <w:pPr>
        <w:pStyle w:val="BodyText"/>
        <w:spacing w:before="7"/>
        <w:rPr>
          <w:sz w:val="27"/>
        </w:rPr>
      </w:pPr>
    </w:p>
    <w:p w14:paraId="42F2008D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jc w:val="both"/>
      </w:pPr>
      <w:r>
        <w:t>Another key factor raised by stakeholders was a lack of a coordinated approach</w:t>
      </w:r>
      <w:r>
        <w:rPr>
          <w:spacing w:val="1"/>
        </w:rPr>
        <w:t xml:space="preserve"> </w:t>
      </w:r>
      <w:r>
        <w:t>between authorities. Stakeholders commented on how some authorities take a more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injunction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seeking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positively address the issue and explore potential solutions. Other reasons for a 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transit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included: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locations;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understanding regarding the type of transit provision required; constraints due to the</w:t>
      </w:r>
      <w:r>
        <w:rPr>
          <w:spacing w:val="1"/>
        </w:rPr>
        <w:t xml:space="preserve"> </w:t>
      </w:r>
      <w:r>
        <w:t>Green</w:t>
      </w:r>
      <w:r>
        <w:rPr>
          <w:spacing w:val="48"/>
        </w:rPr>
        <w:t xml:space="preserve"> </w:t>
      </w:r>
      <w:r>
        <w:t>Belt;</w:t>
      </w:r>
      <w:r>
        <w:rPr>
          <w:spacing w:val="52"/>
        </w:rPr>
        <w:t xml:space="preserve"> </w:t>
      </w:r>
      <w:r>
        <w:t>political</w:t>
      </w:r>
      <w:r>
        <w:rPr>
          <w:spacing w:val="50"/>
        </w:rPr>
        <w:t xml:space="preserve"> </w:t>
      </w:r>
      <w:r>
        <w:t>sensitivity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new</w:t>
      </w:r>
      <w:r>
        <w:rPr>
          <w:spacing w:val="50"/>
        </w:rPr>
        <w:t xml:space="preserve"> </w:t>
      </w:r>
      <w:r>
        <w:t>sites;</w:t>
      </w:r>
      <w:r>
        <w:rPr>
          <w:spacing w:val="50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lack</w:t>
      </w:r>
      <w:r>
        <w:rPr>
          <w:spacing w:val="5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financial</w:t>
      </w:r>
      <w:r>
        <w:rPr>
          <w:spacing w:val="50"/>
        </w:rPr>
        <w:t xml:space="preserve"> </w:t>
      </w:r>
      <w:r>
        <w:t>viability.</w:t>
      </w:r>
      <w:r>
        <w:rPr>
          <w:spacing w:val="52"/>
        </w:rPr>
        <w:t xml:space="preserve"> </w:t>
      </w:r>
      <w:r>
        <w:t>Some</w:t>
      </w:r>
    </w:p>
    <w:p w14:paraId="590BF3CB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39" w:gutter="0"/>
          <w:cols w:space="720"/>
        </w:sectPr>
      </w:pPr>
    </w:p>
    <w:p w14:paraId="3A949308" w14:textId="77777777" w:rsidR="00880114" w:rsidRDefault="00880114">
      <w:pPr>
        <w:pStyle w:val="BodyText"/>
        <w:spacing w:before="2"/>
        <w:rPr>
          <w:sz w:val="27"/>
        </w:rPr>
      </w:pPr>
    </w:p>
    <w:p w14:paraId="70D95D0A" w14:textId="77777777" w:rsidR="00880114" w:rsidRDefault="00E64BE8">
      <w:pPr>
        <w:pStyle w:val="BodyText"/>
        <w:spacing w:before="93" w:line="300" w:lineRule="auto"/>
        <w:ind w:left="1060" w:right="913"/>
        <w:jc w:val="both"/>
      </w:pPr>
      <w:r>
        <w:t>stakeholders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neighbouring</w:t>
      </w:r>
      <w:r>
        <w:rPr>
          <w:spacing w:val="1"/>
        </w:rPr>
        <w:t xml:space="preserve"> </w:t>
      </w:r>
      <w:r>
        <w:t>authorities</w:t>
      </w:r>
      <w:r>
        <w:rPr>
          <w:spacing w:val="1"/>
        </w:rPr>
        <w:t xml:space="preserve"> </w:t>
      </w:r>
      <w:r>
        <w:t>commented on how a negotiated stopping approach could be the more effective and</w:t>
      </w:r>
      <w:r>
        <w:rPr>
          <w:spacing w:val="1"/>
        </w:rPr>
        <w:t xml:space="preserve"> </w:t>
      </w:r>
      <w:r>
        <w:t>less complex way forward in addressing unauthorised encampments and in meeting</w:t>
      </w:r>
      <w:r>
        <w:rPr>
          <w:spacing w:val="1"/>
        </w:rPr>
        <w:t xml:space="preserve"> </w:t>
      </w:r>
      <w:r>
        <w:t>the needs of transient travellers. They commented on how this approach does not</w:t>
      </w:r>
      <w:r>
        <w:rPr>
          <w:spacing w:val="1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locations,</w:t>
      </w:r>
      <w:r>
        <w:rPr>
          <w:spacing w:val="-6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nor</w:t>
      </w:r>
      <w:r>
        <w:rPr>
          <w:spacing w:val="-5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political</w:t>
      </w:r>
      <w:r>
        <w:rPr>
          <w:spacing w:val="-7"/>
        </w:rPr>
        <w:t xml:space="preserve"> </w:t>
      </w:r>
      <w:r>
        <w:t>approval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site, but the agreement between key agencies in the form of a policy, followed by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transient</w:t>
      </w:r>
      <w:r>
        <w:rPr>
          <w:spacing w:val="-13"/>
        </w:rPr>
        <w:t xml:space="preserve"> </w:t>
      </w:r>
      <w:r>
        <w:t>household(s)</w:t>
      </w:r>
      <w:r>
        <w:rPr>
          <w:spacing w:val="-11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temporarily</w:t>
      </w:r>
      <w:r>
        <w:rPr>
          <w:spacing w:val="-11"/>
        </w:rPr>
        <w:t xml:space="preserve"> </w:t>
      </w:r>
      <w:r>
        <w:t>stop</w:t>
      </w:r>
      <w:r>
        <w:rPr>
          <w:spacing w:val="-14"/>
        </w:rPr>
        <w:t xml:space="preserve"> </w:t>
      </w:r>
      <w:r>
        <w:t>i</w:t>
      </w:r>
      <w:r>
        <w:t>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area.</w:t>
      </w:r>
    </w:p>
    <w:p w14:paraId="5DD33F3E" w14:textId="77777777" w:rsidR="00880114" w:rsidRDefault="00880114">
      <w:pPr>
        <w:pStyle w:val="BodyText"/>
        <w:spacing w:before="6"/>
        <w:rPr>
          <w:sz w:val="27"/>
        </w:rPr>
      </w:pPr>
    </w:p>
    <w:p w14:paraId="0C2E1C0C" w14:textId="77777777" w:rsidR="00880114" w:rsidRDefault="00E64BE8">
      <w:pPr>
        <w:pStyle w:val="Heading6"/>
      </w:pPr>
      <w:bookmarkStart w:id="54" w:name="Relationship_between_Travellers_communit"/>
      <w:bookmarkStart w:id="55" w:name="_bookmark31"/>
      <w:bookmarkEnd w:id="54"/>
      <w:bookmarkEnd w:id="55"/>
      <w:r>
        <w:t>Relationship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Travellers</w:t>
      </w:r>
      <w:r>
        <w:rPr>
          <w:spacing w:val="-5"/>
        </w:rPr>
        <w:t xml:space="preserve"> </w:t>
      </w:r>
      <w:r>
        <w:t>communities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settled</w:t>
      </w:r>
      <w:r>
        <w:rPr>
          <w:spacing w:val="-9"/>
        </w:rPr>
        <w:t xml:space="preserve"> </w:t>
      </w:r>
      <w:r>
        <w:t>community</w:t>
      </w:r>
    </w:p>
    <w:p w14:paraId="5FF6A8C3" w14:textId="77777777" w:rsidR="00880114" w:rsidRDefault="00880114">
      <w:pPr>
        <w:pStyle w:val="BodyText"/>
        <w:spacing w:before="4"/>
        <w:rPr>
          <w:rFonts w:ascii="Arial"/>
          <w:b/>
          <w:sz w:val="26"/>
        </w:rPr>
      </w:pPr>
    </w:p>
    <w:p w14:paraId="14B527B8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1" w:line="300" w:lineRule="auto"/>
        <w:jc w:val="both"/>
      </w:pPr>
      <w:r>
        <w:rPr>
          <w:spacing w:val="-1"/>
        </w:rPr>
        <w:t>According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stakeholders,</w:t>
      </w:r>
      <w:r>
        <w:rPr>
          <w:spacing w:val="-13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tensions</w:t>
      </w:r>
      <w:r>
        <w:rPr>
          <w:spacing w:val="-14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traveller</w:t>
      </w:r>
      <w:r>
        <w:rPr>
          <w:spacing w:val="-11"/>
        </w:rPr>
        <w:t xml:space="preserve"> </w:t>
      </w:r>
      <w:r>
        <w:t>groups</w:t>
      </w:r>
      <w:r>
        <w:rPr>
          <w:spacing w:val="-59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settled</w:t>
      </w:r>
      <w:r>
        <w:rPr>
          <w:spacing w:val="-17"/>
        </w:rPr>
        <w:t xml:space="preserve"> </w:t>
      </w:r>
      <w:r>
        <w:rPr>
          <w:spacing w:val="-1"/>
        </w:rPr>
        <w:t>community.</w:t>
      </w:r>
      <w:r>
        <w:rPr>
          <w:spacing w:val="-12"/>
        </w:rPr>
        <w:t xml:space="preserve"> </w:t>
      </w:r>
      <w:r>
        <w:t>Planning</w:t>
      </w:r>
      <w:r>
        <w:rPr>
          <w:spacing w:val="-14"/>
        </w:rPr>
        <w:t xml:space="preserve"> </w:t>
      </w:r>
      <w:r>
        <w:t>applications</w:t>
      </w:r>
      <w:r>
        <w:rPr>
          <w:spacing w:val="-16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new</w:t>
      </w:r>
      <w:r>
        <w:rPr>
          <w:spacing w:val="-17"/>
        </w:rPr>
        <w:t xml:space="preserve"> </w:t>
      </w:r>
      <w:r>
        <w:t>sites</w:t>
      </w:r>
      <w:r>
        <w:rPr>
          <w:spacing w:val="-13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yards</w:t>
      </w:r>
      <w:r>
        <w:rPr>
          <w:spacing w:val="-15"/>
        </w:rPr>
        <w:t xml:space="preserve"> </w:t>
      </w:r>
      <w:r>
        <w:t>tend</w:t>
      </w:r>
      <w:r>
        <w:rPr>
          <w:spacing w:val="-14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attract</w:t>
      </w:r>
      <w:r>
        <w:rPr>
          <w:spacing w:val="-59"/>
        </w:rPr>
        <w:t xml:space="preserve"> </w:t>
      </w:r>
      <w:r>
        <w:t>opposition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settled</w:t>
      </w:r>
      <w:r>
        <w:rPr>
          <w:spacing w:val="1"/>
        </w:rPr>
        <w:t xml:space="preserve"> </w:t>
      </w:r>
      <w:r>
        <w:t>community.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even when the</w:t>
      </w:r>
      <w:r>
        <w:rPr>
          <w:spacing w:val="1"/>
        </w:rPr>
        <w:t xml:space="preserve"> </w:t>
      </w:r>
      <w:r>
        <w:t>traveller</w:t>
      </w:r>
      <w:r>
        <w:rPr>
          <w:spacing w:val="1"/>
        </w:rPr>
        <w:t xml:space="preserve"> </w:t>
      </w:r>
      <w:r>
        <w:rPr>
          <w:spacing w:val="-1"/>
        </w:rPr>
        <w:t>communities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long</w:t>
      </w:r>
      <w:r>
        <w:rPr>
          <w:spacing w:val="-16"/>
        </w:rPr>
        <w:t xml:space="preserve"> </w:t>
      </w:r>
      <w:r>
        <w:t>history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residing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areas.</w:t>
      </w:r>
      <w:r>
        <w:rPr>
          <w:spacing w:val="-14"/>
        </w:rPr>
        <w:t xml:space="preserve"> </w:t>
      </w:r>
      <w:r>
        <w:t>Opposition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people</w:t>
      </w:r>
      <w:r>
        <w:rPr>
          <w:spacing w:val="-59"/>
        </w:rPr>
        <w:t xml:space="preserve"> </w:t>
      </w:r>
      <w:r>
        <w:t>means it can be difficult to identify suitable sites or yards. However, such opposition</w:t>
      </w:r>
      <w:r>
        <w:rPr>
          <w:spacing w:val="1"/>
        </w:rPr>
        <w:t xml:space="preserve"> </w:t>
      </w:r>
      <w:r>
        <w:t>may depend on the size and location, and in some areas, there is acceptance of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and mutual</w:t>
      </w:r>
      <w:r>
        <w:rPr>
          <w:spacing w:val="1"/>
        </w:rPr>
        <w:t xml:space="preserve"> </w:t>
      </w:r>
      <w:r>
        <w:t>respect.</w:t>
      </w:r>
      <w:r>
        <w:rPr>
          <w:spacing w:val="1"/>
        </w:rPr>
        <w:t xml:space="preserve"> </w:t>
      </w:r>
      <w:r>
        <w:t>Some stakeholders</w:t>
      </w:r>
      <w:r>
        <w:rPr>
          <w:spacing w:val="1"/>
        </w:rPr>
        <w:t xml:space="preserve"> </w:t>
      </w:r>
      <w:r>
        <w:t>commented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travellers on long-standing family sites frequently have a good relationship with the</w:t>
      </w:r>
      <w:r>
        <w:rPr>
          <w:spacing w:val="1"/>
        </w:rPr>
        <w:t xml:space="preserve"> </w:t>
      </w:r>
      <w:r>
        <w:t>settled community. However, the relationship can be more antagonistic in relation to</w:t>
      </w:r>
      <w:r>
        <w:rPr>
          <w:spacing w:val="1"/>
        </w:rPr>
        <w:t xml:space="preserve"> </w:t>
      </w:r>
      <w:r>
        <w:t>unauthorised</w:t>
      </w:r>
      <w:r>
        <w:rPr>
          <w:spacing w:val="-1"/>
        </w:rPr>
        <w:t xml:space="preserve"> </w:t>
      </w:r>
      <w:r>
        <w:t>encampments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larger</w:t>
      </w:r>
      <w:r>
        <w:rPr>
          <w:spacing w:val="-1"/>
        </w:rPr>
        <w:t xml:space="preserve"> </w:t>
      </w:r>
      <w:r>
        <w:t>sites.</w:t>
      </w:r>
    </w:p>
    <w:p w14:paraId="04C18062" w14:textId="77777777" w:rsidR="00880114" w:rsidRDefault="00880114">
      <w:pPr>
        <w:pStyle w:val="BodyText"/>
        <w:spacing w:before="5"/>
        <w:rPr>
          <w:sz w:val="27"/>
        </w:rPr>
      </w:pPr>
    </w:p>
    <w:p w14:paraId="0E66EE78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1" w:line="300" w:lineRule="auto"/>
        <w:jc w:val="both"/>
      </w:pPr>
      <w:r>
        <w:t>Stakeholders stated that it is important to recognise that there can be differences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Gypsy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</w:t>
      </w:r>
      <w:r>
        <w:rPr>
          <w:spacing w:val="1"/>
        </w:rPr>
        <w:t xml:space="preserve"> </w:t>
      </w:r>
      <w:r>
        <w:t>households.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comparison to Gypsies and Travellers, there is less conflict between the settled</w:t>
      </w:r>
      <w:r>
        <w:rPr>
          <w:spacing w:val="1"/>
        </w:rPr>
        <w:t xml:space="preserve"> </w:t>
      </w:r>
      <w:r>
        <w:t>community, boat dwellers, and Travelling Showpeople (although there can be issues</w:t>
      </w:r>
      <w:r>
        <w:rPr>
          <w:spacing w:val="1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maintenance of outdoor</w:t>
      </w:r>
      <w:r>
        <w:rPr>
          <w:spacing w:val="-1"/>
        </w:rPr>
        <w:t xml:space="preserve"> </w:t>
      </w:r>
      <w:r>
        <w:t>machinery).</w:t>
      </w:r>
    </w:p>
    <w:p w14:paraId="1DD73448" w14:textId="77777777" w:rsidR="00880114" w:rsidRDefault="00880114">
      <w:pPr>
        <w:pStyle w:val="BodyText"/>
        <w:spacing w:before="6"/>
        <w:rPr>
          <w:sz w:val="27"/>
        </w:rPr>
      </w:pPr>
    </w:p>
    <w:p w14:paraId="63FD7AF5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jc w:val="both"/>
      </w:pP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Gypsies,</w:t>
      </w:r>
      <w:r>
        <w:rPr>
          <w:spacing w:val="1"/>
        </w:rPr>
        <w:t xml:space="preserve"> </w:t>
      </w:r>
      <w:r>
        <w:t>Travellers,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Showpeople, boat dwellers and the settled community, it was suggested that there</w:t>
      </w:r>
      <w:r>
        <w:rPr>
          <w:spacing w:val="1"/>
        </w:rPr>
        <w:t xml:space="preserve"> </w:t>
      </w:r>
      <w:r>
        <w:t>needs to be a better understanding of cultural differences between the communities.</w:t>
      </w:r>
      <w:r>
        <w:rPr>
          <w:spacing w:val="1"/>
        </w:rPr>
        <w:t xml:space="preserve"> </w:t>
      </w:r>
      <w:r>
        <w:t>This could be achieved by employing community development officers, undertaking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sessions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events,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consultation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encourage</w:t>
      </w:r>
      <w:r>
        <w:rPr>
          <w:spacing w:val="-9"/>
        </w:rPr>
        <w:t xml:space="preserve"> </w:t>
      </w:r>
      <w:r>
        <w:t>involvement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Gypsy,</w:t>
      </w:r>
      <w:r>
        <w:rPr>
          <w:spacing w:val="-10"/>
        </w:rPr>
        <w:t xml:space="preserve"> </w:t>
      </w:r>
      <w:r>
        <w:t>Traveller,</w:t>
      </w:r>
      <w:r>
        <w:rPr>
          <w:spacing w:val="-9"/>
        </w:rPr>
        <w:t xml:space="preserve"> </w:t>
      </w:r>
      <w:r>
        <w:t>Travelling</w:t>
      </w:r>
      <w:r>
        <w:rPr>
          <w:spacing w:val="-13"/>
        </w:rPr>
        <w:t xml:space="preserve"> </w:t>
      </w:r>
      <w:r>
        <w:t>Showpeople</w:t>
      </w:r>
      <w:r>
        <w:rPr>
          <w:spacing w:val="-58"/>
        </w:rPr>
        <w:t xml:space="preserve"> </w:t>
      </w:r>
      <w:r>
        <w:t>and boat dweller communities. One stakeholder stated that ensuring permanent and</w:t>
      </w:r>
      <w:r>
        <w:rPr>
          <w:spacing w:val="1"/>
        </w:rPr>
        <w:t xml:space="preserve"> </w:t>
      </w:r>
      <w:r>
        <w:t>transit provision in suitable locations would be the best way of alleviating negative</w:t>
      </w:r>
      <w:r>
        <w:rPr>
          <w:spacing w:val="1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communities.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reducing</w:t>
      </w:r>
      <w:r>
        <w:rPr>
          <w:spacing w:val="-4"/>
        </w:rPr>
        <w:t xml:space="preserve"> </w:t>
      </w:r>
      <w:r>
        <w:t>unauthorised</w:t>
      </w:r>
      <w:r>
        <w:rPr>
          <w:spacing w:val="-59"/>
        </w:rPr>
        <w:t xml:space="preserve"> </w:t>
      </w:r>
      <w:r>
        <w:t>encampments whilst better access to services and facilities would help integrate the</w:t>
      </w:r>
      <w:r>
        <w:rPr>
          <w:spacing w:val="1"/>
        </w:rPr>
        <w:t xml:space="preserve"> </w:t>
      </w:r>
      <w:r>
        <w:t>Gypsy,</w:t>
      </w:r>
      <w:r>
        <w:rPr>
          <w:spacing w:val="1"/>
        </w:rPr>
        <w:t xml:space="preserve"> </w:t>
      </w:r>
      <w:r>
        <w:t>Traveller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settled communities.</w:t>
      </w:r>
    </w:p>
    <w:p w14:paraId="0E62E9D1" w14:textId="77777777" w:rsidR="00880114" w:rsidRDefault="00880114">
      <w:pPr>
        <w:pStyle w:val="BodyText"/>
        <w:spacing w:before="6"/>
        <w:rPr>
          <w:sz w:val="27"/>
        </w:rPr>
      </w:pPr>
    </w:p>
    <w:p w14:paraId="03B09E1E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ind w:right="917"/>
        <w:jc w:val="both"/>
      </w:pPr>
      <w:r>
        <w:t>Stakeholders stated that the relationship between Gypsies and Travellers and the</w:t>
      </w:r>
      <w:r>
        <w:rPr>
          <w:spacing w:val="1"/>
        </w:rPr>
        <w:t xml:space="preserve"> </w:t>
      </w:r>
      <w:r>
        <w:t>settled community can be difficult. They commented on a general mistrust on both</w:t>
      </w:r>
      <w:r>
        <w:rPr>
          <w:spacing w:val="1"/>
        </w:rPr>
        <w:t xml:space="preserve"> </w:t>
      </w:r>
      <w:r>
        <w:t>sides. It was suggested that not only can there be differences between Gypsies and</w:t>
      </w:r>
      <w:r>
        <w:rPr>
          <w:spacing w:val="1"/>
        </w:rPr>
        <w:t xml:space="preserve"> </w:t>
      </w:r>
      <w:r>
        <w:t>Travellers and the settled community, but also differences between different Gypsy</w:t>
      </w:r>
      <w:r>
        <w:rPr>
          <w:spacing w:val="1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Travellers</w:t>
      </w:r>
      <w:r>
        <w:rPr>
          <w:spacing w:val="49"/>
        </w:rPr>
        <w:t xml:space="preserve"> </w:t>
      </w:r>
      <w:r>
        <w:t>groups</w:t>
      </w:r>
      <w:r>
        <w:rPr>
          <w:spacing w:val="44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families,</w:t>
      </w:r>
      <w:r>
        <w:rPr>
          <w:spacing w:val="48"/>
        </w:rPr>
        <w:t xml:space="preserve"> </w:t>
      </w:r>
      <w:r>
        <w:t>which</w:t>
      </w:r>
      <w:r>
        <w:rPr>
          <w:spacing w:val="48"/>
        </w:rPr>
        <w:t xml:space="preserve"> </w:t>
      </w:r>
      <w:r>
        <w:t>can</w:t>
      </w:r>
      <w:r>
        <w:rPr>
          <w:spacing w:val="47"/>
        </w:rPr>
        <w:t xml:space="preserve"> </w:t>
      </w:r>
      <w:r>
        <w:t>also</w:t>
      </w:r>
      <w:r>
        <w:rPr>
          <w:spacing w:val="47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linked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mistrust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also</w:t>
      </w:r>
    </w:p>
    <w:p w14:paraId="29AE984D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20" w:left="1100" w:header="245" w:footer="1339" w:gutter="0"/>
          <w:cols w:space="720"/>
        </w:sectPr>
      </w:pPr>
    </w:p>
    <w:p w14:paraId="2A158CAE" w14:textId="77777777" w:rsidR="00880114" w:rsidRDefault="00880114">
      <w:pPr>
        <w:pStyle w:val="BodyText"/>
        <w:spacing w:before="2"/>
        <w:rPr>
          <w:sz w:val="27"/>
        </w:rPr>
      </w:pPr>
    </w:p>
    <w:p w14:paraId="17C2A65C" w14:textId="77777777" w:rsidR="00880114" w:rsidRDefault="00E64BE8">
      <w:pPr>
        <w:pStyle w:val="BodyText"/>
        <w:spacing w:before="93" w:line="300" w:lineRule="auto"/>
        <w:ind w:left="1060" w:right="914"/>
        <w:jc w:val="both"/>
      </w:pPr>
      <w:r>
        <w:t>historical family divisions. Another stakeholder described the relationship between</w:t>
      </w:r>
      <w:r>
        <w:rPr>
          <w:spacing w:val="1"/>
        </w:rPr>
        <w:t xml:space="preserve"> </w:t>
      </w:r>
      <w:r>
        <w:t>Gypsies,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settled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‘fraught’.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occupants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known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tension</w:t>
      </w:r>
      <w:r>
        <w:rPr>
          <w:spacing w:val="-12"/>
        </w:rPr>
        <w:t xml:space="preserve"> </w:t>
      </w:r>
      <w:r>
        <w:t>although</w:t>
      </w:r>
      <w:r>
        <w:rPr>
          <w:spacing w:val="-13"/>
        </w:rPr>
        <w:t xml:space="preserve"> </w:t>
      </w:r>
      <w:r>
        <w:t>larger</w:t>
      </w:r>
      <w:r>
        <w:rPr>
          <w:spacing w:val="-12"/>
        </w:rPr>
        <w:t xml:space="preserve"> </w:t>
      </w:r>
      <w:r>
        <w:t>sites</w:t>
      </w:r>
      <w:r>
        <w:rPr>
          <w:spacing w:val="-59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cause problems.</w:t>
      </w:r>
    </w:p>
    <w:p w14:paraId="2174E546" w14:textId="77777777" w:rsidR="00880114" w:rsidRDefault="00880114">
      <w:pPr>
        <w:pStyle w:val="BodyText"/>
        <w:spacing w:before="6"/>
        <w:rPr>
          <w:sz w:val="27"/>
        </w:rPr>
      </w:pPr>
    </w:p>
    <w:p w14:paraId="1C8C7DB5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1" w:line="300" w:lineRule="auto"/>
        <w:ind w:right="915"/>
        <w:jc w:val="both"/>
      </w:pPr>
      <w:r>
        <w:t>Calls for land for Gypsy and Traveller sites can lead to opposition from the settled</w:t>
      </w:r>
      <w:r>
        <w:rPr>
          <w:spacing w:val="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sites</w:t>
      </w:r>
      <w:r>
        <w:rPr>
          <w:spacing w:val="-5"/>
        </w:rPr>
        <w:t xml:space="preserve"> </w:t>
      </w:r>
      <w:r>
        <w:t>located</w:t>
      </w:r>
      <w:r>
        <w:rPr>
          <w:spacing w:val="-6"/>
        </w:rPr>
        <w:t xml:space="preserve"> </w:t>
      </w:r>
      <w:r>
        <w:t>nearby.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such,</w:t>
      </w:r>
      <w:r>
        <w:rPr>
          <w:spacing w:val="-7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noted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level of integration between Gypsies, Travellers, and the settled community could be</w:t>
      </w:r>
      <w:r>
        <w:rPr>
          <w:spacing w:val="1"/>
        </w:rPr>
        <w:t xml:space="preserve"> </w:t>
      </w:r>
      <w:r>
        <w:t>improved.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contrast,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Travelling</w:t>
      </w:r>
      <w:r>
        <w:rPr>
          <w:spacing w:val="-7"/>
        </w:rPr>
        <w:t xml:space="preserve"> </w:t>
      </w:r>
      <w:r>
        <w:t>Showpeople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settled</w:t>
      </w:r>
      <w:r>
        <w:rPr>
          <w:spacing w:val="-59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tends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better.</w:t>
      </w:r>
    </w:p>
    <w:p w14:paraId="54BF42F9" w14:textId="77777777" w:rsidR="00880114" w:rsidRDefault="00880114">
      <w:pPr>
        <w:pStyle w:val="BodyText"/>
        <w:spacing w:before="4"/>
        <w:rPr>
          <w:sz w:val="27"/>
        </w:rPr>
      </w:pPr>
    </w:p>
    <w:p w14:paraId="48792977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1" w:line="300" w:lineRule="auto"/>
        <w:jc w:val="both"/>
      </w:pPr>
      <w:r>
        <w:t>In response, it was suggested that there needs to be better community cohesion and</w:t>
      </w:r>
      <w:r>
        <w:rPr>
          <w:spacing w:val="1"/>
        </w:rPr>
        <w:t xml:space="preserve"> </w:t>
      </w:r>
      <w:r>
        <w:t>a more inclusive approach to the Gypsy, Traveller, Travelling Showpeople and boat</w:t>
      </w:r>
      <w:r>
        <w:rPr>
          <w:spacing w:val="1"/>
        </w:rPr>
        <w:t xml:space="preserve"> </w:t>
      </w:r>
      <w:r>
        <w:t>dweller communities. This could include raising awareness of the different cultures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dispel</w:t>
      </w:r>
      <w:r>
        <w:rPr>
          <w:spacing w:val="1"/>
        </w:rPr>
        <w:t xml:space="preserve"> </w:t>
      </w:r>
      <w:r>
        <w:t>myths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particularly important for young people to have a better understanding of the Gypsy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Traveller</w:t>
      </w:r>
      <w:r>
        <w:rPr>
          <w:spacing w:val="-13"/>
        </w:rPr>
        <w:t xml:space="preserve"> </w:t>
      </w:r>
      <w:r>
        <w:rPr>
          <w:spacing w:val="-1"/>
        </w:rPr>
        <w:t>community.</w:t>
      </w:r>
      <w:r>
        <w:rPr>
          <w:spacing w:val="-17"/>
        </w:rPr>
        <w:t xml:space="preserve"> </w:t>
      </w:r>
      <w:r>
        <w:rPr>
          <w:spacing w:val="-1"/>
        </w:rPr>
        <w:t>More</w:t>
      </w:r>
      <w:r>
        <w:rPr>
          <w:spacing w:val="-15"/>
        </w:rPr>
        <w:t xml:space="preserve"> </w:t>
      </w:r>
      <w:r>
        <w:t>positive</w:t>
      </w:r>
      <w:r>
        <w:rPr>
          <w:spacing w:val="-17"/>
        </w:rPr>
        <w:t xml:space="preserve"> </w:t>
      </w:r>
      <w:r>
        <w:t>representation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communities</w:t>
      </w:r>
      <w:r>
        <w:rPr>
          <w:spacing w:val="-1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media</w:t>
      </w:r>
      <w:r>
        <w:rPr>
          <w:spacing w:val="-59"/>
        </w:rPr>
        <w:t xml:space="preserve"> </w:t>
      </w:r>
      <w:r>
        <w:t>should be encouraged. Also, it is important for the settled community to understand</w:t>
      </w:r>
      <w:r>
        <w:rPr>
          <w:spacing w:val="1"/>
        </w:rPr>
        <w:t xml:space="preserve"> </w:t>
      </w:r>
      <w:r>
        <w:t>why there</w:t>
      </w:r>
      <w:r>
        <w:rPr>
          <w:spacing w:val="-2"/>
        </w:rPr>
        <w:t xml:space="preserve"> </w:t>
      </w:r>
      <w:r>
        <w:t>may be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sites,</w:t>
      </w:r>
      <w:r>
        <w:rPr>
          <w:spacing w:val="2"/>
        </w:rPr>
        <w:t xml:space="preserve"> </w:t>
      </w:r>
      <w:r>
        <w:t>yards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moorings.</w:t>
      </w:r>
    </w:p>
    <w:p w14:paraId="6B38A05B" w14:textId="77777777" w:rsidR="00880114" w:rsidRDefault="00880114">
      <w:pPr>
        <w:pStyle w:val="BodyText"/>
        <w:spacing w:before="5"/>
        <w:rPr>
          <w:sz w:val="27"/>
        </w:rPr>
      </w:pPr>
    </w:p>
    <w:p w14:paraId="766CB300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1" w:line="300" w:lineRule="auto"/>
        <w:ind w:right="914"/>
        <w:jc w:val="both"/>
      </w:pPr>
      <w:r>
        <w:t>Better</w:t>
      </w:r>
      <w:r>
        <w:rPr>
          <w:spacing w:val="1"/>
        </w:rPr>
        <w:t xml:space="preserve"> </w:t>
      </w:r>
      <w:r>
        <w:t>relations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settled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experiences of existing sites. As such, examples of new sites which have been</w:t>
      </w:r>
      <w:r>
        <w:rPr>
          <w:spacing w:val="1"/>
        </w:rPr>
        <w:t xml:space="preserve"> </w:t>
      </w:r>
      <w:r>
        <w:t>successfully developed with little or no negative impact on local communities could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displace</w:t>
      </w:r>
      <w:r>
        <w:rPr>
          <w:spacing w:val="1"/>
        </w:rPr>
        <w:t xml:space="preserve"> </w:t>
      </w:r>
      <w:r>
        <w:t>local fears</w:t>
      </w:r>
      <w:r>
        <w:rPr>
          <w:spacing w:val="1"/>
        </w:rPr>
        <w:t xml:space="preserve"> </w:t>
      </w:r>
      <w:r>
        <w:t>and misconceptions. Also,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community events with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settled,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encouraging</w:t>
      </w:r>
      <w:r>
        <w:rPr>
          <w:spacing w:val="-1"/>
        </w:rPr>
        <w:t xml:space="preserve"> </w:t>
      </w:r>
      <w:r>
        <w:t>integration.</w:t>
      </w:r>
    </w:p>
    <w:p w14:paraId="431BEF3A" w14:textId="77777777" w:rsidR="00880114" w:rsidRDefault="00880114">
      <w:pPr>
        <w:pStyle w:val="BodyText"/>
        <w:spacing w:before="7"/>
        <w:rPr>
          <w:sz w:val="27"/>
        </w:rPr>
      </w:pPr>
    </w:p>
    <w:p w14:paraId="21B55106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jc w:val="both"/>
      </w:pPr>
      <w:r>
        <w:t>Stakeholders discussed the importance of both public and service providers having a</w:t>
      </w:r>
      <w:r>
        <w:rPr>
          <w:spacing w:val="1"/>
        </w:rPr>
        <w:t xml:space="preserve"> </w:t>
      </w:r>
      <w:r>
        <w:t>better understanding and awareness of the Gypsy and Traveller culture. According to</w:t>
      </w:r>
      <w:r>
        <w:rPr>
          <w:spacing w:val="-59"/>
        </w:rPr>
        <w:t xml:space="preserve"> </w:t>
      </w:r>
      <w:r>
        <w:t>stakeholders,</w:t>
      </w:r>
      <w:r>
        <w:rPr>
          <w:spacing w:val="-8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applications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Gypsy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Traveller</w:t>
      </w:r>
      <w:r>
        <w:rPr>
          <w:spacing w:val="-8"/>
        </w:rPr>
        <w:t xml:space="preserve"> </w:t>
      </w:r>
      <w:r>
        <w:t>sites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extensions</w:t>
      </w:r>
      <w:r>
        <w:rPr>
          <w:spacing w:val="-8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existing sites can attract negative comments from the settled community. A more</w:t>
      </w:r>
      <w:r>
        <w:rPr>
          <w:spacing w:val="1"/>
        </w:rPr>
        <w:t xml:space="preserve"> </w:t>
      </w:r>
      <w:r>
        <w:t>proactive and positive attitude towards planning applications for Gypsy and Traveller</w:t>
      </w:r>
      <w:r>
        <w:rPr>
          <w:spacing w:val="1"/>
        </w:rPr>
        <w:t xml:space="preserve"> </w:t>
      </w:r>
      <w:r>
        <w:t>sites needs to be encouraged. Whilst it was acknowledged that local authorities are</w:t>
      </w:r>
      <w:r>
        <w:rPr>
          <w:spacing w:val="1"/>
        </w:rPr>
        <w:t xml:space="preserve"> </w:t>
      </w:r>
      <w:r>
        <w:t>not to allow racist or discriminatory comments, and must withdraw any that are</w:t>
      </w:r>
      <w:r>
        <w:rPr>
          <w:spacing w:val="1"/>
        </w:rPr>
        <w:t xml:space="preserve"> </w:t>
      </w:r>
      <w:r>
        <w:t>presented, some stakeholders commented on how this would include not allowing</w:t>
      </w:r>
      <w:r>
        <w:rPr>
          <w:spacing w:val="1"/>
        </w:rPr>
        <w:t xml:space="preserve"> </w:t>
      </w:r>
      <w:r>
        <w:t>racist or discriminatory comments in relation to planning applications for new sites or</w:t>
      </w:r>
      <w:r>
        <w:rPr>
          <w:spacing w:val="1"/>
        </w:rPr>
        <w:t xml:space="preserve"> </w:t>
      </w:r>
      <w:r>
        <w:t>extensions to existing sites. There needs to be more work to help bridge the gap</w:t>
      </w:r>
      <w:r>
        <w:rPr>
          <w:spacing w:val="1"/>
        </w:rPr>
        <w:t xml:space="preserve"> </w:t>
      </w:r>
      <w:r>
        <w:t>between the diff</w:t>
      </w:r>
      <w:r>
        <w:t>erent communities. Stakeholders also emphasised the need for more</w:t>
      </w:r>
      <w:r>
        <w:rPr>
          <w:spacing w:val="-59"/>
        </w:rPr>
        <w:t xml:space="preserve"> </w:t>
      </w:r>
      <w:r>
        <w:t>community cohesion events, to continue raising awareness and education workshops</w:t>
      </w:r>
      <w:r>
        <w:rPr>
          <w:spacing w:val="-59"/>
        </w:rPr>
        <w:t xml:space="preserve"> </w:t>
      </w:r>
      <w:r>
        <w:t>around the Gypsy and Traveller community, and more positive media representations</w:t>
      </w:r>
      <w:r>
        <w:rPr>
          <w:spacing w:val="-5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community.</w:t>
      </w:r>
    </w:p>
    <w:p w14:paraId="43F21B8F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39" w:gutter="0"/>
          <w:cols w:space="720"/>
        </w:sectPr>
      </w:pPr>
    </w:p>
    <w:p w14:paraId="3A18289F" w14:textId="77777777" w:rsidR="00880114" w:rsidRDefault="00880114">
      <w:pPr>
        <w:pStyle w:val="BodyText"/>
        <w:spacing w:before="2"/>
        <w:rPr>
          <w:sz w:val="27"/>
        </w:rPr>
      </w:pPr>
    </w:p>
    <w:p w14:paraId="4BDB3646" w14:textId="77777777" w:rsidR="00880114" w:rsidRDefault="00E64BE8">
      <w:pPr>
        <w:pStyle w:val="Heading6"/>
        <w:spacing w:before="93"/>
      </w:pPr>
      <w:bookmarkStart w:id="56" w:name="Health_and_education_needs"/>
      <w:bookmarkStart w:id="57" w:name="_bookmark32"/>
      <w:bookmarkEnd w:id="56"/>
      <w:bookmarkEnd w:id="57"/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needs</w:t>
      </w:r>
    </w:p>
    <w:p w14:paraId="33BE0574" w14:textId="77777777" w:rsidR="00880114" w:rsidRDefault="00880114">
      <w:pPr>
        <w:pStyle w:val="BodyText"/>
        <w:spacing w:before="5"/>
        <w:rPr>
          <w:rFonts w:ascii="Arial"/>
          <w:b/>
          <w:sz w:val="26"/>
        </w:rPr>
      </w:pPr>
    </w:p>
    <w:p w14:paraId="1BE40DCE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jc w:val="both"/>
      </w:pPr>
      <w:r>
        <w:t>Stakeholders were asked if they were aware of any health, education or other service</w:t>
      </w:r>
      <w:r>
        <w:rPr>
          <w:spacing w:val="-59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amongst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Gypsy,</w:t>
      </w:r>
      <w:r>
        <w:rPr>
          <w:spacing w:val="1"/>
        </w:rPr>
        <w:t xml:space="preserve"> </w:t>
      </w:r>
      <w:r>
        <w:t>Traveller,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Showpeople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dweller</w:t>
      </w:r>
      <w:r>
        <w:rPr>
          <w:spacing w:val="1"/>
        </w:rPr>
        <w:t xml:space="preserve"> </w:t>
      </w:r>
      <w:r>
        <w:t>communities. Some stakeholders were not aware of any specific issues, although 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Gypsy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educational</w:t>
      </w:r>
      <w:r>
        <w:rPr>
          <w:spacing w:val="-15"/>
        </w:rPr>
        <w:t xml:space="preserve"> </w:t>
      </w:r>
      <w:r>
        <w:rPr>
          <w:spacing w:val="-1"/>
        </w:rPr>
        <w:t>outcomes</w:t>
      </w:r>
      <w:r>
        <w:rPr>
          <w:spacing w:val="-17"/>
        </w:rPr>
        <w:t xml:space="preserve"> </w:t>
      </w:r>
      <w:r>
        <w:rPr>
          <w:spacing w:val="-1"/>
        </w:rPr>
        <w:t>when</w:t>
      </w:r>
      <w:r>
        <w:rPr>
          <w:spacing w:val="-14"/>
        </w:rPr>
        <w:t xml:space="preserve"> </w:t>
      </w:r>
      <w:r>
        <w:t>compared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settled</w:t>
      </w:r>
      <w:r>
        <w:rPr>
          <w:spacing w:val="-13"/>
        </w:rPr>
        <w:t xml:space="preserve"> </w:t>
      </w:r>
      <w:r>
        <w:t>community.</w:t>
      </w:r>
      <w:r>
        <w:rPr>
          <w:spacing w:val="-15"/>
        </w:rPr>
        <w:t xml:space="preserve"> </w:t>
      </w:r>
      <w:r>
        <w:t>Stakeholders</w:t>
      </w:r>
      <w:r>
        <w:rPr>
          <w:spacing w:val="-14"/>
        </w:rPr>
        <w:t xml:space="preserve"> </w:t>
      </w:r>
      <w:r>
        <w:t>working</w:t>
      </w:r>
      <w:r>
        <w:rPr>
          <w:spacing w:val="-5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health,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sectors</w:t>
      </w:r>
      <w:r>
        <w:rPr>
          <w:spacing w:val="-5"/>
        </w:rPr>
        <w:t xml:space="preserve"> </w:t>
      </w:r>
      <w:r>
        <w:t>spoke</w:t>
      </w:r>
      <w:r>
        <w:rPr>
          <w:spacing w:val="-7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encourage</w:t>
      </w:r>
      <w:r>
        <w:rPr>
          <w:spacing w:val="-3"/>
        </w:rPr>
        <w:t xml:space="preserve"> </w:t>
      </w:r>
      <w:r>
        <w:t>Gypsy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</w:t>
      </w:r>
      <w:r>
        <w:rPr>
          <w:spacing w:val="-1"/>
        </w:rPr>
        <w:t xml:space="preserve"> </w:t>
      </w:r>
      <w:r>
        <w:t>households to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services.</w:t>
      </w:r>
    </w:p>
    <w:p w14:paraId="16F26970" w14:textId="77777777" w:rsidR="00880114" w:rsidRDefault="00880114">
      <w:pPr>
        <w:pStyle w:val="BodyText"/>
        <w:spacing w:before="5"/>
        <w:rPr>
          <w:sz w:val="27"/>
        </w:rPr>
      </w:pPr>
    </w:p>
    <w:p w14:paraId="6CC399BE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1" w:line="300" w:lineRule="auto"/>
        <w:jc w:val="both"/>
      </w:pPr>
      <w:r>
        <w:t>No</w:t>
      </w:r>
      <w:r>
        <w:rPr>
          <w:spacing w:val="-6"/>
        </w:rPr>
        <w:t xml:space="preserve"> </w:t>
      </w:r>
      <w:r>
        <w:t>longer</w:t>
      </w:r>
      <w:r>
        <w:rPr>
          <w:spacing w:val="-8"/>
        </w:rPr>
        <w:t xml:space="preserve"> </w:t>
      </w:r>
      <w:r>
        <w:t>employing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Gypsy</w:t>
      </w:r>
      <w:r>
        <w:rPr>
          <w:spacing w:val="-6"/>
        </w:rPr>
        <w:t xml:space="preserve"> </w:t>
      </w:r>
      <w:r>
        <w:t>Traveller</w:t>
      </w:r>
      <w:r>
        <w:rPr>
          <w:spacing w:val="-7"/>
        </w:rPr>
        <w:t xml:space="preserve"> </w:t>
      </w:r>
      <w:r>
        <w:t>Liaison</w:t>
      </w:r>
      <w:r>
        <w:rPr>
          <w:spacing w:val="-9"/>
        </w:rPr>
        <w:t xml:space="preserve"> </w:t>
      </w:r>
      <w:r>
        <w:t>Officer</w:t>
      </w:r>
      <w:r>
        <w:rPr>
          <w:spacing w:val="-7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Nottinghamshire</w:t>
      </w:r>
      <w:r>
        <w:rPr>
          <w:spacing w:val="-8"/>
        </w:rPr>
        <w:t xml:space="preserve"> </w:t>
      </w:r>
      <w:r>
        <w:t>means</w:t>
      </w:r>
      <w:r>
        <w:rPr>
          <w:spacing w:val="-58"/>
        </w:rPr>
        <w:t xml:space="preserve"> </w:t>
      </w:r>
      <w:r>
        <w:t>that there is less help for the Gypsy and Traveller community to access health and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spoke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inequality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issues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Gypsy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Traveller</w:t>
      </w:r>
      <w:r>
        <w:rPr>
          <w:spacing w:val="-7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general.</w:t>
      </w:r>
      <w:r>
        <w:rPr>
          <w:spacing w:val="-3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sites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yards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accessible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primary</w:t>
      </w:r>
      <w:r>
        <w:rPr>
          <w:spacing w:val="-14"/>
        </w:rPr>
        <w:t xml:space="preserve"> </w:t>
      </w:r>
      <w:r>
        <w:t>care.</w:t>
      </w:r>
    </w:p>
    <w:p w14:paraId="26EE06BC" w14:textId="77777777" w:rsidR="00880114" w:rsidRDefault="00880114">
      <w:pPr>
        <w:pStyle w:val="BodyText"/>
        <w:spacing w:before="5"/>
        <w:rPr>
          <w:sz w:val="27"/>
        </w:rPr>
      </w:pPr>
    </w:p>
    <w:p w14:paraId="148525C1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ind w:right="917"/>
        <w:jc w:val="both"/>
      </w:pPr>
      <w:r>
        <w:t>It was noted that Gypsy and Traveller households residing in bricks and mortar</w:t>
      </w:r>
      <w:r>
        <w:rPr>
          <w:spacing w:val="1"/>
        </w:rPr>
        <w:t xml:space="preserve"> </w:t>
      </w:r>
      <w:r>
        <w:t>accommodation were more likely to access health and education services compared</w:t>
      </w:r>
      <w:r>
        <w:rPr>
          <w:spacing w:val="1"/>
        </w:rPr>
        <w:t xml:space="preserve"> </w:t>
      </w:r>
      <w:r>
        <w:t>with families residing on sites. In particular, transiting households are less likely to</w:t>
      </w:r>
      <w:r>
        <w:rPr>
          <w:spacing w:val="1"/>
        </w:rPr>
        <w:t xml:space="preserve"> </w:t>
      </w:r>
      <w:r>
        <w:t>access services.</w:t>
      </w:r>
    </w:p>
    <w:p w14:paraId="53060D37" w14:textId="77777777" w:rsidR="00880114" w:rsidRDefault="00880114">
      <w:pPr>
        <w:pStyle w:val="BodyText"/>
        <w:spacing w:before="6"/>
        <w:rPr>
          <w:sz w:val="27"/>
        </w:rPr>
      </w:pPr>
    </w:p>
    <w:p w14:paraId="2A35E859" w14:textId="77777777" w:rsidR="00880114" w:rsidRDefault="00E64BE8">
      <w:pPr>
        <w:pStyle w:val="Heading6"/>
      </w:pPr>
      <w:bookmarkStart w:id="58" w:name="Cooperation_and_joint_working"/>
      <w:bookmarkStart w:id="59" w:name="_bookmark33"/>
      <w:bookmarkEnd w:id="58"/>
      <w:bookmarkEnd w:id="59"/>
      <w:r>
        <w:t>Cooperation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t>working</w:t>
      </w:r>
    </w:p>
    <w:p w14:paraId="711F715A" w14:textId="77777777" w:rsidR="00880114" w:rsidRDefault="00880114">
      <w:pPr>
        <w:pStyle w:val="BodyText"/>
        <w:spacing w:before="5"/>
        <w:rPr>
          <w:rFonts w:ascii="Arial"/>
          <w:b/>
          <w:sz w:val="26"/>
        </w:rPr>
      </w:pPr>
    </w:p>
    <w:p w14:paraId="5E4C6D6C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ind w:right="911"/>
        <w:jc w:val="both"/>
      </w:pPr>
      <w:r>
        <w:t>Stakeholders were asked whether local authorities and agencies cooperate well on</w:t>
      </w:r>
      <w:r>
        <w:rPr>
          <w:spacing w:val="1"/>
        </w:rPr>
        <w:t xml:space="preserve"> </w:t>
      </w:r>
      <w:r>
        <w:t>Gypsy, Traveller, Travelling Showpeople and boat dweller issues. It was suggested</w:t>
      </w:r>
      <w:r>
        <w:rPr>
          <w:spacing w:val="1"/>
        </w:rPr>
        <w:t xml:space="preserve"> </w:t>
      </w:r>
      <w:r>
        <w:t>that there could be better cooperation between local authorities to meet transit needs</w:t>
      </w:r>
      <w:r>
        <w:rPr>
          <w:spacing w:val="1"/>
        </w:rPr>
        <w:t xml:space="preserve"> </w:t>
      </w:r>
      <w:r>
        <w:t>although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negotiated</w:t>
      </w:r>
      <w:r>
        <w:rPr>
          <w:spacing w:val="-3"/>
        </w:rPr>
        <w:t xml:space="preserve"> </w:t>
      </w:r>
      <w:r>
        <w:t>stopping</w:t>
      </w:r>
      <w:r>
        <w:rPr>
          <w:spacing w:val="-4"/>
        </w:rPr>
        <w:t xml:space="preserve"> </w:t>
      </w:r>
      <w:r>
        <w:t>places</w:t>
      </w:r>
      <w:r>
        <w:rPr>
          <w:spacing w:val="-5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59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provision.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stakeholders</w:t>
      </w:r>
      <w:r>
        <w:rPr>
          <w:spacing w:val="-5"/>
        </w:rPr>
        <w:t xml:space="preserve"> </w:t>
      </w:r>
      <w:r>
        <w:t>emphasised</w:t>
      </w:r>
      <w:r>
        <w:rPr>
          <w:spacing w:val="-3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transit</w:t>
      </w:r>
      <w:r>
        <w:rPr>
          <w:spacing w:val="-4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which</w:t>
      </w:r>
      <w:r>
        <w:rPr>
          <w:spacing w:val="-59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coordinated</w:t>
      </w:r>
      <w:r>
        <w:rPr>
          <w:spacing w:val="-5"/>
        </w:rPr>
        <w:t xml:space="preserve"> </w:t>
      </w:r>
      <w:r>
        <w:t>approach.</w:t>
      </w:r>
      <w:r>
        <w:rPr>
          <w:spacing w:val="-6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argued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need</w:t>
      </w:r>
      <w:r>
        <w:rPr>
          <w:spacing w:val="-59"/>
        </w:rPr>
        <w:t xml:space="preserve"> </w:t>
      </w:r>
      <w:r>
        <w:t>for a more cross-boundary approach, and not just on a single authority basis or on a</w:t>
      </w:r>
      <w:r>
        <w:rPr>
          <w:spacing w:val="1"/>
        </w:rPr>
        <w:t xml:space="preserve"> </w:t>
      </w:r>
      <w:r>
        <w:t>county-wide approach to addressing transit need. Another stated that there has been</w:t>
      </w:r>
      <w:r>
        <w:rPr>
          <w:spacing w:val="1"/>
        </w:rPr>
        <w:t xml:space="preserve"> </w:t>
      </w:r>
      <w:r>
        <w:t>increased collaboration on this issue over recent years, particularly in relation to</w:t>
      </w:r>
      <w:r>
        <w:rPr>
          <w:spacing w:val="1"/>
        </w:rPr>
        <w:t xml:space="preserve"> </w:t>
      </w:r>
      <w:r>
        <w:t>unauthorised encampments.</w:t>
      </w:r>
      <w:r>
        <w:rPr>
          <w:spacing w:val="1"/>
        </w:rPr>
        <w:t xml:space="preserve"> </w:t>
      </w:r>
      <w:r>
        <w:t>This should continue in relation to permanent provision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cross</w:t>
      </w:r>
      <w:r>
        <w:rPr>
          <w:spacing w:val="-4"/>
        </w:rPr>
        <w:t xml:space="preserve"> </w:t>
      </w:r>
      <w:r>
        <w:t>boundary</w:t>
      </w:r>
      <w:r>
        <w:rPr>
          <w:spacing w:val="-4"/>
        </w:rPr>
        <w:t xml:space="preserve"> </w:t>
      </w:r>
      <w:r>
        <w:t>stopping</w:t>
      </w:r>
      <w:r>
        <w:rPr>
          <w:spacing w:val="-2"/>
        </w:rPr>
        <w:t xml:space="preserve"> </w:t>
      </w:r>
      <w:r>
        <w:t>sites,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co-operation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assessment.</w:t>
      </w:r>
    </w:p>
    <w:p w14:paraId="350EBF72" w14:textId="77777777" w:rsidR="00880114" w:rsidRDefault="00880114">
      <w:pPr>
        <w:pStyle w:val="BodyText"/>
        <w:spacing w:before="7"/>
        <w:rPr>
          <w:sz w:val="27"/>
        </w:rPr>
      </w:pPr>
    </w:p>
    <w:p w14:paraId="11D351E2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jc w:val="both"/>
      </w:pPr>
      <w:r>
        <w:t>It was also was suggested that there could be better coordination between the local</w:t>
      </w:r>
      <w:r>
        <w:rPr>
          <w:spacing w:val="1"/>
        </w:rPr>
        <w:t xml:space="preserve"> </w:t>
      </w:r>
      <w:r>
        <w:t>authorities to identify suitable locations for new permanent and transit sites. It was</w:t>
      </w:r>
      <w:r>
        <w:rPr>
          <w:spacing w:val="1"/>
        </w:rPr>
        <w:t xml:space="preserve"> </w:t>
      </w:r>
      <w:r>
        <w:t>noted that there are no emergency stopping places in Nottinghamshire which would</w:t>
      </w:r>
      <w:r>
        <w:rPr>
          <w:spacing w:val="1"/>
        </w:rPr>
        <w:t xml:space="preserve"> </w:t>
      </w:r>
      <w:r>
        <w:t>help reduce the number of unauthorised encampments. One stakeholder stated that</w:t>
      </w:r>
      <w:r>
        <w:rPr>
          <w:spacing w:val="1"/>
        </w:rPr>
        <w:t xml:space="preserve"> </w:t>
      </w:r>
      <w:r>
        <w:t>they liaised with neighbouring authorities and the County Council in order to help</w:t>
      </w:r>
      <w:r>
        <w:rPr>
          <w:spacing w:val="1"/>
        </w:rPr>
        <w:t xml:space="preserve"> </w:t>
      </w:r>
      <w:r>
        <w:t>identify potential</w:t>
      </w:r>
      <w:r>
        <w:rPr>
          <w:spacing w:val="-1"/>
        </w:rPr>
        <w:t xml:space="preserve"> </w:t>
      </w:r>
      <w:r>
        <w:t>sites.</w:t>
      </w:r>
    </w:p>
    <w:p w14:paraId="72F8F9EE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39" w:gutter="0"/>
          <w:cols w:space="720"/>
        </w:sectPr>
      </w:pPr>
    </w:p>
    <w:p w14:paraId="54990D74" w14:textId="77777777" w:rsidR="00880114" w:rsidRDefault="00880114">
      <w:pPr>
        <w:pStyle w:val="BodyText"/>
        <w:spacing w:before="2"/>
        <w:rPr>
          <w:sz w:val="27"/>
        </w:rPr>
      </w:pPr>
    </w:p>
    <w:p w14:paraId="0EA60DDC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93" w:line="300" w:lineRule="auto"/>
        <w:jc w:val="both"/>
      </w:pPr>
      <w:r>
        <w:t>Some stakeholders also commented on how, in the past, it was more effective when</w:t>
      </w:r>
      <w:r>
        <w:rPr>
          <w:spacing w:val="1"/>
        </w:rPr>
        <w:t xml:space="preserve"> </w:t>
      </w:r>
      <w:r>
        <w:t>there used to be a county-wide liaison officer whom Gypsies and Travellers and the</w:t>
      </w:r>
      <w:r>
        <w:rPr>
          <w:spacing w:val="1"/>
        </w:rPr>
        <w:t xml:space="preserve"> </w:t>
      </w:r>
      <w:r>
        <w:t>different council departments and agencies could call on for help and information.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commented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authorities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cohesion work. However, government cuts mean that it is more difficult for local</w:t>
      </w:r>
      <w:r>
        <w:rPr>
          <w:spacing w:val="1"/>
        </w:rPr>
        <w:t xml:space="preserve"> </w:t>
      </w:r>
      <w:r>
        <w:t>authorities to undertake such work. For example, there used to be a county-wide</w:t>
      </w:r>
      <w:r>
        <w:rPr>
          <w:spacing w:val="1"/>
        </w:rPr>
        <w:t xml:space="preserve"> </w:t>
      </w:r>
      <w:r>
        <w:t>Community Liaison Team which included a Gypsy and Traveller Liaison Officer who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rPr>
          <w:spacing w:val="-1"/>
        </w:rPr>
        <w:t>organise</w:t>
      </w:r>
      <w:r>
        <w:rPr>
          <w:spacing w:val="-12"/>
        </w:rPr>
        <w:t xml:space="preserve"> </w:t>
      </w:r>
      <w:r>
        <w:t>regular</w:t>
      </w:r>
      <w:r>
        <w:rPr>
          <w:spacing w:val="-14"/>
        </w:rPr>
        <w:t xml:space="preserve"> </w:t>
      </w:r>
      <w:r>
        <w:t>meeting</w:t>
      </w:r>
      <w:r>
        <w:t>s,</w:t>
      </w:r>
      <w:r>
        <w:rPr>
          <w:spacing w:val="-11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facilitate</w:t>
      </w:r>
      <w:r>
        <w:rPr>
          <w:spacing w:val="-14"/>
        </w:rPr>
        <w:t xml:space="preserve"> </w:t>
      </w:r>
      <w:r>
        <w:t>educational</w:t>
      </w:r>
      <w:r>
        <w:rPr>
          <w:spacing w:val="-14"/>
        </w:rPr>
        <w:t xml:space="preserve"> </w:t>
      </w:r>
      <w:r>
        <w:t>needs,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foster</w:t>
      </w:r>
      <w:r>
        <w:rPr>
          <w:spacing w:val="-12"/>
        </w:rPr>
        <w:t xml:space="preserve"> </w:t>
      </w:r>
      <w:r>
        <w:t>dialogue</w:t>
      </w:r>
      <w:r>
        <w:rPr>
          <w:spacing w:val="-59"/>
        </w:rPr>
        <w:t xml:space="preserve"> </w:t>
      </w:r>
      <w:r>
        <w:t>between the communities. Since the post no longer exists such responsibilities fall on</w:t>
      </w:r>
      <w:r>
        <w:rPr>
          <w:spacing w:val="-59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officers</w:t>
      </w:r>
      <w:r>
        <w:rPr>
          <w:spacing w:val="1"/>
        </w:rPr>
        <w:t xml:space="preserve"> </w:t>
      </w:r>
      <w:r>
        <w:t>leading 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disjointed approach.</w:t>
      </w:r>
    </w:p>
    <w:p w14:paraId="136E67EC" w14:textId="77777777" w:rsidR="00880114" w:rsidRDefault="00880114">
      <w:pPr>
        <w:pStyle w:val="BodyText"/>
        <w:spacing w:before="6"/>
        <w:rPr>
          <w:sz w:val="27"/>
        </w:rPr>
      </w:pPr>
    </w:p>
    <w:p w14:paraId="0D9588A7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ind w:right="911"/>
        <w:jc w:val="both"/>
      </w:pPr>
      <w:r>
        <w:t>Stakeholders commented on disparate approaches between the county and local</w:t>
      </w:r>
      <w:r>
        <w:rPr>
          <w:spacing w:val="1"/>
        </w:rPr>
        <w:t xml:space="preserve"> </w:t>
      </w:r>
      <w:r>
        <w:t>authorities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welfare</w:t>
      </w:r>
      <w:r>
        <w:rPr>
          <w:spacing w:val="1"/>
        </w:rPr>
        <w:t xml:space="preserve"> </w:t>
      </w:r>
      <w:r>
        <w:t>checks,</w:t>
      </w:r>
      <w:r>
        <w:rPr>
          <w:spacing w:val="1"/>
        </w:rPr>
        <w:t xml:space="preserve"> </w:t>
      </w:r>
      <w:r>
        <w:t>dealing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encampments,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processes.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-59"/>
        </w:rPr>
        <w:t xml:space="preserve"> </w:t>
      </w:r>
      <w:r>
        <w:t>consistent</w:t>
      </w:r>
      <w:r>
        <w:rPr>
          <w:spacing w:val="-2"/>
        </w:rPr>
        <w:t xml:space="preserve"> </w:t>
      </w:r>
      <w:r>
        <w:t>approach which they</w:t>
      </w:r>
      <w:r>
        <w:rPr>
          <w:spacing w:val="-2"/>
        </w:rPr>
        <w:t xml:space="preserve"> </w:t>
      </w:r>
      <w:r>
        <w:t>hoped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GTAA</w:t>
      </w:r>
      <w:r>
        <w:rPr>
          <w:spacing w:val="-3"/>
        </w:rPr>
        <w:t xml:space="preserve"> </w:t>
      </w:r>
      <w:r>
        <w:t>would help facilitate.</w:t>
      </w:r>
    </w:p>
    <w:p w14:paraId="3CA81FD2" w14:textId="77777777" w:rsidR="00880114" w:rsidRDefault="00880114">
      <w:pPr>
        <w:pStyle w:val="BodyText"/>
        <w:spacing w:before="6"/>
        <w:rPr>
          <w:sz w:val="27"/>
        </w:rPr>
      </w:pPr>
    </w:p>
    <w:p w14:paraId="18D99B20" w14:textId="77777777" w:rsidR="00880114" w:rsidRDefault="00E64BE8">
      <w:pPr>
        <w:pStyle w:val="Heading6"/>
      </w:pPr>
      <w:bookmarkStart w:id="60" w:name="_bookmark34"/>
      <w:bookmarkEnd w:id="60"/>
      <w:r>
        <w:t>Summary</w:t>
      </w:r>
    </w:p>
    <w:p w14:paraId="6F20DA50" w14:textId="77777777" w:rsidR="00880114" w:rsidRDefault="00880114">
      <w:pPr>
        <w:pStyle w:val="BodyText"/>
        <w:spacing w:before="5"/>
        <w:rPr>
          <w:rFonts w:ascii="Arial"/>
          <w:b/>
          <w:sz w:val="26"/>
        </w:rPr>
      </w:pPr>
    </w:p>
    <w:p w14:paraId="5A641809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ind w:right="912"/>
        <w:jc w:val="both"/>
      </w:pPr>
      <w:r>
        <w:t>The consultation with key stakeholders offered important insights into the main issues</w:t>
      </w:r>
      <w:r>
        <w:rPr>
          <w:spacing w:val="-60"/>
        </w:rPr>
        <w:t xml:space="preserve"> </w:t>
      </w:r>
      <w:r>
        <w:t>within the study area. According to stakeholders the main drivers of accommodation</w:t>
      </w:r>
      <w:r>
        <w:rPr>
          <w:spacing w:val="1"/>
        </w:rPr>
        <w:t xml:space="preserve"> </w:t>
      </w:r>
      <w:r>
        <w:t>need were determined as: new family formation which is putting pressure on existing</w:t>
      </w:r>
      <w:r>
        <w:rPr>
          <w:spacing w:val="1"/>
        </w:rPr>
        <w:t xml:space="preserve"> </w:t>
      </w:r>
      <w:r>
        <w:t>provision; the desire for households to develop their own sites and yards rather than</w:t>
      </w:r>
      <w:r>
        <w:rPr>
          <w:spacing w:val="1"/>
        </w:rPr>
        <w:t xml:space="preserve"> </w:t>
      </w:r>
      <w:r>
        <w:t>reside on existing provisions; and accommodation need deriving from households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encampments.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permanent provision should be located within or close to the large settlements where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 he</w:t>
      </w:r>
      <w:r>
        <w:t>althcare and</w:t>
      </w:r>
      <w:r>
        <w:rPr>
          <w:spacing w:val="-2"/>
        </w:rPr>
        <w:t xml:space="preserve"> </w:t>
      </w:r>
      <w:r>
        <w:t>education facilities.</w:t>
      </w:r>
    </w:p>
    <w:p w14:paraId="4CFAFD8A" w14:textId="77777777" w:rsidR="00880114" w:rsidRDefault="00880114">
      <w:pPr>
        <w:pStyle w:val="BodyText"/>
        <w:spacing w:before="6"/>
        <w:rPr>
          <w:sz w:val="27"/>
        </w:rPr>
      </w:pPr>
    </w:p>
    <w:p w14:paraId="53DD8307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ind w:right="911"/>
        <w:jc w:val="both"/>
      </w:pPr>
      <w:r>
        <w:t>A key barrier to delivering new provisions cited by stakeholders was lack of suitable,</w:t>
      </w:r>
      <w:r>
        <w:rPr>
          <w:spacing w:val="1"/>
        </w:rPr>
        <w:t xml:space="preserve"> </w:t>
      </w:r>
      <w:r>
        <w:t>affordable land within the study area and beyond. It can be difficult to find appropriate</w:t>
      </w:r>
      <w:r>
        <w:rPr>
          <w:spacing w:val="-59"/>
        </w:rPr>
        <w:t xml:space="preserve"> </w:t>
      </w:r>
      <w:r>
        <w:t>land that is not being marketed for conventional housing. Whilst previous calls for</w:t>
      </w:r>
      <w:r>
        <w:rPr>
          <w:spacing w:val="1"/>
        </w:rPr>
        <w:t xml:space="preserve"> </w:t>
      </w:r>
      <w:r>
        <w:t>suitable land had not been successful, it was suggested that a new call could be</w:t>
      </w:r>
      <w:r>
        <w:rPr>
          <w:spacing w:val="1"/>
        </w:rPr>
        <w:t xml:space="preserve"> </w:t>
      </w:r>
      <w:r>
        <w:t>undertaken.</w:t>
      </w:r>
      <w:r>
        <w:rPr>
          <w:spacing w:val="-4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come</w:t>
      </w:r>
      <w:r>
        <w:rPr>
          <w:spacing w:val="-7"/>
        </w:rPr>
        <w:t xml:space="preserve"> </w:t>
      </w:r>
      <w:r>
        <w:t>forward</w:t>
      </w:r>
      <w:r>
        <w:rPr>
          <w:spacing w:val="-8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highly</w:t>
      </w:r>
      <w:r>
        <w:rPr>
          <w:spacing w:val="-3"/>
        </w:rPr>
        <w:t xml:space="preserve"> </w:t>
      </w:r>
      <w:r>
        <w:t>constrained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there</w:t>
      </w:r>
      <w:r>
        <w:rPr>
          <w:spacing w:val="-58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local opposition</w:t>
      </w:r>
      <w:r>
        <w:rPr>
          <w:spacing w:val="-2"/>
        </w:rPr>
        <w:t xml:space="preserve"> </w:t>
      </w:r>
      <w:r>
        <w:t>to new provisions.</w:t>
      </w:r>
    </w:p>
    <w:p w14:paraId="73F892F5" w14:textId="77777777" w:rsidR="00880114" w:rsidRDefault="00880114">
      <w:pPr>
        <w:pStyle w:val="BodyText"/>
        <w:spacing w:before="6"/>
        <w:rPr>
          <w:sz w:val="27"/>
        </w:rPr>
      </w:pPr>
    </w:p>
    <w:p w14:paraId="222AC508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line="300" w:lineRule="auto"/>
        <w:ind w:right="912"/>
        <w:jc w:val="both"/>
      </w:pPr>
      <w:r>
        <w:t>There can be tensions between the traveller groups and the settled community.</w:t>
      </w:r>
      <w:r>
        <w:rPr>
          <w:spacing w:val="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sites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yards</w:t>
      </w:r>
      <w:r>
        <w:rPr>
          <w:spacing w:val="-5"/>
        </w:rPr>
        <w:t xml:space="preserve"> </w:t>
      </w:r>
      <w:r>
        <w:t>tend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attract</w:t>
      </w:r>
      <w:r>
        <w:rPr>
          <w:spacing w:val="-4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opposition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settled community. There needs to be a better understanding of cultural differences</w:t>
      </w:r>
      <w:r>
        <w:rPr>
          <w:spacing w:val="1"/>
        </w:rPr>
        <w:t xml:space="preserve"> </w:t>
      </w:r>
      <w:r>
        <w:t>between the different traveller communities and settled communities. This could be</w:t>
      </w:r>
      <w:r>
        <w:rPr>
          <w:spacing w:val="1"/>
        </w:rPr>
        <w:t xml:space="preserve"> </w:t>
      </w:r>
      <w:r>
        <w:t>achieved by employing community development officers, undertaking education and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sessions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events,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encourage involvement of the different traveller communities. Stakeholders were not</w:t>
      </w:r>
      <w:r>
        <w:rPr>
          <w:spacing w:val="1"/>
        </w:rPr>
        <w:t xml:space="preserve"> </w:t>
      </w:r>
      <w:r>
        <w:t>aware of any particular health or education issues although it was acknowledged that</w:t>
      </w:r>
      <w:r>
        <w:rPr>
          <w:spacing w:val="-59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such services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perennial</w:t>
      </w:r>
      <w:r>
        <w:rPr>
          <w:spacing w:val="-1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many traveller</w:t>
      </w:r>
      <w:r>
        <w:rPr>
          <w:spacing w:val="4"/>
        </w:rPr>
        <w:t xml:space="preserve"> </w:t>
      </w:r>
      <w:r>
        <w:t>households.</w:t>
      </w:r>
    </w:p>
    <w:p w14:paraId="5DD5797A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39" w:gutter="0"/>
          <w:cols w:space="720"/>
        </w:sectPr>
      </w:pPr>
    </w:p>
    <w:p w14:paraId="61A238A7" w14:textId="77777777" w:rsidR="00880114" w:rsidRDefault="00880114">
      <w:pPr>
        <w:pStyle w:val="BodyText"/>
        <w:spacing w:before="2"/>
        <w:rPr>
          <w:sz w:val="27"/>
        </w:rPr>
      </w:pPr>
    </w:p>
    <w:p w14:paraId="276437C2" w14:textId="77777777" w:rsidR="00880114" w:rsidRDefault="00E64BE8">
      <w:pPr>
        <w:pStyle w:val="ListParagraph"/>
        <w:numPr>
          <w:ilvl w:val="1"/>
          <w:numId w:val="12"/>
        </w:numPr>
        <w:tabs>
          <w:tab w:val="left" w:pos="1061"/>
        </w:tabs>
        <w:spacing w:before="93" w:line="300" w:lineRule="auto"/>
        <w:jc w:val="both"/>
      </w:pPr>
      <w:r>
        <w:t>Finally, there is a need for better coordination and communication amongst local</w:t>
      </w:r>
      <w:r>
        <w:rPr>
          <w:spacing w:val="1"/>
        </w:rPr>
        <w:t xml:space="preserve"> </w:t>
      </w:r>
      <w:r>
        <w:t>authorities regarding issues concerning these traveller groups. In particular, there</w:t>
      </w:r>
      <w:r>
        <w:rPr>
          <w:spacing w:val="1"/>
        </w:rPr>
        <w:t xml:space="preserve"> </w:t>
      </w:r>
      <w:r>
        <w:t>needs to be better cooperation and communication on Gypsy, Traveller, Travelling</w:t>
      </w:r>
      <w:r>
        <w:rPr>
          <w:spacing w:val="1"/>
        </w:rPr>
        <w:t xml:space="preserve"> </w:t>
      </w:r>
      <w:r>
        <w:t>Showpeople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boat</w:t>
      </w:r>
      <w:r>
        <w:rPr>
          <w:spacing w:val="-10"/>
        </w:rPr>
        <w:t xml:space="preserve"> </w:t>
      </w:r>
      <w:r>
        <w:t>dweller</w:t>
      </w:r>
      <w:r>
        <w:rPr>
          <w:spacing w:val="-7"/>
        </w:rPr>
        <w:t xml:space="preserve"> </w:t>
      </w:r>
      <w:r>
        <w:t>issues</w:t>
      </w:r>
      <w:r>
        <w:rPr>
          <w:spacing w:val="-11"/>
        </w:rPr>
        <w:t xml:space="preserve"> </w:t>
      </w:r>
      <w:r>
        <w:t>across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area,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planning</w:t>
      </w:r>
      <w:r>
        <w:rPr>
          <w:spacing w:val="-59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tasked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consistency</w:t>
      </w:r>
      <w:r>
        <w:rPr>
          <w:spacing w:val="-3"/>
        </w:rPr>
        <w:t xml:space="preserve"> </w:t>
      </w:r>
      <w:r>
        <w:t>between districts.</w:t>
      </w:r>
    </w:p>
    <w:p w14:paraId="4ABBE631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39" w:gutter="0"/>
          <w:cols w:space="720"/>
        </w:sectPr>
      </w:pPr>
    </w:p>
    <w:p w14:paraId="257AC20A" w14:textId="77777777" w:rsidR="00880114" w:rsidRDefault="00880114">
      <w:pPr>
        <w:pStyle w:val="BodyText"/>
        <w:spacing w:before="5"/>
        <w:rPr>
          <w:sz w:val="27"/>
        </w:rPr>
      </w:pPr>
    </w:p>
    <w:p w14:paraId="7172C41C" w14:textId="77777777" w:rsidR="00880114" w:rsidRDefault="00E64BE8">
      <w:pPr>
        <w:pStyle w:val="Heading2"/>
        <w:numPr>
          <w:ilvl w:val="0"/>
          <w:numId w:val="17"/>
        </w:numPr>
        <w:tabs>
          <w:tab w:val="left" w:pos="741"/>
        </w:tabs>
        <w:ind w:left="740" w:hanging="401"/>
        <w:jc w:val="left"/>
      </w:pPr>
      <w:bookmarkStart w:id="61" w:name="5._Gypsies_and_Travellers_consultation"/>
      <w:bookmarkStart w:id="62" w:name="_bookmark35"/>
      <w:bookmarkEnd w:id="61"/>
      <w:bookmarkEnd w:id="62"/>
      <w:r>
        <w:t>Gypsies</w:t>
      </w:r>
      <w:r>
        <w:rPr>
          <w:spacing w:val="-1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Travellers</w:t>
      </w:r>
      <w:r>
        <w:rPr>
          <w:spacing w:val="-14"/>
        </w:rPr>
        <w:t xml:space="preserve"> </w:t>
      </w:r>
      <w:r>
        <w:t>consultation</w:t>
      </w:r>
    </w:p>
    <w:p w14:paraId="5ADA5524" w14:textId="77777777" w:rsidR="00880114" w:rsidRDefault="00880114">
      <w:pPr>
        <w:pStyle w:val="BodyText"/>
        <w:spacing w:before="9"/>
        <w:rPr>
          <w:rFonts w:ascii="Arial"/>
          <w:b/>
          <w:sz w:val="56"/>
        </w:rPr>
      </w:pPr>
    </w:p>
    <w:p w14:paraId="0501205F" w14:textId="77777777" w:rsidR="00880114" w:rsidRDefault="00E64BE8">
      <w:pPr>
        <w:pStyle w:val="Heading4"/>
      </w:pPr>
      <w:bookmarkStart w:id="63" w:name="_bookmark36"/>
      <w:bookmarkEnd w:id="63"/>
      <w:r>
        <w:t>Introduction</w:t>
      </w:r>
    </w:p>
    <w:p w14:paraId="17438B45" w14:textId="77777777" w:rsidR="00880114" w:rsidRDefault="00880114">
      <w:pPr>
        <w:pStyle w:val="BodyText"/>
        <w:spacing w:before="7"/>
        <w:rPr>
          <w:rFonts w:ascii="Arial"/>
          <w:b/>
          <w:sz w:val="24"/>
        </w:rPr>
      </w:pPr>
    </w:p>
    <w:p w14:paraId="154296BC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4"/>
        <w:jc w:val="both"/>
      </w:pPr>
      <w:r>
        <w:t>This</w:t>
      </w:r>
      <w:r>
        <w:rPr>
          <w:spacing w:val="-9"/>
        </w:rPr>
        <w:t xml:space="preserve"> </w:t>
      </w:r>
      <w:r>
        <w:t>chapter</w:t>
      </w:r>
      <w:r>
        <w:rPr>
          <w:spacing w:val="-10"/>
        </w:rPr>
        <w:t xml:space="preserve"> </w:t>
      </w:r>
      <w:r>
        <w:t>provides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snapshot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households</w:t>
      </w:r>
      <w:r>
        <w:rPr>
          <w:spacing w:val="-15"/>
        </w:rPr>
        <w:t xml:space="preserve"> </w:t>
      </w:r>
      <w:r>
        <w:t>residing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time</w:t>
      </w:r>
      <w:r>
        <w:rPr>
          <w:spacing w:val="-5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pitches</w:t>
      </w:r>
      <w:r>
        <w:rPr>
          <w:spacing w:val="-4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59"/>
        </w:rPr>
        <w:t xml:space="preserve"> </w:t>
      </w:r>
      <w:r>
        <w:t>area. In doing so, it examines the key findings derived from the consultation with</w:t>
      </w:r>
      <w:r>
        <w:rPr>
          <w:spacing w:val="1"/>
        </w:rPr>
        <w:t xml:space="preserve"> </w:t>
      </w:r>
      <w:r>
        <w:t>Gypsy and Traveller families (the accommodation needs of Travelling Showpeople</w:t>
      </w:r>
      <w:r>
        <w:rPr>
          <w:spacing w:val="1"/>
        </w:rPr>
        <w:t xml:space="preserve"> </w:t>
      </w:r>
      <w:r>
        <w:t>are discussed</w:t>
      </w:r>
      <w:r>
        <w:rPr>
          <w:spacing w:val="-2"/>
        </w:rPr>
        <w:t xml:space="preserve"> </w:t>
      </w:r>
      <w:r>
        <w:t>in Chapter</w:t>
      </w:r>
      <w:r>
        <w:rPr>
          <w:spacing w:val="-1"/>
        </w:rPr>
        <w:t xml:space="preserve"> </w:t>
      </w:r>
      <w:r>
        <w:t>6).</w:t>
      </w:r>
    </w:p>
    <w:p w14:paraId="369D5468" w14:textId="77777777" w:rsidR="00880114" w:rsidRDefault="00880114">
      <w:pPr>
        <w:pStyle w:val="BodyText"/>
        <w:spacing w:before="7"/>
        <w:rPr>
          <w:sz w:val="27"/>
        </w:rPr>
      </w:pPr>
    </w:p>
    <w:p w14:paraId="4CBBF6C4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" w:line="300" w:lineRule="auto"/>
        <w:ind w:left="1201" w:right="912"/>
        <w:jc w:val="both"/>
      </w:pPr>
      <w:r>
        <w:t>Table</w:t>
      </w:r>
      <w:r>
        <w:rPr>
          <w:spacing w:val="-8"/>
        </w:rPr>
        <w:t xml:space="preserve"> </w:t>
      </w:r>
      <w:r>
        <w:t>5.1</w:t>
      </w:r>
      <w:r>
        <w:rPr>
          <w:spacing w:val="-10"/>
        </w:rPr>
        <w:t xml:space="preserve"> </w:t>
      </w:r>
      <w:r>
        <w:t>below</w:t>
      </w:r>
      <w:r>
        <w:rPr>
          <w:spacing w:val="-9"/>
        </w:rPr>
        <w:t xml:space="preserve"> </w:t>
      </w:r>
      <w:r>
        <w:t>lists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authorised</w:t>
      </w:r>
      <w:r>
        <w:rPr>
          <w:spacing w:val="-11"/>
        </w:rPr>
        <w:t xml:space="preserve"> </w:t>
      </w:r>
      <w:r>
        <w:t>sites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pitches,</w:t>
      </w:r>
      <w:r>
        <w:rPr>
          <w:spacing w:val="-9"/>
        </w:rPr>
        <w:t xml:space="preserve"> </w:t>
      </w:r>
      <w:r>
        <w:t>sites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pitches</w:t>
      </w:r>
      <w:r>
        <w:rPr>
          <w:spacing w:val="-8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developments,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pitches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permission</w:t>
      </w:r>
      <w:r>
        <w:rPr>
          <w:spacing w:val="-1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area.</w:t>
      </w:r>
      <w:r>
        <w:rPr>
          <w:spacing w:val="-8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known</w:t>
      </w:r>
      <w:r>
        <w:rPr>
          <w:spacing w:val="-10"/>
        </w:rPr>
        <w:t xml:space="preserve"> </w:t>
      </w:r>
      <w:r>
        <w:t>authorised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unauthorised</w:t>
      </w:r>
      <w:r>
        <w:rPr>
          <w:spacing w:val="-7"/>
        </w:rPr>
        <w:t xml:space="preserve"> </w:t>
      </w:r>
      <w:r>
        <w:t>site</w:t>
      </w:r>
      <w:r>
        <w:rPr>
          <w:spacing w:val="-10"/>
        </w:rPr>
        <w:t xml:space="preserve"> </w:t>
      </w:r>
      <w:r>
        <w:t>was</w:t>
      </w:r>
      <w:r>
        <w:rPr>
          <w:spacing w:val="-59"/>
        </w:rPr>
        <w:t xml:space="preserve"> </w:t>
      </w:r>
      <w:r>
        <w:t>visited,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accommodation need of every known pitch and site. Due to Covid-19 restrictions, a</w:t>
      </w:r>
      <w:r>
        <w:rPr>
          <w:spacing w:val="1"/>
        </w:rPr>
        <w:t xml:space="preserve"> </w:t>
      </w:r>
      <w:r>
        <w:t>combination of direct</w:t>
      </w:r>
      <w:r>
        <w:rPr>
          <w:spacing w:val="1"/>
        </w:rPr>
        <w:t xml:space="preserve"> </w:t>
      </w:r>
      <w:r>
        <w:t>consultation with households</w:t>
      </w:r>
      <w:r>
        <w:rPr>
          <w:spacing w:val="1"/>
        </w:rPr>
        <w:t xml:space="preserve"> </w:t>
      </w:r>
      <w:r>
        <w:t>and proxy consultation with</w:t>
      </w:r>
      <w:r>
        <w:rPr>
          <w:spacing w:val="1"/>
        </w:rPr>
        <w:t xml:space="preserve"> </w:t>
      </w:r>
      <w:r>
        <w:t>members of the community (including site owners, neighbours and relatives) was</w:t>
      </w:r>
      <w:r>
        <w:rPr>
          <w:spacing w:val="1"/>
        </w:rPr>
        <w:t xml:space="preserve"> </w:t>
      </w:r>
      <w:r>
        <w:t>undertaken, some of which was undertaken over the phone. This resulted in over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and occupancy</w:t>
      </w:r>
      <w:r>
        <w:rPr>
          <w:spacing w:val="1"/>
        </w:rPr>
        <w:t xml:space="preserve"> </w:t>
      </w:r>
      <w:r>
        <w:t>confirmed of all known pitches and sites. There was one site which did not take part</w:t>
      </w:r>
      <w:r>
        <w:rPr>
          <w:spacing w:val="-59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consultation.</w:t>
      </w:r>
      <w:r>
        <w:rPr>
          <w:spacing w:val="-13"/>
        </w:rPr>
        <w:t xml:space="preserve"> </w:t>
      </w:r>
      <w:r>
        <w:t>However,</w:t>
      </w:r>
      <w:r>
        <w:rPr>
          <w:spacing w:val="-13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possible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confirm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pitch</w:t>
      </w:r>
      <w:r>
        <w:rPr>
          <w:spacing w:val="-16"/>
        </w:rPr>
        <w:t xml:space="preserve"> </w:t>
      </w:r>
      <w:r>
        <w:t>supply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there</w:t>
      </w:r>
      <w:r>
        <w:rPr>
          <w:spacing w:val="-59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no additional</w:t>
      </w:r>
      <w:r>
        <w:rPr>
          <w:spacing w:val="-1"/>
        </w:rPr>
        <w:t xml:space="preserve"> </w:t>
      </w:r>
      <w:r>
        <w:t>accommodation</w:t>
      </w:r>
      <w:r>
        <w:rPr>
          <w:spacing w:val="-2"/>
        </w:rPr>
        <w:t xml:space="preserve"> </w:t>
      </w:r>
      <w:r>
        <w:t>need.</w:t>
      </w:r>
    </w:p>
    <w:p w14:paraId="61F6A700" w14:textId="77777777" w:rsidR="00880114" w:rsidRDefault="00880114">
      <w:pPr>
        <w:pStyle w:val="BodyText"/>
        <w:spacing w:before="3" w:after="1"/>
        <w:rPr>
          <w:sz w:val="27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5"/>
        <w:gridCol w:w="528"/>
        <w:gridCol w:w="873"/>
        <w:gridCol w:w="732"/>
        <w:gridCol w:w="1047"/>
        <w:gridCol w:w="1003"/>
        <w:gridCol w:w="1159"/>
        <w:gridCol w:w="1165"/>
        <w:gridCol w:w="1224"/>
      </w:tblGrid>
      <w:tr w:rsidR="00880114" w14:paraId="76BF5E38" w14:textId="77777777">
        <w:trPr>
          <w:trHeight w:val="580"/>
        </w:trPr>
        <w:tc>
          <w:tcPr>
            <w:tcW w:w="9026" w:type="dxa"/>
            <w:gridSpan w:val="9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E1"/>
          </w:tcPr>
          <w:p w14:paraId="4E71971F" w14:textId="77777777" w:rsidR="00880114" w:rsidRDefault="00E64BE8">
            <w:pPr>
              <w:pStyle w:val="TableParagraph"/>
              <w:ind w:left="1529" w:right="1529"/>
              <w:jc w:val="center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5.1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Gypsy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Traveller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sites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pitches per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authority</w:t>
            </w:r>
          </w:p>
        </w:tc>
      </w:tr>
      <w:tr w:rsidR="00880114" w14:paraId="2795376D" w14:textId="77777777">
        <w:trPr>
          <w:trHeight w:val="458"/>
        </w:trPr>
        <w:tc>
          <w:tcPr>
            <w:tcW w:w="1295" w:type="dxa"/>
            <w:tcBorders>
              <w:left w:val="single" w:sz="2" w:space="0" w:color="999999"/>
              <w:bottom w:val="single" w:sz="4" w:space="0" w:color="999999"/>
            </w:tcBorders>
          </w:tcPr>
          <w:p w14:paraId="268E8202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  <w:tcBorders>
              <w:bottom w:val="single" w:sz="4" w:space="0" w:color="999999"/>
            </w:tcBorders>
          </w:tcPr>
          <w:p w14:paraId="441E3D59" w14:textId="77777777" w:rsidR="00880114" w:rsidRDefault="00E64BE8">
            <w:pPr>
              <w:pStyle w:val="TableParagraph"/>
              <w:spacing w:before="115"/>
              <w:ind w:left="0" w:right="71"/>
              <w:jc w:val="center"/>
              <w:rPr>
                <w:sz w:val="20"/>
              </w:rPr>
            </w:pPr>
            <w:r>
              <w:rPr>
                <w:sz w:val="20"/>
              </w:rPr>
              <w:t>Sites</w:t>
            </w:r>
          </w:p>
        </w:tc>
        <w:tc>
          <w:tcPr>
            <w:tcW w:w="873" w:type="dxa"/>
            <w:tcBorders>
              <w:bottom w:val="single" w:sz="4" w:space="0" w:color="999999"/>
            </w:tcBorders>
          </w:tcPr>
          <w:p w14:paraId="57246921" w14:textId="77777777" w:rsidR="00880114" w:rsidRDefault="00E64BE8">
            <w:pPr>
              <w:pStyle w:val="TableParagraph"/>
              <w:spacing w:before="115"/>
              <w:ind w:left="67" w:right="109"/>
              <w:jc w:val="center"/>
              <w:rPr>
                <w:sz w:val="20"/>
              </w:rPr>
            </w:pPr>
            <w:r>
              <w:rPr>
                <w:sz w:val="20"/>
              </w:rPr>
              <w:t>Pitches</w:t>
            </w:r>
          </w:p>
        </w:tc>
        <w:tc>
          <w:tcPr>
            <w:tcW w:w="732" w:type="dxa"/>
            <w:tcBorders>
              <w:bottom w:val="single" w:sz="4" w:space="0" w:color="999999"/>
            </w:tcBorders>
          </w:tcPr>
          <w:p w14:paraId="2AE2031D" w14:textId="77777777" w:rsidR="00880114" w:rsidRDefault="00E64BE8">
            <w:pPr>
              <w:pStyle w:val="TableParagraph"/>
              <w:spacing w:line="230" w:lineRule="exact"/>
              <w:ind w:left="198"/>
              <w:rPr>
                <w:sz w:val="20"/>
              </w:rPr>
            </w:pPr>
            <w:r>
              <w:rPr>
                <w:sz w:val="20"/>
              </w:rPr>
              <w:t>UD</w:t>
            </w:r>
          </w:p>
          <w:p w14:paraId="3B9E2722" w14:textId="77777777" w:rsidR="00880114" w:rsidRDefault="00E64BE8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sz w:val="20"/>
              </w:rPr>
              <w:t>sites</w:t>
            </w:r>
          </w:p>
        </w:tc>
        <w:tc>
          <w:tcPr>
            <w:tcW w:w="1047" w:type="dxa"/>
            <w:tcBorders>
              <w:bottom w:val="single" w:sz="4" w:space="0" w:color="999999"/>
            </w:tcBorders>
          </w:tcPr>
          <w:p w14:paraId="3D5014A6" w14:textId="77777777" w:rsidR="00880114" w:rsidRDefault="00E64BE8">
            <w:pPr>
              <w:pStyle w:val="TableParagraph"/>
              <w:spacing w:line="230" w:lineRule="exact"/>
              <w:ind w:left="168" w:right="200"/>
              <w:jc w:val="center"/>
              <w:rPr>
                <w:sz w:val="20"/>
              </w:rPr>
            </w:pPr>
            <w:r>
              <w:rPr>
                <w:sz w:val="20"/>
              </w:rPr>
              <w:t>UD</w:t>
            </w:r>
          </w:p>
          <w:p w14:paraId="44350137" w14:textId="77777777" w:rsidR="00880114" w:rsidRDefault="00E64BE8">
            <w:pPr>
              <w:pStyle w:val="TableParagraph"/>
              <w:spacing w:line="208" w:lineRule="exact"/>
              <w:ind w:left="168" w:right="204"/>
              <w:jc w:val="center"/>
              <w:rPr>
                <w:sz w:val="20"/>
              </w:rPr>
            </w:pPr>
            <w:r>
              <w:rPr>
                <w:sz w:val="20"/>
              </w:rPr>
              <w:t>pitches</w:t>
            </w:r>
          </w:p>
        </w:tc>
        <w:tc>
          <w:tcPr>
            <w:tcW w:w="1003" w:type="dxa"/>
            <w:tcBorders>
              <w:bottom w:val="single" w:sz="4" w:space="0" w:color="999999"/>
            </w:tcBorders>
          </w:tcPr>
          <w:p w14:paraId="407C7DD0" w14:textId="77777777" w:rsidR="00880114" w:rsidRDefault="00E64BE8">
            <w:pPr>
              <w:pStyle w:val="TableParagraph"/>
              <w:spacing w:line="230" w:lineRule="exact"/>
              <w:ind w:left="282" w:right="244" w:hanging="51"/>
              <w:rPr>
                <w:sz w:val="20"/>
              </w:rPr>
            </w:pPr>
            <w:r>
              <w:rPr>
                <w:spacing w:val="-1"/>
                <w:sz w:val="20"/>
              </w:rPr>
              <w:t>Temp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1159" w:type="dxa"/>
            <w:tcBorders>
              <w:bottom w:val="single" w:sz="4" w:space="0" w:color="999999"/>
            </w:tcBorders>
          </w:tcPr>
          <w:p w14:paraId="02F35E72" w14:textId="77777777" w:rsidR="00880114" w:rsidRDefault="00E64BE8">
            <w:pPr>
              <w:pStyle w:val="TableParagraph"/>
              <w:spacing w:line="230" w:lineRule="exact"/>
              <w:ind w:left="263" w:right="249" w:firstLine="62"/>
              <w:rPr>
                <w:sz w:val="20"/>
              </w:rPr>
            </w:pPr>
            <w:r>
              <w:rPr>
                <w:sz w:val="20"/>
              </w:rPr>
              <w:t>Temp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pitches</w:t>
            </w:r>
          </w:p>
        </w:tc>
        <w:tc>
          <w:tcPr>
            <w:tcW w:w="1165" w:type="dxa"/>
            <w:tcBorders>
              <w:bottom w:val="single" w:sz="4" w:space="0" w:color="999999"/>
            </w:tcBorders>
          </w:tcPr>
          <w:p w14:paraId="4D7AF2A3" w14:textId="77777777" w:rsidR="00880114" w:rsidRDefault="00E64BE8">
            <w:pPr>
              <w:pStyle w:val="TableParagraph"/>
              <w:spacing w:line="230" w:lineRule="exact"/>
              <w:ind w:left="369" w:right="265" w:hanging="106"/>
              <w:rPr>
                <w:sz w:val="20"/>
              </w:rPr>
            </w:pPr>
            <w:r>
              <w:rPr>
                <w:spacing w:val="-1"/>
                <w:sz w:val="20"/>
              </w:rPr>
              <w:t>Vacant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1224" w:type="dxa"/>
            <w:tcBorders>
              <w:bottom w:val="single" w:sz="4" w:space="0" w:color="999999"/>
              <w:right w:val="single" w:sz="4" w:space="0" w:color="999999"/>
            </w:tcBorders>
          </w:tcPr>
          <w:p w14:paraId="00BB2C0A" w14:textId="77777777" w:rsidR="00880114" w:rsidRDefault="00E64BE8">
            <w:pPr>
              <w:pStyle w:val="TableParagraph"/>
              <w:spacing w:line="230" w:lineRule="exact"/>
              <w:ind w:left="277" w:right="295" w:firstLine="4"/>
              <w:rPr>
                <w:sz w:val="20"/>
              </w:rPr>
            </w:pPr>
            <w:r>
              <w:rPr>
                <w:sz w:val="20"/>
              </w:rPr>
              <w:t>Vacant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pitches</w:t>
            </w:r>
          </w:p>
        </w:tc>
      </w:tr>
      <w:tr w:rsidR="00880114" w14:paraId="27EF7185" w14:textId="77777777">
        <w:trPr>
          <w:trHeight w:val="233"/>
        </w:trPr>
        <w:tc>
          <w:tcPr>
            <w:tcW w:w="1295" w:type="dxa"/>
            <w:tcBorders>
              <w:top w:val="single" w:sz="4" w:space="0" w:color="999999"/>
              <w:left w:val="single" w:sz="4" w:space="0" w:color="999999"/>
            </w:tcBorders>
          </w:tcPr>
          <w:p w14:paraId="227C287E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528" w:type="dxa"/>
            <w:tcBorders>
              <w:top w:val="single" w:sz="4" w:space="0" w:color="999999"/>
            </w:tcBorders>
          </w:tcPr>
          <w:p w14:paraId="102A2B3A" w14:textId="77777777" w:rsidR="00880114" w:rsidRDefault="00E64BE8">
            <w:pPr>
              <w:pStyle w:val="TableParagraph"/>
              <w:spacing w:line="214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3" w:type="dxa"/>
            <w:tcBorders>
              <w:top w:val="single" w:sz="4" w:space="0" w:color="999999"/>
            </w:tcBorders>
          </w:tcPr>
          <w:p w14:paraId="3CC909CE" w14:textId="77777777" w:rsidR="00880114" w:rsidRDefault="00E64BE8">
            <w:pPr>
              <w:pStyle w:val="TableParagraph"/>
              <w:spacing w:line="214" w:lineRule="exact"/>
              <w:ind w:left="0" w:righ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2" w:type="dxa"/>
            <w:tcBorders>
              <w:top w:val="single" w:sz="4" w:space="0" w:color="999999"/>
            </w:tcBorders>
          </w:tcPr>
          <w:p w14:paraId="0789E8BC" w14:textId="77777777" w:rsidR="00880114" w:rsidRDefault="00E64BE8">
            <w:pPr>
              <w:pStyle w:val="TableParagraph"/>
              <w:spacing w:line="214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7" w:type="dxa"/>
            <w:tcBorders>
              <w:top w:val="single" w:sz="4" w:space="0" w:color="999999"/>
            </w:tcBorders>
          </w:tcPr>
          <w:p w14:paraId="50B23BA1" w14:textId="77777777" w:rsidR="00880114" w:rsidRDefault="00E64BE8">
            <w:pPr>
              <w:pStyle w:val="TableParagraph"/>
              <w:spacing w:line="214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3" w:type="dxa"/>
            <w:tcBorders>
              <w:top w:val="single" w:sz="4" w:space="0" w:color="999999"/>
            </w:tcBorders>
          </w:tcPr>
          <w:p w14:paraId="60A66654" w14:textId="77777777" w:rsidR="00880114" w:rsidRDefault="00E64BE8">
            <w:pPr>
              <w:pStyle w:val="TableParagraph"/>
              <w:spacing w:line="214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9" w:type="dxa"/>
            <w:tcBorders>
              <w:top w:val="single" w:sz="4" w:space="0" w:color="999999"/>
            </w:tcBorders>
          </w:tcPr>
          <w:p w14:paraId="6AB0925C" w14:textId="77777777" w:rsidR="00880114" w:rsidRDefault="00E64BE8">
            <w:pPr>
              <w:pStyle w:val="TableParagraph"/>
              <w:spacing w:line="21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5" w:type="dxa"/>
            <w:tcBorders>
              <w:top w:val="single" w:sz="4" w:space="0" w:color="999999"/>
            </w:tcBorders>
          </w:tcPr>
          <w:p w14:paraId="12EBB834" w14:textId="77777777" w:rsidR="00880114" w:rsidRDefault="00E64BE8">
            <w:pPr>
              <w:pStyle w:val="TableParagraph"/>
              <w:spacing w:line="214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24" w:type="dxa"/>
            <w:tcBorders>
              <w:top w:val="single" w:sz="4" w:space="0" w:color="999999"/>
              <w:right w:val="single" w:sz="4" w:space="0" w:color="999999"/>
            </w:tcBorders>
          </w:tcPr>
          <w:p w14:paraId="78066221" w14:textId="77777777" w:rsidR="00880114" w:rsidRDefault="00E64BE8">
            <w:pPr>
              <w:pStyle w:val="TableParagraph"/>
              <w:spacing w:line="214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0482543A" w14:textId="77777777">
        <w:trPr>
          <w:trHeight w:val="230"/>
        </w:trPr>
        <w:tc>
          <w:tcPr>
            <w:tcW w:w="1295" w:type="dxa"/>
            <w:tcBorders>
              <w:left w:val="single" w:sz="4" w:space="0" w:color="999999"/>
            </w:tcBorders>
          </w:tcPr>
          <w:p w14:paraId="27E2B39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528" w:type="dxa"/>
          </w:tcPr>
          <w:p w14:paraId="3F106B24" w14:textId="77777777" w:rsidR="00880114" w:rsidRDefault="00E64BE8">
            <w:pPr>
              <w:pStyle w:val="TableParagraph"/>
              <w:spacing w:line="210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3" w:type="dxa"/>
          </w:tcPr>
          <w:p w14:paraId="73EB2243" w14:textId="77777777" w:rsidR="00880114" w:rsidRDefault="00E64BE8">
            <w:pPr>
              <w:pStyle w:val="TableParagraph"/>
              <w:spacing w:line="210" w:lineRule="exact"/>
              <w:ind w:left="0" w:righ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2" w:type="dxa"/>
          </w:tcPr>
          <w:p w14:paraId="1E8E4A8B" w14:textId="77777777" w:rsidR="00880114" w:rsidRDefault="00E64BE8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7" w:type="dxa"/>
          </w:tcPr>
          <w:p w14:paraId="53CE870B" w14:textId="77777777" w:rsidR="00880114" w:rsidRDefault="00E64BE8">
            <w:pPr>
              <w:pStyle w:val="TableParagraph"/>
              <w:spacing w:line="210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3" w:type="dxa"/>
          </w:tcPr>
          <w:p w14:paraId="351F94F4" w14:textId="77777777" w:rsidR="00880114" w:rsidRDefault="00E64BE8">
            <w:pPr>
              <w:pStyle w:val="TableParagraph"/>
              <w:spacing w:line="210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9" w:type="dxa"/>
          </w:tcPr>
          <w:p w14:paraId="17A213F5" w14:textId="77777777" w:rsidR="00880114" w:rsidRDefault="00E64BE8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5" w:type="dxa"/>
          </w:tcPr>
          <w:p w14:paraId="3FE46423" w14:textId="77777777" w:rsidR="00880114" w:rsidRDefault="00E64BE8">
            <w:pPr>
              <w:pStyle w:val="TableParagraph"/>
              <w:spacing w:line="210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24" w:type="dxa"/>
            <w:tcBorders>
              <w:right w:val="single" w:sz="4" w:space="0" w:color="999999"/>
            </w:tcBorders>
          </w:tcPr>
          <w:p w14:paraId="37E26D27" w14:textId="77777777" w:rsidR="00880114" w:rsidRDefault="00E64BE8">
            <w:pPr>
              <w:pStyle w:val="TableParagraph"/>
              <w:spacing w:line="210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A0FDFFC" w14:textId="77777777">
        <w:trPr>
          <w:trHeight w:val="230"/>
        </w:trPr>
        <w:tc>
          <w:tcPr>
            <w:tcW w:w="1295" w:type="dxa"/>
            <w:tcBorders>
              <w:left w:val="single" w:sz="4" w:space="0" w:color="999999"/>
            </w:tcBorders>
          </w:tcPr>
          <w:p w14:paraId="16E5ED7F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528" w:type="dxa"/>
          </w:tcPr>
          <w:p w14:paraId="0DD4CC00" w14:textId="77777777" w:rsidR="00880114" w:rsidRDefault="00E64BE8">
            <w:pPr>
              <w:pStyle w:val="TableParagraph"/>
              <w:spacing w:line="210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3" w:type="dxa"/>
          </w:tcPr>
          <w:p w14:paraId="37A2CB95" w14:textId="77777777" w:rsidR="00880114" w:rsidRDefault="00E64BE8">
            <w:pPr>
              <w:pStyle w:val="TableParagraph"/>
              <w:spacing w:line="210" w:lineRule="exact"/>
              <w:ind w:left="0" w:righ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2" w:type="dxa"/>
          </w:tcPr>
          <w:p w14:paraId="7B68D3B7" w14:textId="77777777" w:rsidR="00880114" w:rsidRDefault="00E64BE8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7" w:type="dxa"/>
          </w:tcPr>
          <w:p w14:paraId="7F8F0358" w14:textId="77777777" w:rsidR="00880114" w:rsidRDefault="00E64BE8">
            <w:pPr>
              <w:pStyle w:val="TableParagraph"/>
              <w:spacing w:line="210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3" w:type="dxa"/>
          </w:tcPr>
          <w:p w14:paraId="2C804E84" w14:textId="77777777" w:rsidR="00880114" w:rsidRDefault="00E64BE8">
            <w:pPr>
              <w:pStyle w:val="TableParagraph"/>
              <w:spacing w:line="210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9" w:type="dxa"/>
          </w:tcPr>
          <w:p w14:paraId="5150E80E" w14:textId="77777777" w:rsidR="00880114" w:rsidRDefault="00E64BE8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5" w:type="dxa"/>
          </w:tcPr>
          <w:p w14:paraId="27E35394" w14:textId="77777777" w:rsidR="00880114" w:rsidRDefault="00E64BE8">
            <w:pPr>
              <w:pStyle w:val="TableParagraph"/>
              <w:spacing w:line="210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24" w:type="dxa"/>
            <w:tcBorders>
              <w:right w:val="single" w:sz="4" w:space="0" w:color="999999"/>
            </w:tcBorders>
          </w:tcPr>
          <w:p w14:paraId="570A1D38" w14:textId="77777777" w:rsidR="00880114" w:rsidRDefault="00E64BE8">
            <w:pPr>
              <w:pStyle w:val="TableParagraph"/>
              <w:spacing w:line="210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44634F6" w14:textId="77777777">
        <w:trPr>
          <w:trHeight w:val="229"/>
        </w:trPr>
        <w:tc>
          <w:tcPr>
            <w:tcW w:w="1295" w:type="dxa"/>
            <w:tcBorders>
              <w:left w:val="single" w:sz="4" w:space="0" w:color="999999"/>
            </w:tcBorders>
          </w:tcPr>
          <w:p w14:paraId="0E109CF1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528" w:type="dxa"/>
          </w:tcPr>
          <w:p w14:paraId="2E618D96" w14:textId="77777777" w:rsidR="00880114" w:rsidRDefault="00E64BE8">
            <w:pPr>
              <w:pStyle w:val="TableParagraph"/>
              <w:spacing w:line="209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3" w:type="dxa"/>
          </w:tcPr>
          <w:p w14:paraId="6F818AA2" w14:textId="77777777" w:rsidR="00880114" w:rsidRDefault="00E64BE8">
            <w:pPr>
              <w:pStyle w:val="TableParagraph"/>
              <w:spacing w:line="209" w:lineRule="exact"/>
              <w:ind w:left="0" w:righ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2" w:type="dxa"/>
          </w:tcPr>
          <w:p w14:paraId="57B04C35" w14:textId="77777777" w:rsidR="00880114" w:rsidRDefault="00E64BE8">
            <w:pPr>
              <w:pStyle w:val="TableParagraph"/>
              <w:spacing w:line="209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7" w:type="dxa"/>
          </w:tcPr>
          <w:p w14:paraId="216861B3" w14:textId="77777777" w:rsidR="00880114" w:rsidRDefault="00E64BE8">
            <w:pPr>
              <w:pStyle w:val="TableParagraph"/>
              <w:spacing w:line="209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3" w:type="dxa"/>
          </w:tcPr>
          <w:p w14:paraId="3C78DEB4" w14:textId="77777777" w:rsidR="00880114" w:rsidRDefault="00E64BE8">
            <w:pPr>
              <w:pStyle w:val="TableParagraph"/>
              <w:spacing w:line="209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9" w:type="dxa"/>
          </w:tcPr>
          <w:p w14:paraId="04046E98" w14:textId="77777777" w:rsidR="00880114" w:rsidRDefault="00E64BE8">
            <w:pPr>
              <w:pStyle w:val="TableParagraph"/>
              <w:spacing w:line="20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5" w:type="dxa"/>
          </w:tcPr>
          <w:p w14:paraId="39137078" w14:textId="77777777" w:rsidR="00880114" w:rsidRDefault="00E64BE8">
            <w:pPr>
              <w:pStyle w:val="TableParagraph"/>
              <w:spacing w:line="209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24" w:type="dxa"/>
            <w:tcBorders>
              <w:right w:val="single" w:sz="4" w:space="0" w:color="999999"/>
            </w:tcBorders>
          </w:tcPr>
          <w:p w14:paraId="39CE8EB9" w14:textId="77777777" w:rsidR="00880114" w:rsidRDefault="00E64BE8">
            <w:pPr>
              <w:pStyle w:val="TableParagraph"/>
              <w:spacing w:line="209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843265A" w14:textId="77777777">
        <w:trPr>
          <w:trHeight w:val="229"/>
        </w:trPr>
        <w:tc>
          <w:tcPr>
            <w:tcW w:w="1295" w:type="dxa"/>
            <w:tcBorders>
              <w:left w:val="single" w:sz="4" w:space="0" w:color="999999"/>
            </w:tcBorders>
          </w:tcPr>
          <w:p w14:paraId="546A8E78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528" w:type="dxa"/>
          </w:tcPr>
          <w:p w14:paraId="16E867EA" w14:textId="77777777" w:rsidR="00880114" w:rsidRDefault="00E64BE8">
            <w:pPr>
              <w:pStyle w:val="TableParagraph"/>
              <w:spacing w:line="209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3" w:type="dxa"/>
          </w:tcPr>
          <w:p w14:paraId="6CE73912" w14:textId="77777777" w:rsidR="00880114" w:rsidRDefault="00E64BE8">
            <w:pPr>
              <w:pStyle w:val="TableParagraph"/>
              <w:spacing w:line="209" w:lineRule="exact"/>
              <w:ind w:left="66" w:right="10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32" w:type="dxa"/>
          </w:tcPr>
          <w:p w14:paraId="7D856929" w14:textId="77777777" w:rsidR="00880114" w:rsidRDefault="00E64BE8">
            <w:pPr>
              <w:pStyle w:val="TableParagraph"/>
              <w:spacing w:line="209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7" w:type="dxa"/>
          </w:tcPr>
          <w:p w14:paraId="02205364" w14:textId="77777777" w:rsidR="00880114" w:rsidRDefault="00E64BE8">
            <w:pPr>
              <w:pStyle w:val="TableParagraph"/>
              <w:spacing w:line="209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</w:tcPr>
          <w:p w14:paraId="2D2BE2CB" w14:textId="77777777" w:rsidR="00880114" w:rsidRDefault="00E64BE8">
            <w:pPr>
              <w:pStyle w:val="TableParagraph"/>
              <w:spacing w:line="209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9" w:type="dxa"/>
          </w:tcPr>
          <w:p w14:paraId="07A859D2" w14:textId="77777777" w:rsidR="00880114" w:rsidRDefault="00E64BE8">
            <w:pPr>
              <w:pStyle w:val="TableParagraph"/>
              <w:spacing w:line="20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5" w:type="dxa"/>
          </w:tcPr>
          <w:p w14:paraId="608A9020" w14:textId="77777777" w:rsidR="00880114" w:rsidRDefault="00E64BE8">
            <w:pPr>
              <w:pStyle w:val="TableParagraph"/>
              <w:spacing w:line="209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24" w:type="dxa"/>
            <w:tcBorders>
              <w:right w:val="single" w:sz="4" w:space="0" w:color="999999"/>
            </w:tcBorders>
          </w:tcPr>
          <w:p w14:paraId="3EC7F65D" w14:textId="77777777" w:rsidR="00880114" w:rsidRDefault="00E64BE8">
            <w:pPr>
              <w:pStyle w:val="TableParagraph"/>
              <w:spacing w:line="209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B62825B" w14:textId="77777777">
        <w:trPr>
          <w:trHeight w:val="230"/>
        </w:trPr>
        <w:tc>
          <w:tcPr>
            <w:tcW w:w="1295" w:type="dxa"/>
            <w:tcBorders>
              <w:left w:val="single" w:sz="4" w:space="0" w:color="999999"/>
            </w:tcBorders>
          </w:tcPr>
          <w:p w14:paraId="632318FE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528" w:type="dxa"/>
          </w:tcPr>
          <w:p w14:paraId="5482C15B" w14:textId="77777777" w:rsidR="00880114" w:rsidRDefault="00E64BE8">
            <w:pPr>
              <w:pStyle w:val="TableParagraph"/>
              <w:spacing w:line="211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 w14:paraId="3740AE47" w14:textId="77777777" w:rsidR="00880114" w:rsidRDefault="00E64BE8">
            <w:pPr>
              <w:pStyle w:val="TableParagraph"/>
              <w:spacing w:line="211" w:lineRule="exact"/>
              <w:ind w:left="66" w:right="10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32" w:type="dxa"/>
          </w:tcPr>
          <w:p w14:paraId="476ABB0D" w14:textId="77777777" w:rsidR="00880114" w:rsidRDefault="00E64BE8">
            <w:pPr>
              <w:pStyle w:val="TableParagraph"/>
              <w:spacing w:line="211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7" w:type="dxa"/>
          </w:tcPr>
          <w:p w14:paraId="6496B2B8" w14:textId="77777777" w:rsidR="00880114" w:rsidRDefault="00E64BE8">
            <w:pPr>
              <w:pStyle w:val="TableParagraph"/>
              <w:spacing w:line="211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3" w:type="dxa"/>
          </w:tcPr>
          <w:p w14:paraId="04532440" w14:textId="77777777" w:rsidR="00880114" w:rsidRDefault="00E64BE8">
            <w:pPr>
              <w:pStyle w:val="TableParagraph"/>
              <w:spacing w:line="211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59" w:type="dxa"/>
          </w:tcPr>
          <w:p w14:paraId="04A251D8" w14:textId="77777777" w:rsidR="00880114" w:rsidRDefault="00E64BE8">
            <w:pPr>
              <w:pStyle w:val="TableParagraph"/>
              <w:spacing w:line="211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5" w:type="dxa"/>
          </w:tcPr>
          <w:p w14:paraId="622A6D7C" w14:textId="77777777" w:rsidR="00880114" w:rsidRDefault="00E64BE8">
            <w:pPr>
              <w:pStyle w:val="TableParagraph"/>
              <w:spacing w:line="211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24" w:type="dxa"/>
            <w:tcBorders>
              <w:right w:val="single" w:sz="4" w:space="0" w:color="999999"/>
            </w:tcBorders>
          </w:tcPr>
          <w:p w14:paraId="10B719B9" w14:textId="77777777" w:rsidR="00880114" w:rsidRDefault="00E64BE8">
            <w:pPr>
              <w:pStyle w:val="TableParagraph"/>
              <w:spacing w:line="211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8F91383" w14:textId="77777777">
        <w:trPr>
          <w:trHeight w:val="227"/>
        </w:trPr>
        <w:tc>
          <w:tcPr>
            <w:tcW w:w="1295" w:type="dxa"/>
            <w:tcBorders>
              <w:left w:val="single" w:sz="4" w:space="0" w:color="999999"/>
              <w:bottom w:val="single" w:sz="4" w:space="0" w:color="999999"/>
            </w:tcBorders>
          </w:tcPr>
          <w:p w14:paraId="6D2FC714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28" w:type="dxa"/>
            <w:tcBorders>
              <w:bottom w:val="single" w:sz="4" w:space="0" w:color="999999"/>
            </w:tcBorders>
          </w:tcPr>
          <w:p w14:paraId="5CF54B4A" w14:textId="77777777" w:rsidR="00880114" w:rsidRDefault="00E64BE8">
            <w:pPr>
              <w:pStyle w:val="TableParagraph"/>
              <w:spacing w:line="207" w:lineRule="exact"/>
              <w:ind w:left="0"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3" w:type="dxa"/>
            <w:tcBorders>
              <w:bottom w:val="single" w:sz="4" w:space="0" w:color="999999"/>
            </w:tcBorders>
          </w:tcPr>
          <w:p w14:paraId="49564DFE" w14:textId="77777777" w:rsidR="00880114" w:rsidRDefault="00E64BE8">
            <w:pPr>
              <w:pStyle w:val="TableParagraph"/>
              <w:spacing w:line="207" w:lineRule="exact"/>
              <w:ind w:left="66" w:right="10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32" w:type="dxa"/>
            <w:tcBorders>
              <w:bottom w:val="single" w:sz="4" w:space="0" w:color="999999"/>
            </w:tcBorders>
          </w:tcPr>
          <w:p w14:paraId="0EFAE9A2" w14:textId="77777777" w:rsidR="00880114" w:rsidRDefault="00E64BE8">
            <w:pPr>
              <w:pStyle w:val="TableParagraph"/>
              <w:spacing w:line="207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7" w:type="dxa"/>
            <w:tcBorders>
              <w:bottom w:val="single" w:sz="4" w:space="0" w:color="999999"/>
            </w:tcBorders>
          </w:tcPr>
          <w:p w14:paraId="4AE1B5F5" w14:textId="77777777" w:rsidR="00880114" w:rsidRDefault="00E64BE8">
            <w:pPr>
              <w:pStyle w:val="TableParagraph"/>
              <w:spacing w:line="207" w:lineRule="exact"/>
              <w:ind w:left="4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3" w:type="dxa"/>
            <w:tcBorders>
              <w:bottom w:val="single" w:sz="4" w:space="0" w:color="999999"/>
            </w:tcBorders>
          </w:tcPr>
          <w:p w14:paraId="500E4421" w14:textId="77777777" w:rsidR="00880114" w:rsidRDefault="00E64BE8">
            <w:pPr>
              <w:pStyle w:val="TableParagraph"/>
              <w:spacing w:line="207" w:lineRule="exact"/>
              <w:ind w:left="0"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59" w:type="dxa"/>
            <w:tcBorders>
              <w:bottom w:val="single" w:sz="4" w:space="0" w:color="999999"/>
            </w:tcBorders>
          </w:tcPr>
          <w:p w14:paraId="4E5894CF" w14:textId="77777777" w:rsidR="00880114" w:rsidRDefault="00E64BE8">
            <w:pPr>
              <w:pStyle w:val="TableParagraph"/>
              <w:spacing w:line="20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5" w:type="dxa"/>
            <w:tcBorders>
              <w:bottom w:val="single" w:sz="4" w:space="0" w:color="999999"/>
            </w:tcBorders>
          </w:tcPr>
          <w:p w14:paraId="3751957A" w14:textId="77777777" w:rsidR="00880114" w:rsidRDefault="00E64BE8">
            <w:pPr>
              <w:pStyle w:val="TableParagraph"/>
              <w:spacing w:line="207" w:lineRule="exact"/>
              <w:ind w:left="5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24" w:type="dxa"/>
            <w:tcBorders>
              <w:bottom w:val="single" w:sz="4" w:space="0" w:color="999999"/>
              <w:right w:val="single" w:sz="4" w:space="0" w:color="999999"/>
            </w:tcBorders>
          </w:tcPr>
          <w:p w14:paraId="4FE03FB6" w14:textId="77777777" w:rsidR="00880114" w:rsidRDefault="00E64BE8">
            <w:pPr>
              <w:pStyle w:val="TableParagraph"/>
              <w:spacing w:line="207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366E8618" w14:textId="77777777" w:rsidR="00880114" w:rsidRDefault="00E64BE8">
      <w:pPr>
        <w:spacing w:before="1"/>
        <w:ind w:left="327" w:right="189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Study</w:t>
      </w:r>
      <w:r>
        <w:rPr>
          <w:spacing w:val="-2"/>
          <w:sz w:val="18"/>
        </w:rPr>
        <w:t xml:space="preserve"> </w:t>
      </w:r>
      <w:r>
        <w:rPr>
          <w:sz w:val="18"/>
        </w:rPr>
        <w:t>area</w:t>
      </w:r>
      <w:r>
        <w:rPr>
          <w:spacing w:val="-3"/>
          <w:sz w:val="18"/>
        </w:rPr>
        <w:t xml:space="preserve"> </w:t>
      </w:r>
      <w:r>
        <w:rPr>
          <w:sz w:val="18"/>
        </w:rPr>
        <w:t>local</w:t>
      </w:r>
      <w:r>
        <w:rPr>
          <w:spacing w:val="-3"/>
          <w:sz w:val="18"/>
        </w:rPr>
        <w:t xml:space="preserve"> </w:t>
      </w:r>
      <w:r>
        <w:rPr>
          <w:sz w:val="18"/>
        </w:rPr>
        <w:t>authorities</w:t>
      </w:r>
    </w:p>
    <w:p w14:paraId="491B2A13" w14:textId="77777777" w:rsidR="00880114" w:rsidRDefault="00880114">
      <w:pPr>
        <w:pStyle w:val="BodyText"/>
        <w:rPr>
          <w:sz w:val="20"/>
        </w:rPr>
      </w:pPr>
    </w:p>
    <w:p w14:paraId="3229EF33" w14:textId="77777777" w:rsidR="00880114" w:rsidRDefault="00E64BE8">
      <w:pPr>
        <w:spacing w:line="276" w:lineRule="auto"/>
        <w:ind w:left="1192" w:right="1720"/>
        <w:jc w:val="both"/>
        <w:rPr>
          <w:sz w:val="18"/>
        </w:rPr>
      </w:pPr>
      <w:r>
        <w:rPr>
          <w:sz w:val="18"/>
        </w:rPr>
        <w:t>*</w:t>
      </w:r>
      <w:r>
        <w:rPr>
          <w:spacing w:val="-7"/>
          <w:sz w:val="18"/>
        </w:rPr>
        <w:t xml:space="preserve"> </w:t>
      </w:r>
      <w:r>
        <w:rPr>
          <w:sz w:val="18"/>
        </w:rPr>
        <w:t>Ashfield</w:t>
      </w:r>
      <w:r>
        <w:rPr>
          <w:spacing w:val="-9"/>
          <w:sz w:val="18"/>
        </w:rPr>
        <w:t xml:space="preserve"> </w:t>
      </w:r>
      <w:r>
        <w:rPr>
          <w:sz w:val="18"/>
        </w:rPr>
        <w:t>also</w:t>
      </w:r>
      <w:r>
        <w:rPr>
          <w:spacing w:val="-9"/>
          <w:sz w:val="18"/>
        </w:rPr>
        <w:t xml:space="preserve"> </w:t>
      </w:r>
      <w:r>
        <w:rPr>
          <w:sz w:val="18"/>
        </w:rPr>
        <w:t>has</w:t>
      </w:r>
      <w:r>
        <w:rPr>
          <w:spacing w:val="-8"/>
          <w:sz w:val="18"/>
        </w:rPr>
        <w:t xml:space="preserve"> </w:t>
      </w:r>
      <w:r>
        <w:rPr>
          <w:sz w:val="18"/>
        </w:rPr>
        <w:t>planning</w:t>
      </w:r>
      <w:r>
        <w:rPr>
          <w:spacing w:val="-8"/>
          <w:sz w:val="18"/>
        </w:rPr>
        <w:t xml:space="preserve"> </w:t>
      </w:r>
      <w:r>
        <w:rPr>
          <w:sz w:val="18"/>
        </w:rPr>
        <w:t>permission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further</w:t>
      </w:r>
      <w:r>
        <w:rPr>
          <w:spacing w:val="-6"/>
          <w:sz w:val="18"/>
        </w:rPr>
        <w:t xml:space="preserve"> </w:t>
      </w:r>
      <w:r>
        <w:rPr>
          <w:sz w:val="18"/>
        </w:rPr>
        <w:t>14</w:t>
      </w:r>
      <w:r>
        <w:rPr>
          <w:spacing w:val="-6"/>
          <w:sz w:val="18"/>
        </w:rPr>
        <w:t xml:space="preserve"> </w:t>
      </w:r>
      <w:r>
        <w:rPr>
          <w:sz w:val="18"/>
        </w:rPr>
        <w:t>pitches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9"/>
          <w:sz w:val="18"/>
        </w:rPr>
        <w:t xml:space="preserve"> </w:t>
      </w:r>
      <w:r>
        <w:rPr>
          <w:sz w:val="18"/>
        </w:rPr>
        <w:t>3</w:t>
      </w:r>
      <w:r>
        <w:rPr>
          <w:spacing w:val="-9"/>
          <w:sz w:val="18"/>
        </w:rPr>
        <w:t xml:space="preserve"> </w:t>
      </w:r>
      <w:r>
        <w:rPr>
          <w:sz w:val="18"/>
        </w:rPr>
        <w:t>sites.</w:t>
      </w:r>
      <w:r>
        <w:rPr>
          <w:spacing w:val="-8"/>
          <w:sz w:val="18"/>
        </w:rPr>
        <w:t xml:space="preserve"> </w:t>
      </w:r>
      <w:r>
        <w:rPr>
          <w:sz w:val="18"/>
        </w:rPr>
        <w:t>However,</w:t>
      </w:r>
      <w:r>
        <w:rPr>
          <w:spacing w:val="-6"/>
          <w:sz w:val="18"/>
        </w:rPr>
        <w:t xml:space="preserve"> </w:t>
      </w:r>
      <w:r>
        <w:rPr>
          <w:sz w:val="18"/>
        </w:rPr>
        <w:t>based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48"/>
          <w:sz w:val="18"/>
        </w:rPr>
        <w:t xml:space="preserve"> </w:t>
      </w:r>
      <w:r>
        <w:rPr>
          <w:sz w:val="18"/>
        </w:rPr>
        <w:t>site visits and council data, these sites are no longer available to Gypsies and Travellers</w:t>
      </w:r>
      <w:r>
        <w:rPr>
          <w:spacing w:val="1"/>
          <w:sz w:val="18"/>
        </w:rPr>
        <w:t xml:space="preserve"> </w:t>
      </w:r>
      <w:r>
        <w:rPr>
          <w:sz w:val="18"/>
        </w:rPr>
        <w:t>(either</w:t>
      </w:r>
      <w:r>
        <w:rPr>
          <w:spacing w:val="-12"/>
          <w:sz w:val="18"/>
        </w:rPr>
        <w:t xml:space="preserve"> </w:t>
      </w:r>
      <w:r>
        <w:rPr>
          <w:sz w:val="18"/>
        </w:rPr>
        <w:t>been</w:t>
      </w:r>
      <w:r>
        <w:rPr>
          <w:spacing w:val="-8"/>
          <w:sz w:val="18"/>
        </w:rPr>
        <w:t xml:space="preserve"> </w:t>
      </w:r>
      <w:r>
        <w:rPr>
          <w:sz w:val="18"/>
        </w:rPr>
        <w:t>sold,</w:t>
      </w:r>
      <w:r>
        <w:rPr>
          <w:spacing w:val="-8"/>
          <w:sz w:val="18"/>
        </w:rPr>
        <w:t xml:space="preserve"> </w:t>
      </w:r>
      <w:r>
        <w:rPr>
          <w:sz w:val="18"/>
        </w:rPr>
        <w:t>or</w:t>
      </w:r>
      <w:r>
        <w:rPr>
          <w:spacing w:val="-11"/>
          <w:sz w:val="18"/>
        </w:rPr>
        <w:t xml:space="preserve"> </w:t>
      </w:r>
      <w:r>
        <w:rPr>
          <w:sz w:val="18"/>
        </w:rPr>
        <w:t>simply</w:t>
      </w:r>
      <w:r>
        <w:rPr>
          <w:spacing w:val="-8"/>
          <w:sz w:val="18"/>
        </w:rPr>
        <w:t xml:space="preserve"> </w:t>
      </w:r>
      <w:r>
        <w:rPr>
          <w:sz w:val="18"/>
        </w:rPr>
        <w:t>no</w:t>
      </w:r>
      <w:r>
        <w:rPr>
          <w:spacing w:val="-10"/>
          <w:sz w:val="18"/>
        </w:rPr>
        <w:t xml:space="preserve"> </w:t>
      </w:r>
      <w:r>
        <w:rPr>
          <w:sz w:val="18"/>
        </w:rPr>
        <w:t>longer</w:t>
      </w:r>
      <w:r>
        <w:rPr>
          <w:spacing w:val="-11"/>
          <w:sz w:val="18"/>
        </w:rPr>
        <w:t xml:space="preserve"> </w:t>
      </w:r>
      <w:r>
        <w:rPr>
          <w:sz w:val="18"/>
        </w:rPr>
        <w:t>Gypsy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Traveller</w:t>
      </w:r>
      <w:r>
        <w:rPr>
          <w:spacing w:val="-11"/>
          <w:sz w:val="18"/>
        </w:rPr>
        <w:t xml:space="preserve"> </w:t>
      </w:r>
      <w:r>
        <w:rPr>
          <w:sz w:val="18"/>
        </w:rPr>
        <w:t>sites).</w:t>
      </w:r>
      <w:r>
        <w:rPr>
          <w:spacing w:val="-8"/>
          <w:sz w:val="18"/>
        </w:rPr>
        <w:t xml:space="preserve"> </w:t>
      </w:r>
      <w:r>
        <w:rPr>
          <w:sz w:val="18"/>
        </w:rPr>
        <w:t>There</w:t>
      </w:r>
      <w:r>
        <w:rPr>
          <w:spacing w:val="-9"/>
          <w:sz w:val="18"/>
        </w:rPr>
        <w:t xml:space="preserve"> </w:t>
      </w:r>
      <w:r>
        <w:rPr>
          <w:sz w:val="18"/>
        </w:rPr>
        <w:t>is</w:t>
      </w:r>
      <w:r>
        <w:rPr>
          <w:spacing w:val="-7"/>
          <w:sz w:val="18"/>
        </w:rPr>
        <w:t xml:space="preserve"> </w:t>
      </w:r>
      <w:r>
        <w:rPr>
          <w:sz w:val="18"/>
        </w:rPr>
        <w:t>only</w:t>
      </w:r>
      <w:r>
        <w:rPr>
          <w:spacing w:val="-10"/>
          <w:sz w:val="18"/>
        </w:rPr>
        <w:t xml:space="preserve"> </w:t>
      </w:r>
      <w:r>
        <w:rPr>
          <w:sz w:val="18"/>
        </w:rPr>
        <w:t>one</w:t>
      </w:r>
      <w:r>
        <w:rPr>
          <w:spacing w:val="-8"/>
          <w:sz w:val="18"/>
        </w:rPr>
        <w:t xml:space="preserve"> </w:t>
      </w:r>
      <w:r>
        <w:rPr>
          <w:sz w:val="18"/>
        </w:rPr>
        <w:t>authorised</w:t>
      </w:r>
      <w:r>
        <w:rPr>
          <w:spacing w:val="-48"/>
          <w:sz w:val="18"/>
        </w:rPr>
        <w:t xml:space="preserve"> </w:t>
      </w:r>
      <w:r>
        <w:rPr>
          <w:sz w:val="18"/>
        </w:rPr>
        <w:t>site in use, along with another which is currently vacant, but there are plans for it to be re</w:t>
      </w:r>
      <w:r>
        <w:rPr>
          <w:spacing w:val="1"/>
          <w:sz w:val="18"/>
        </w:rPr>
        <w:t xml:space="preserve"> </w:t>
      </w:r>
      <w:r>
        <w:rPr>
          <w:sz w:val="18"/>
        </w:rPr>
        <w:t>occupied</w:t>
      </w:r>
      <w:r>
        <w:rPr>
          <w:spacing w:val="-1"/>
          <w:sz w:val="18"/>
        </w:rPr>
        <w:t xml:space="preserve"> </w:t>
      </w:r>
      <w:r>
        <w:rPr>
          <w:sz w:val="18"/>
        </w:rPr>
        <w:t>within the 2020-2025</w:t>
      </w:r>
      <w:r>
        <w:rPr>
          <w:spacing w:val="-2"/>
          <w:sz w:val="18"/>
        </w:rPr>
        <w:t xml:space="preserve"> </w:t>
      </w:r>
      <w:r>
        <w:rPr>
          <w:sz w:val="18"/>
        </w:rPr>
        <w:t>period</w:t>
      </w:r>
    </w:p>
    <w:p w14:paraId="0DCA3845" w14:textId="77777777" w:rsidR="00880114" w:rsidRDefault="00880114">
      <w:pPr>
        <w:pStyle w:val="BodyText"/>
        <w:spacing w:before="4"/>
        <w:rPr>
          <w:sz w:val="17"/>
        </w:rPr>
      </w:pPr>
    </w:p>
    <w:p w14:paraId="21DD6026" w14:textId="77777777" w:rsidR="00880114" w:rsidRDefault="00E64BE8">
      <w:pPr>
        <w:spacing w:line="276" w:lineRule="auto"/>
        <w:ind w:left="1192" w:right="1719"/>
        <w:jc w:val="both"/>
        <w:rPr>
          <w:sz w:val="18"/>
        </w:rPr>
      </w:pPr>
      <w:r>
        <w:rPr>
          <w:sz w:val="18"/>
        </w:rPr>
        <w:t>**One</w:t>
      </w:r>
      <w:r>
        <w:rPr>
          <w:spacing w:val="-4"/>
          <w:sz w:val="18"/>
        </w:rPr>
        <w:t xml:space="preserve"> </w:t>
      </w:r>
      <w:r>
        <w:rPr>
          <w:sz w:val="18"/>
        </w:rPr>
        <w:t>site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Nottingham</w:t>
      </w:r>
      <w:r>
        <w:rPr>
          <w:spacing w:val="-6"/>
          <w:sz w:val="18"/>
        </w:rPr>
        <w:t xml:space="preserve"> </w:t>
      </w:r>
      <w:r>
        <w:rPr>
          <w:sz w:val="18"/>
        </w:rPr>
        <w:t>City</w:t>
      </w:r>
      <w:r>
        <w:rPr>
          <w:spacing w:val="-7"/>
          <w:sz w:val="18"/>
        </w:rPr>
        <w:t xml:space="preserve"> </w:t>
      </w:r>
      <w:r>
        <w:rPr>
          <w:sz w:val="18"/>
        </w:rPr>
        <w:t>has</w:t>
      </w:r>
      <w:r>
        <w:rPr>
          <w:spacing w:val="-6"/>
          <w:sz w:val="18"/>
        </w:rPr>
        <w:t xml:space="preserve"> </w:t>
      </w:r>
      <w:r>
        <w:rPr>
          <w:sz w:val="18"/>
        </w:rPr>
        <w:t>planning</w:t>
      </w:r>
      <w:r>
        <w:rPr>
          <w:spacing w:val="-4"/>
          <w:sz w:val="18"/>
        </w:rPr>
        <w:t xml:space="preserve"> </w:t>
      </w:r>
      <w:r>
        <w:rPr>
          <w:sz w:val="18"/>
        </w:rPr>
        <w:t>permission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z w:val="18"/>
        </w:rPr>
        <w:t>caravan</w:t>
      </w:r>
      <w:r>
        <w:rPr>
          <w:spacing w:val="-6"/>
          <w:sz w:val="18"/>
        </w:rPr>
        <w:t xml:space="preserve"> </w:t>
      </w:r>
      <w:r>
        <w:rPr>
          <w:sz w:val="18"/>
        </w:rPr>
        <w:t>site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is</w:t>
      </w:r>
      <w:r>
        <w:rPr>
          <w:spacing w:val="-6"/>
          <w:sz w:val="18"/>
        </w:rPr>
        <w:t xml:space="preserve"> </w:t>
      </w:r>
      <w:r>
        <w:rPr>
          <w:sz w:val="18"/>
        </w:rPr>
        <w:t>not</w:t>
      </w:r>
      <w:r>
        <w:rPr>
          <w:spacing w:val="-6"/>
          <w:sz w:val="18"/>
        </w:rPr>
        <w:t xml:space="preserve"> </w:t>
      </w:r>
      <w:r>
        <w:rPr>
          <w:sz w:val="18"/>
        </w:rPr>
        <w:t>registered</w:t>
      </w:r>
      <w:r>
        <w:rPr>
          <w:spacing w:val="-48"/>
          <w:sz w:val="18"/>
        </w:rPr>
        <w:t xml:space="preserve"> </w:t>
      </w:r>
      <w:r>
        <w:rPr>
          <w:sz w:val="18"/>
        </w:rPr>
        <w:t>as a Gypsy and Traveller site. This site has previously been included in the local authority</w:t>
      </w:r>
      <w:r>
        <w:rPr>
          <w:spacing w:val="1"/>
          <w:sz w:val="18"/>
        </w:rPr>
        <w:t xml:space="preserve"> </w:t>
      </w:r>
      <w:r>
        <w:rPr>
          <w:sz w:val="18"/>
        </w:rPr>
        <w:t>supply as a Gypsy and Traveller site, but due to recent changes and change in status, it has</w:t>
      </w:r>
      <w:r>
        <w:rPr>
          <w:spacing w:val="1"/>
          <w:sz w:val="18"/>
        </w:rPr>
        <w:t xml:space="preserve"> </w:t>
      </w:r>
      <w:r>
        <w:rPr>
          <w:sz w:val="18"/>
        </w:rPr>
        <w:t>not been included in the pitch supply calculations. However. the accommodation needs of</w:t>
      </w:r>
      <w:r>
        <w:rPr>
          <w:spacing w:val="1"/>
          <w:sz w:val="18"/>
        </w:rPr>
        <w:t xml:space="preserve"> </w:t>
      </w:r>
      <w:r>
        <w:rPr>
          <w:sz w:val="18"/>
        </w:rPr>
        <w:t>Gypsy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Traveller</w:t>
      </w:r>
      <w:r>
        <w:rPr>
          <w:spacing w:val="-1"/>
          <w:sz w:val="18"/>
        </w:rPr>
        <w:t xml:space="preserve"> </w:t>
      </w:r>
      <w:r>
        <w:rPr>
          <w:sz w:val="18"/>
        </w:rPr>
        <w:t>households</w:t>
      </w:r>
      <w:r>
        <w:rPr>
          <w:spacing w:val="1"/>
          <w:sz w:val="18"/>
        </w:rPr>
        <w:t xml:space="preserve"> </w:t>
      </w:r>
      <w:r>
        <w:rPr>
          <w:sz w:val="18"/>
        </w:rPr>
        <w:t>residing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site</w:t>
      </w:r>
      <w:r>
        <w:rPr>
          <w:spacing w:val="-3"/>
          <w:sz w:val="18"/>
        </w:rPr>
        <w:t xml:space="preserve"> </w:t>
      </w:r>
      <w:r>
        <w:rPr>
          <w:sz w:val="18"/>
        </w:rPr>
        <w:t>have</w:t>
      </w:r>
      <w:r>
        <w:rPr>
          <w:spacing w:val="-1"/>
          <w:sz w:val="18"/>
        </w:rPr>
        <w:t xml:space="preserve"> </w:t>
      </w:r>
      <w:r>
        <w:rPr>
          <w:sz w:val="18"/>
        </w:rPr>
        <w:t>been considered.</w:t>
      </w:r>
    </w:p>
    <w:p w14:paraId="44BE444E" w14:textId="77777777" w:rsidR="00880114" w:rsidRDefault="00880114">
      <w:pPr>
        <w:spacing w:line="276" w:lineRule="auto"/>
        <w:jc w:val="both"/>
        <w:rPr>
          <w:sz w:val="18"/>
        </w:rPr>
        <w:sectPr w:rsidR="00880114">
          <w:headerReference w:type="default" r:id="rId40"/>
          <w:footerReference w:type="default" r:id="rId41"/>
          <w:pgSz w:w="11910" w:h="16840"/>
          <w:pgMar w:top="1020" w:right="520" w:bottom="1540" w:left="1100" w:header="245" w:footer="1340" w:gutter="0"/>
          <w:cols w:space="720"/>
        </w:sectPr>
      </w:pPr>
    </w:p>
    <w:p w14:paraId="524F4E82" w14:textId="77777777" w:rsidR="00880114" w:rsidRDefault="00880114">
      <w:pPr>
        <w:pStyle w:val="BodyText"/>
        <w:rPr>
          <w:sz w:val="20"/>
        </w:rPr>
      </w:pPr>
    </w:p>
    <w:p w14:paraId="4783B9D4" w14:textId="77777777" w:rsidR="00880114" w:rsidRDefault="00880114">
      <w:pPr>
        <w:pStyle w:val="BodyText"/>
        <w:rPr>
          <w:sz w:val="15"/>
        </w:rPr>
      </w:pPr>
    </w:p>
    <w:tbl>
      <w:tblPr>
        <w:tblW w:w="0" w:type="auto"/>
        <w:tblInd w:w="16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5"/>
        <w:gridCol w:w="1735"/>
        <w:gridCol w:w="2859"/>
      </w:tblGrid>
      <w:tr w:rsidR="00880114" w14:paraId="045FE6B0" w14:textId="77777777">
        <w:trPr>
          <w:trHeight w:val="290"/>
        </w:trPr>
        <w:tc>
          <w:tcPr>
            <w:tcW w:w="6379" w:type="dxa"/>
            <w:gridSpan w:val="3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E1"/>
          </w:tcPr>
          <w:p w14:paraId="237CC35F" w14:textId="77777777" w:rsidR="00880114" w:rsidRDefault="00E64BE8">
            <w:pPr>
              <w:pStyle w:val="TableParagraph"/>
              <w:ind w:left="705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5.2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Consultation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with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Gypsies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Travellers</w:t>
            </w:r>
          </w:p>
        </w:tc>
      </w:tr>
      <w:tr w:rsidR="00880114" w14:paraId="45796B55" w14:textId="77777777">
        <w:trPr>
          <w:trHeight w:val="227"/>
        </w:trPr>
        <w:tc>
          <w:tcPr>
            <w:tcW w:w="1785" w:type="dxa"/>
            <w:tcBorders>
              <w:left w:val="single" w:sz="2" w:space="0" w:color="999999"/>
              <w:bottom w:val="single" w:sz="4" w:space="0" w:color="999999"/>
            </w:tcBorders>
          </w:tcPr>
          <w:p w14:paraId="6E2192E0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35" w:type="dxa"/>
            <w:tcBorders>
              <w:bottom w:val="single" w:sz="4" w:space="0" w:color="999999"/>
            </w:tcBorders>
          </w:tcPr>
          <w:p w14:paraId="190C8A46" w14:textId="77777777" w:rsidR="00880114" w:rsidRDefault="00E64BE8">
            <w:pPr>
              <w:pStyle w:val="TableParagraph"/>
              <w:spacing w:line="208" w:lineRule="exact"/>
              <w:ind w:left="596"/>
              <w:rPr>
                <w:sz w:val="20"/>
              </w:rPr>
            </w:pPr>
            <w:r>
              <w:rPr>
                <w:sz w:val="20"/>
              </w:rPr>
              <w:t>Pitches</w:t>
            </w:r>
          </w:p>
        </w:tc>
        <w:tc>
          <w:tcPr>
            <w:tcW w:w="2859" w:type="dxa"/>
            <w:tcBorders>
              <w:bottom w:val="single" w:sz="4" w:space="0" w:color="999999"/>
              <w:right w:val="single" w:sz="4" w:space="0" w:color="999999"/>
            </w:tcBorders>
          </w:tcPr>
          <w:p w14:paraId="11214C51" w14:textId="77777777" w:rsidR="00880114" w:rsidRDefault="00E64BE8">
            <w:pPr>
              <w:pStyle w:val="TableParagraph"/>
              <w:spacing w:line="208" w:lineRule="exact"/>
              <w:ind w:left="493"/>
              <w:rPr>
                <w:sz w:val="20"/>
              </w:rPr>
            </w:pPr>
            <w:r>
              <w:rPr>
                <w:sz w:val="20"/>
              </w:rPr>
              <w:t>Consultation</w:t>
            </w:r>
          </w:p>
        </w:tc>
      </w:tr>
      <w:tr w:rsidR="00880114" w14:paraId="10A11606" w14:textId="77777777">
        <w:trPr>
          <w:trHeight w:val="235"/>
        </w:trPr>
        <w:tc>
          <w:tcPr>
            <w:tcW w:w="1785" w:type="dxa"/>
            <w:tcBorders>
              <w:top w:val="single" w:sz="4" w:space="0" w:color="999999"/>
              <w:left w:val="single" w:sz="4" w:space="0" w:color="999999"/>
            </w:tcBorders>
          </w:tcPr>
          <w:p w14:paraId="5E1786A6" w14:textId="77777777" w:rsidR="00880114" w:rsidRDefault="00E64BE8">
            <w:pPr>
              <w:pStyle w:val="TableParagraph"/>
              <w:spacing w:before="2" w:line="214" w:lineRule="exac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735" w:type="dxa"/>
            <w:tcBorders>
              <w:top w:val="single" w:sz="4" w:space="0" w:color="999999"/>
            </w:tcBorders>
          </w:tcPr>
          <w:p w14:paraId="4795884A" w14:textId="77777777" w:rsidR="00880114" w:rsidRDefault="00E64BE8">
            <w:pPr>
              <w:pStyle w:val="TableParagraph"/>
              <w:spacing w:before="2" w:line="214" w:lineRule="exact"/>
              <w:ind w:left="71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59" w:type="dxa"/>
            <w:tcBorders>
              <w:top w:val="single" w:sz="4" w:space="0" w:color="999999"/>
              <w:right w:val="single" w:sz="4" w:space="0" w:color="999999"/>
            </w:tcBorders>
          </w:tcPr>
          <w:p w14:paraId="4E9A4DA2" w14:textId="77777777" w:rsidR="00880114" w:rsidRDefault="00E64BE8">
            <w:pPr>
              <w:pStyle w:val="TableParagraph"/>
              <w:spacing w:before="2" w:line="214" w:lineRule="exact"/>
              <w:ind w:left="76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880114" w14:paraId="6707461E" w14:textId="77777777">
        <w:trPr>
          <w:trHeight w:val="230"/>
        </w:trPr>
        <w:tc>
          <w:tcPr>
            <w:tcW w:w="1785" w:type="dxa"/>
            <w:tcBorders>
              <w:left w:val="single" w:sz="4" w:space="0" w:color="999999"/>
            </w:tcBorders>
          </w:tcPr>
          <w:p w14:paraId="0ED69350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735" w:type="dxa"/>
          </w:tcPr>
          <w:p w14:paraId="58DE2134" w14:textId="77777777" w:rsidR="00880114" w:rsidRDefault="00E64BE8">
            <w:pPr>
              <w:pStyle w:val="TableParagraph"/>
              <w:spacing w:line="210" w:lineRule="exact"/>
              <w:ind w:left="7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59" w:type="dxa"/>
            <w:tcBorders>
              <w:right w:val="single" w:sz="4" w:space="0" w:color="999999"/>
            </w:tcBorders>
          </w:tcPr>
          <w:p w14:paraId="5CACAA1F" w14:textId="77777777" w:rsidR="00880114" w:rsidRDefault="00E64BE8">
            <w:pPr>
              <w:pStyle w:val="TableParagraph"/>
              <w:spacing w:line="210" w:lineRule="exact"/>
              <w:ind w:left="7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4CA48A7" w14:textId="77777777">
        <w:trPr>
          <w:trHeight w:val="230"/>
        </w:trPr>
        <w:tc>
          <w:tcPr>
            <w:tcW w:w="1785" w:type="dxa"/>
            <w:tcBorders>
              <w:left w:val="single" w:sz="4" w:space="0" w:color="999999"/>
            </w:tcBorders>
          </w:tcPr>
          <w:p w14:paraId="1D19EB74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735" w:type="dxa"/>
          </w:tcPr>
          <w:p w14:paraId="066A92F7" w14:textId="77777777" w:rsidR="00880114" w:rsidRDefault="00E64BE8">
            <w:pPr>
              <w:pStyle w:val="TableParagraph"/>
              <w:spacing w:line="210" w:lineRule="exact"/>
              <w:ind w:left="7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59" w:type="dxa"/>
            <w:tcBorders>
              <w:right w:val="single" w:sz="4" w:space="0" w:color="999999"/>
            </w:tcBorders>
          </w:tcPr>
          <w:p w14:paraId="4194CEB2" w14:textId="77777777" w:rsidR="00880114" w:rsidRDefault="00E64BE8">
            <w:pPr>
              <w:pStyle w:val="TableParagraph"/>
              <w:spacing w:line="210" w:lineRule="exact"/>
              <w:ind w:left="7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0E2CA3C" w14:textId="77777777">
        <w:trPr>
          <w:trHeight w:val="230"/>
        </w:trPr>
        <w:tc>
          <w:tcPr>
            <w:tcW w:w="1785" w:type="dxa"/>
            <w:tcBorders>
              <w:left w:val="single" w:sz="4" w:space="0" w:color="999999"/>
            </w:tcBorders>
          </w:tcPr>
          <w:p w14:paraId="5F51D4C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735" w:type="dxa"/>
          </w:tcPr>
          <w:p w14:paraId="615DCE22" w14:textId="77777777" w:rsidR="00880114" w:rsidRDefault="00E64BE8">
            <w:pPr>
              <w:pStyle w:val="TableParagraph"/>
              <w:spacing w:line="210" w:lineRule="exact"/>
              <w:ind w:left="7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59" w:type="dxa"/>
            <w:tcBorders>
              <w:right w:val="single" w:sz="4" w:space="0" w:color="999999"/>
            </w:tcBorders>
          </w:tcPr>
          <w:p w14:paraId="66B9CC62" w14:textId="77777777" w:rsidR="00880114" w:rsidRDefault="00E64BE8">
            <w:pPr>
              <w:pStyle w:val="TableParagraph"/>
              <w:spacing w:line="210" w:lineRule="exact"/>
              <w:ind w:left="7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0C42547" w14:textId="77777777">
        <w:trPr>
          <w:trHeight w:val="229"/>
        </w:trPr>
        <w:tc>
          <w:tcPr>
            <w:tcW w:w="1785" w:type="dxa"/>
            <w:tcBorders>
              <w:left w:val="single" w:sz="4" w:space="0" w:color="999999"/>
            </w:tcBorders>
          </w:tcPr>
          <w:p w14:paraId="1775123A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735" w:type="dxa"/>
          </w:tcPr>
          <w:p w14:paraId="0148F7EB" w14:textId="77777777" w:rsidR="00880114" w:rsidRDefault="00E64BE8">
            <w:pPr>
              <w:pStyle w:val="TableParagraph"/>
              <w:spacing w:line="209" w:lineRule="exact"/>
              <w:ind w:left="66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859" w:type="dxa"/>
            <w:tcBorders>
              <w:right w:val="single" w:sz="4" w:space="0" w:color="999999"/>
            </w:tcBorders>
          </w:tcPr>
          <w:p w14:paraId="675B9DDD" w14:textId="77777777" w:rsidR="00880114" w:rsidRDefault="00E64BE8">
            <w:pPr>
              <w:pStyle w:val="TableParagraph"/>
              <w:spacing w:line="209" w:lineRule="exact"/>
              <w:ind w:left="7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80114" w14:paraId="49351C7D" w14:textId="77777777">
        <w:trPr>
          <w:trHeight w:val="229"/>
        </w:trPr>
        <w:tc>
          <w:tcPr>
            <w:tcW w:w="1785" w:type="dxa"/>
            <w:tcBorders>
              <w:left w:val="single" w:sz="4" w:space="0" w:color="999999"/>
            </w:tcBorders>
          </w:tcPr>
          <w:p w14:paraId="3FD6F766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735" w:type="dxa"/>
          </w:tcPr>
          <w:p w14:paraId="34DDDF65" w14:textId="77777777" w:rsidR="00880114" w:rsidRDefault="00E64BE8">
            <w:pPr>
              <w:pStyle w:val="TableParagraph"/>
              <w:spacing w:line="209" w:lineRule="exact"/>
              <w:ind w:left="66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859" w:type="dxa"/>
            <w:tcBorders>
              <w:right w:val="single" w:sz="4" w:space="0" w:color="999999"/>
            </w:tcBorders>
          </w:tcPr>
          <w:p w14:paraId="3ECFE947" w14:textId="77777777" w:rsidR="00880114" w:rsidRDefault="00E64BE8">
            <w:pPr>
              <w:pStyle w:val="TableParagraph"/>
              <w:spacing w:line="209" w:lineRule="exact"/>
              <w:ind w:left="7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80114" w14:paraId="7B5FC6B2" w14:textId="77777777">
        <w:trPr>
          <w:trHeight w:val="227"/>
        </w:trPr>
        <w:tc>
          <w:tcPr>
            <w:tcW w:w="1785" w:type="dxa"/>
            <w:tcBorders>
              <w:left w:val="single" w:sz="4" w:space="0" w:color="999999"/>
              <w:bottom w:val="single" w:sz="4" w:space="0" w:color="999999"/>
            </w:tcBorders>
          </w:tcPr>
          <w:p w14:paraId="1592BD22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735" w:type="dxa"/>
            <w:tcBorders>
              <w:bottom w:val="single" w:sz="4" w:space="0" w:color="999999"/>
            </w:tcBorders>
          </w:tcPr>
          <w:p w14:paraId="396E6D09" w14:textId="77777777" w:rsidR="00880114" w:rsidRDefault="00E64BE8">
            <w:pPr>
              <w:pStyle w:val="TableParagraph"/>
              <w:spacing w:line="207" w:lineRule="exact"/>
              <w:ind w:left="661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859" w:type="dxa"/>
            <w:tcBorders>
              <w:bottom w:val="single" w:sz="4" w:space="0" w:color="999999"/>
              <w:right w:val="single" w:sz="4" w:space="0" w:color="999999"/>
            </w:tcBorders>
          </w:tcPr>
          <w:p w14:paraId="5C59C823" w14:textId="77777777" w:rsidR="00880114" w:rsidRDefault="00E64BE8">
            <w:pPr>
              <w:pStyle w:val="TableParagraph"/>
              <w:spacing w:line="207" w:lineRule="exact"/>
              <w:ind w:left="70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</w:tbl>
    <w:p w14:paraId="24568EA8" w14:textId="77777777" w:rsidR="00880114" w:rsidRDefault="00E64BE8">
      <w:pPr>
        <w:spacing w:line="230" w:lineRule="exact"/>
        <w:ind w:left="327" w:right="190"/>
        <w:jc w:val="center"/>
        <w:rPr>
          <w:sz w:val="20"/>
        </w:rPr>
      </w:pPr>
      <w:r>
        <w:rPr>
          <w:spacing w:val="-2"/>
          <w:sz w:val="18"/>
        </w:rPr>
        <w:t>Source:</w:t>
      </w:r>
      <w:r>
        <w:rPr>
          <w:spacing w:val="1"/>
          <w:sz w:val="18"/>
        </w:rPr>
        <w:t xml:space="preserve">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27AB7D67" w14:textId="77777777" w:rsidR="00880114" w:rsidRDefault="00880114">
      <w:pPr>
        <w:pStyle w:val="BodyText"/>
      </w:pPr>
    </w:p>
    <w:p w14:paraId="78F69EFF" w14:textId="77777777" w:rsidR="00880114" w:rsidRDefault="00880114">
      <w:pPr>
        <w:pStyle w:val="BodyText"/>
        <w:spacing w:before="3"/>
        <w:rPr>
          <w:sz w:val="21"/>
        </w:rPr>
      </w:pPr>
    </w:p>
    <w:p w14:paraId="283EA0E3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2"/>
        <w:jc w:val="both"/>
      </w:pPr>
      <w:r>
        <w:t>The consultation included questions regarding issues such as: family composition</w:t>
      </w:r>
      <w:r>
        <w:rPr>
          <w:spacing w:val="1"/>
        </w:rPr>
        <w:t xml:space="preserve"> </w:t>
      </w:r>
      <w:r>
        <w:t>(per</w:t>
      </w:r>
      <w:r>
        <w:rPr>
          <w:spacing w:val="-14"/>
        </w:rPr>
        <w:t xml:space="preserve"> </w:t>
      </w:r>
      <w:r>
        <w:t>pitch),</w:t>
      </w:r>
      <w:r>
        <w:rPr>
          <w:spacing w:val="-12"/>
        </w:rPr>
        <w:t xml:space="preserve"> </w:t>
      </w:r>
      <w:r>
        <w:t>accommodation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facilities,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condition,</w:t>
      </w:r>
      <w:r>
        <w:rPr>
          <w:spacing w:val="-13"/>
        </w:rPr>
        <w:t xml:space="preserve"> </w:t>
      </w:r>
      <w:r>
        <w:t>ownership,</w:t>
      </w:r>
      <w:r>
        <w:rPr>
          <w:spacing w:val="-15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suitability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sites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pitches</w:t>
      </w:r>
      <w:r>
        <w:rPr>
          <w:spacing w:val="-9"/>
        </w:rPr>
        <w:t xml:space="preserve"> </w:t>
      </w:r>
      <w:r>
        <w:t>(including</w:t>
      </w:r>
      <w:r>
        <w:rPr>
          <w:spacing w:val="-9"/>
        </w:rPr>
        <w:t xml:space="preserve"> </w:t>
      </w:r>
      <w:r>
        <w:t>facilities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services),</w:t>
      </w:r>
      <w:r>
        <w:rPr>
          <w:spacing w:val="-7"/>
        </w:rPr>
        <w:t xml:space="preserve"> </w:t>
      </w:r>
      <w:r>
        <w:t>occupancy</w:t>
      </w:r>
      <w:r>
        <w:rPr>
          <w:spacing w:val="-7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pitches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reasons</w:t>
      </w:r>
      <w:r>
        <w:rPr>
          <w:spacing w:val="1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vacant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undeveloped</w:t>
      </w:r>
      <w:r>
        <w:rPr>
          <w:spacing w:val="1"/>
        </w:rPr>
        <w:t xml:space="preserve"> </w:t>
      </w:r>
      <w:r>
        <w:t>pitches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pitches),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patterns,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employment,</w:t>
      </w:r>
      <w:r>
        <w:rPr>
          <w:spacing w:val="-1"/>
        </w:rPr>
        <w:t xml:space="preserve"> </w:t>
      </w:r>
      <w:r>
        <w:t>and accommodation</w:t>
      </w:r>
      <w:r>
        <w:rPr>
          <w:spacing w:val="-2"/>
        </w:rPr>
        <w:t xml:space="preserve"> </w:t>
      </w:r>
      <w:r>
        <w:t>needs.</w:t>
      </w:r>
    </w:p>
    <w:p w14:paraId="05AEEEDF" w14:textId="77777777" w:rsidR="00880114" w:rsidRDefault="00880114">
      <w:pPr>
        <w:pStyle w:val="BodyText"/>
        <w:rPr>
          <w:sz w:val="24"/>
        </w:rPr>
      </w:pPr>
    </w:p>
    <w:p w14:paraId="230EA2A7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215" w:line="300" w:lineRule="auto"/>
        <w:ind w:left="1201" w:right="910"/>
        <w:jc w:val="both"/>
      </w:pPr>
      <w:r>
        <w:t>The number and location of pitches were determined using local authority data.</w:t>
      </w:r>
      <w:r>
        <w:rPr>
          <w:spacing w:val="1"/>
        </w:rPr>
        <w:t xml:space="preserve"> </w:t>
      </w:r>
      <w:r>
        <w:t>Households were consulted on key issues regarding accommodation needs. 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combination of local authority data, site visits and consultation with households</w:t>
      </w:r>
      <w:r>
        <w:rPr>
          <w:spacing w:val="1"/>
        </w:rPr>
        <w:t xml:space="preserve"> </w:t>
      </w:r>
      <w:r>
        <w:t>helped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clarify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pitches</w:t>
      </w:r>
      <w:r>
        <w:rPr>
          <w:spacing w:val="-5"/>
        </w:rPr>
        <w:t xml:space="preserve"> </w:t>
      </w:r>
      <w:r>
        <w:t>i.e.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pitches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occupied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Gypsies</w:t>
      </w:r>
      <w:r>
        <w:rPr>
          <w:spacing w:val="-5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Travellers, vacant pitches, overcrowded pitches, pitches occupied by household</w:t>
      </w:r>
      <w:r>
        <w:rPr>
          <w:spacing w:val="1"/>
        </w:rPr>
        <w:t xml:space="preserve"> </w:t>
      </w:r>
      <w:r>
        <w:rPr>
          <w:spacing w:val="-1"/>
        </w:rPr>
        <w:t>members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need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rPr>
          <w:spacing w:val="-1"/>
        </w:rPr>
        <w:t>separate</w:t>
      </w:r>
      <w:r>
        <w:rPr>
          <w:spacing w:val="-17"/>
        </w:rPr>
        <w:t xml:space="preserve"> </w:t>
      </w:r>
      <w:r>
        <w:rPr>
          <w:spacing w:val="-1"/>
        </w:rPr>
        <w:t>accommodation,</w:t>
      </w:r>
      <w:r>
        <w:rPr>
          <w:spacing w:val="-1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hidden</w:t>
      </w:r>
      <w:r>
        <w:rPr>
          <w:spacing w:val="-16"/>
        </w:rPr>
        <w:t xml:space="preserve"> </w:t>
      </w:r>
      <w:r>
        <w:t>households,</w:t>
      </w:r>
      <w:r>
        <w:rPr>
          <w:spacing w:val="-14"/>
        </w:rPr>
        <w:t xml:space="preserve"> </w:t>
      </w:r>
      <w:r>
        <w:t>amongst</w:t>
      </w:r>
      <w:r>
        <w:rPr>
          <w:spacing w:val="-59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issues.</w:t>
      </w:r>
    </w:p>
    <w:p w14:paraId="038298A5" w14:textId="77777777" w:rsidR="00880114" w:rsidRDefault="00880114">
      <w:pPr>
        <w:pStyle w:val="BodyText"/>
        <w:rPr>
          <w:sz w:val="24"/>
        </w:rPr>
      </w:pPr>
    </w:p>
    <w:p w14:paraId="4426995B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214" w:line="300" w:lineRule="auto"/>
        <w:ind w:left="1201" w:right="912"/>
        <w:jc w:val="both"/>
      </w:pPr>
      <w:r>
        <w:t>All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residing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bricks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mortar</w:t>
      </w:r>
      <w:r>
        <w:rPr>
          <w:spacing w:val="1"/>
        </w:rPr>
        <w:t xml:space="preserve"> </w:t>
      </w:r>
      <w:r>
        <w:t>accommodation. However, it was not possible to consult with households residing in</w:t>
      </w:r>
      <w:r>
        <w:rPr>
          <w:spacing w:val="-59"/>
        </w:rPr>
        <w:t xml:space="preserve"> </w:t>
      </w:r>
      <w:r>
        <w:t>bricks and mortar accommodation. This does not undermine any findings in relation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bricks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mortar</w:t>
      </w:r>
      <w:r>
        <w:rPr>
          <w:spacing w:val="-7"/>
        </w:rPr>
        <w:t xml:space="preserve"> </w:t>
      </w:r>
      <w:r>
        <w:t>accommodation,</w:t>
      </w:r>
      <w:r>
        <w:rPr>
          <w:spacing w:val="-5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alternative</w:t>
      </w:r>
      <w:r>
        <w:rPr>
          <w:spacing w:val="-7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taking</w:t>
      </w:r>
      <w:r>
        <w:rPr>
          <w:spacing w:val="-5"/>
        </w:rPr>
        <w:t xml:space="preserve"> </w:t>
      </w:r>
      <w:r>
        <w:t>into</w:t>
      </w:r>
      <w:r>
        <w:rPr>
          <w:spacing w:val="-59"/>
        </w:rPr>
        <w:t xml:space="preserve"> </w:t>
      </w:r>
      <w:r>
        <w:t>account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accommodation</w:t>
      </w:r>
      <w:r>
        <w:rPr>
          <w:spacing w:val="-9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bricks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motor</w:t>
      </w:r>
      <w:r>
        <w:rPr>
          <w:spacing w:val="-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accommodation</w:t>
      </w:r>
      <w:r>
        <w:rPr>
          <w:spacing w:val="-59"/>
        </w:rPr>
        <w:t xml:space="preserve"> </w:t>
      </w:r>
      <w:r>
        <w:t>need have been taken into account (see step 15 below). The methods used in</w:t>
      </w:r>
      <w:r>
        <w:rPr>
          <w:spacing w:val="1"/>
        </w:rPr>
        <w:t xml:space="preserve"> </w:t>
      </w:r>
      <w:r>
        <w:t>attempting to contact households residing in bricks and mortar accommodation</w:t>
      </w:r>
      <w:r>
        <w:rPr>
          <w:spacing w:val="1"/>
        </w:rPr>
        <w:t xml:space="preserve"> </w:t>
      </w:r>
      <w:r>
        <w:t>included:</w:t>
      </w:r>
    </w:p>
    <w:p w14:paraId="17D6005E" w14:textId="77777777" w:rsidR="00880114" w:rsidRDefault="00880114">
      <w:pPr>
        <w:pStyle w:val="BodyText"/>
        <w:rPr>
          <w:sz w:val="24"/>
        </w:rPr>
      </w:pPr>
    </w:p>
    <w:p w14:paraId="07D8D47E" w14:textId="77777777" w:rsidR="00880114" w:rsidRDefault="00880114">
      <w:pPr>
        <w:pStyle w:val="BodyText"/>
        <w:spacing w:before="9"/>
        <w:rPr>
          <w:sz w:val="18"/>
        </w:rPr>
      </w:pPr>
    </w:p>
    <w:p w14:paraId="245C9E0C" w14:textId="77777777" w:rsidR="00880114" w:rsidRDefault="00E64BE8">
      <w:pPr>
        <w:pStyle w:val="ListParagraph"/>
        <w:numPr>
          <w:ilvl w:val="2"/>
          <w:numId w:val="11"/>
        </w:numPr>
        <w:tabs>
          <w:tab w:val="left" w:pos="1780"/>
          <w:tab w:val="left" w:pos="1781"/>
        </w:tabs>
        <w:spacing w:line="295" w:lineRule="auto"/>
        <w:ind w:right="917"/>
        <w:jc w:val="left"/>
      </w:pPr>
      <w:r>
        <w:t>Asking</w:t>
      </w:r>
      <w:r>
        <w:rPr>
          <w:spacing w:val="35"/>
        </w:rPr>
        <w:t xml:space="preserve"> </w:t>
      </w:r>
      <w:r>
        <w:t>households</w:t>
      </w:r>
      <w:r>
        <w:rPr>
          <w:spacing w:val="35"/>
        </w:rPr>
        <w:t xml:space="preserve"> </w:t>
      </w:r>
      <w:r>
        <w:t>residing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sites</w:t>
      </w:r>
      <w:r>
        <w:rPr>
          <w:spacing w:val="36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t>they</w:t>
      </w:r>
      <w:r>
        <w:rPr>
          <w:spacing w:val="33"/>
        </w:rPr>
        <w:t xml:space="preserve"> </w:t>
      </w:r>
      <w:r>
        <w:t>were</w:t>
      </w:r>
      <w:r>
        <w:rPr>
          <w:spacing w:val="36"/>
        </w:rPr>
        <w:t xml:space="preserve"> </w:t>
      </w:r>
      <w:r>
        <w:t>aware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any</w:t>
      </w:r>
      <w:r>
        <w:rPr>
          <w:spacing w:val="36"/>
        </w:rPr>
        <w:t xml:space="preserve"> </w:t>
      </w:r>
      <w:r>
        <w:t>relatives</w:t>
      </w:r>
      <w:r>
        <w:rPr>
          <w:spacing w:val="35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friends</w:t>
      </w:r>
      <w:r>
        <w:rPr>
          <w:spacing w:val="-3"/>
        </w:rPr>
        <w:t xml:space="preserve"> </w:t>
      </w:r>
      <w:r>
        <w:t>residing in bricks</w:t>
      </w:r>
      <w:r>
        <w:rPr>
          <w:spacing w:val="-3"/>
        </w:rPr>
        <w:t xml:space="preserve"> </w:t>
      </w:r>
      <w:r>
        <w:t>and mortar</w:t>
      </w:r>
      <w:r>
        <w:rPr>
          <w:spacing w:val="1"/>
        </w:rPr>
        <w:t xml:space="preserve"> </w:t>
      </w:r>
      <w:r>
        <w:t>accommodation;</w:t>
      </w:r>
    </w:p>
    <w:p w14:paraId="1027F5A6" w14:textId="77777777" w:rsidR="00880114" w:rsidRDefault="00E64BE8">
      <w:pPr>
        <w:pStyle w:val="ListParagraph"/>
        <w:numPr>
          <w:ilvl w:val="2"/>
          <w:numId w:val="11"/>
        </w:numPr>
        <w:tabs>
          <w:tab w:val="left" w:pos="1780"/>
          <w:tab w:val="left" w:pos="1781"/>
        </w:tabs>
        <w:spacing w:before="5" w:line="295" w:lineRule="auto"/>
        <w:ind w:right="917"/>
        <w:jc w:val="left"/>
      </w:pPr>
      <w:r>
        <w:t>Contacting key stakeholders to request help to access Gypsies and Travellers</w:t>
      </w:r>
      <w:r>
        <w:rPr>
          <w:spacing w:val="-59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in bricks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mortar;</w:t>
      </w:r>
      <w:r>
        <w:rPr>
          <w:spacing w:val="-1"/>
        </w:rPr>
        <w:t xml:space="preserve"> </w:t>
      </w:r>
      <w:r>
        <w:t>and</w:t>
      </w:r>
    </w:p>
    <w:p w14:paraId="68079920" w14:textId="77777777" w:rsidR="00880114" w:rsidRDefault="00E64BE8">
      <w:pPr>
        <w:pStyle w:val="ListParagraph"/>
        <w:numPr>
          <w:ilvl w:val="2"/>
          <w:numId w:val="11"/>
        </w:numPr>
        <w:tabs>
          <w:tab w:val="left" w:pos="1780"/>
          <w:tab w:val="left" w:pos="1781"/>
        </w:tabs>
        <w:spacing w:before="3" w:line="295" w:lineRule="auto"/>
        <w:ind w:right="919"/>
        <w:jc w:val="left"/>
      </w:pPr>
      <w:r>
        <w:t>Seeking</w:t>
      </w:r>
      <w:r>
        <w:rPr>
          <w:spacing w:val="27"/>
        </w:rPr>
        <w:t xml:space="preserve"> </w:t>
      </w:r>
      <w:r>
        <w:t>information</w:t>
      </w:r>
      <w:r>
        <w:rPr>
          <w:spacing w:val="24"/>
        </w:rPr>
        <w:t xml:space="preserve"> </w:t>
      </w:r>
      <w:r>
        <w:t>about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location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households</w:t>
      </w:r>
      <w:r>
        <w:rPr>
          <w:spacing w:val="28"/>
        </w:rPr>
        <w:t xml:space="preserve"> </w:t>
      </w:r>
      <w:r>
        <w:t>residing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bricks</w:t>
      </w:r>
      <w:r>
        <w:rPr>
          <w:spacing w:val="2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mortar</w:t>
      </w:r>
      <w:r>
        <w:rPr>
          <w:spacing w:val="-2"/>
        </w:rPr>
        <w:t xml:space="preserve"> </w:t>
      </w:r>
      <w:r>
        <w:t>accommodation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 stakeholder</w:t>
      </w:r>
      <w:r>
        <w:rPr>
          <w:spacing w:val="-1"/>
        </w:rPr>
        <w:t xml:space="preserve"> </w:t>
      </w:r>
      <w:r>
        <w:t>interviews</w:t>
      </w:r>
    </w:p>
    <w:p w14:paraId="068A46D5" w14:textId="77777777" w:rsidR="00880114" w:rsidRDefault="00880114">
      <w:pPr>
        <w:spacing w:line="295" w:lineRule="auto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01CC0391" w14:textId="77777777" w:rsidR="00880114" w:rsidRDefault="00880114">
      <w:pPr>
        <w:pStyle w:val="BodyText"/>
        <w:spacing w:before="2"/>
        <w:rPr>
          <w:sz w:val="27"/>
        </w:rPr>
      </w:pPr>
    </w:p>
    <w:p w14:paraId="0AB18F45" w14:textId="77777777" w:rsidR="00880114" w:rsidRDefault="00E64BE8">
      <w:pPr>
        <w:pStyle w:val="Heading6"/>
        <w:spacing w:before="93"/>
      </w:pPr>
      <w:r>
        <w:t>Population</w:t>
      </w:r>
      <w:r>
        <w:rPr>
          <w:spacing w:val="-7"/>
        </w:rPr>
        <w:t xml:space="preserve"> </w:t>
      </w:r>
      <w:r>
        <w:t>Characteristics</w:t>
      </w:r>
    </w:p>
    <w:p w14:paraId="58D20962" w14:textId="77777777" w:rsidR="00880114" w:rsidRDefault="00880114">
      <w:pPr>
        <w:pStyle w:val="BodyText"/>
        <w:spacing w:before="9"/>
        <w:rPr>
          <w:rFonts w:ascii="Arial"/>
          <w:b/>
          <w:sz w:val="20"/>
        </w:rPr>
      </w:pPr>
    </w:p>
    <w:p w14:paraId="0CBED1BB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1"/>
        <w:jc w:val="both"/>
      </w:pP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Irish</w:t>
      </w:r>
      <w:r>
        <w:rPr>
          <w:spacing w:val="-59"/>
        </w:rPr>
        <w:t xml:space="preserve"> </w:t>
      </w:r>
      <w:r>
        <w:t>Travellers, New Travellers, and English Romany Gypsies) residing on pitches in the</w:t>
      </w:r>
      <w:r>
        <w:rPr>
          <w:spacing w:val="-59"/>
        </w:rPr>
        <w:t xml:space="preserve"> </w:t>
      </w:r>
      <w:r>
        <w:t>study area. Interestingly, this compares with figures derived from the 2011 Census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10"/>
        </w:rPr>
        <w:t xml:space="preserve"> </w:t>
      </w:r>
      <w:r>
        <w:rPr>
          <w:spacing w:val="-1"/>
        </w:rPr>
        <w:t>recorded</w:t>
      </w:r>
      <w:r>
        <w:rPr>
          <w:spacing w:val="-11"/>
        </w:rPr>
        <w:t xml:space="preserve"> </w:t>
      </w:r>
      <w:r>
        <w:rPr>
          <w:spacing w:val="-1"/>
        </w:rPr>
        <w:t>462</w:t>
      </w:r>
      <w:r>
        <w:rPr>
          <w:spacing w:val="-12"/>
        </w:rPr>
        <w:t xml:space="preserve"> </w:t>
      </w:r>
      <w:r>
        <w:rPr>
          <w:spacing w:val="-1"/>
        </w:rPr>
        <w:t>Gypsies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Travellers</w:t>
      </w:r>
      <w:r>
        <w:rPr>
          <w:spacing w:val="-11"/>
        </w:rPr>
        <w:t xml:space="preserve"> </w:t>
      </w:r>
      <w:r>
        <w:rPr>
          <w:spacing w:val="-1"/>
        </w:rPr>
        <w:t>living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study</w:t>
      </w:r>
      <w:r>
        <w:rPr>
          <w:spacing w:val="-10"/>
        </w:rPr>
        <w:t xml:space="preserve"> </w:t>
      </w:r>
      <w:r>
        <w:rPr>
          <w:spacing w:val="-1"/>
        </w:rPr>
        <w:t>area</w:t>
      </w:r>
      <w:r>
        <w:rPr>
          <w:spacing w:val="-1"/>
          <w:vertAlign w:val="superscript"/>
        </w:rPr>
        <w:t>27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whilst</w:t>
      </w:r>
      <w:r>
        <w:rPr>
          <w:spacing w:val="-59"/>
        </w:rPr>
        <w:t xml:space="preserve"> </w:t>
      </w:r>
      <w:r>
        <w:t>the Census figures are likely to reflect a larger proportion of Gypsies and Travellers</w:t>
      </w:r>
      <w:r>
        <w:rPr>
          <w:spacing w:val="1"/>
        </w:rPr>
        <w:t xml:space="preserve"> </w:t>
      </w:r>
      <w:r>
        <w:t>living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bricks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mortar</w:t>
      </w:r>
      <w:r>
        <w:rPr>
          <w:spacing w:val="-4"/>
        </w:rPr>
        <w:t xml:space="preserve"> </w:t>
      </w:r>
      <w:r>
        <w:t>accommodation,</w:t>
      </w:r>
      <w:r>
        <w:rPr>
          <w:spacing w:val="-6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record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those</w:t>
      </w:r>
      <w:r>
        <w:rPr>
          <w:spacing w:val="-10"/>
        </w:rPr>
        <w:t xml:space="preserve"> </w:t>
      </w:r>
      <w:r>
        <w:t>residing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sites.</w:t>
      </w:r>
    </w:p>
    <w:p w14:paraId="0F80B506" w14:textId="77777777" w:rsidR="00880114" w:rsidRDefault="00880114">
      <w:pPr>
        <w:pStyle w:val="BodyText"/>
        <w:spacing w:before="6"/>
        <w:rPr>
          <w:sz w:val="27"/>
        </w:rPr>
      </w:pPr>
    </w:p>
    <w:p w14:paraId="57AD6299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10"/>
        </w:rPr>
        <w:t xml:space="preserve"> </w:t>
      </w:r>
      <w:r>
        <w:rPr>
          <w:spacing w:val="-1"/>
        </w:rPr>
        <w:t>Gypsy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Traveller</w:t>
      </w:r>
      <w:r>
        <w:rPr>
          <w:spacing w:val="-5"/>
        </w:rPr>
        <w:t xml:space="preserve"> </w:t>
      </w:r>
      <w:r>
        <w:rPr>
          <w:spacing w:val="-1"/>
        </w:rPr>
        <w:t>households</w:t>
      </w:r>
      <w:r>
        <w:rPr>
          <w:spacing w:val="-9"/>
        </w:rPr>
        <w:t xml:space="preserve"> </w:t>
      </w:r>
      <w:r>
        <w:rPr>
          <w:spacing w:val="-1"/>
        </w:rPr>
        <w:t>residing</w:t>
      </w:r>
      <w:r>
        <w:rPr>
          <w:spacing w:val="-7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remain</w:t>
      </w:r>
      <w:r>
        <w:rPr>
          <w:spacing w:val="-5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their</w:t>
      </w:r>
      <w:r>
        <w:rPr>
          <w:spacing w:val="-59"/>
        </w:rPr>
        <w:t xml:space="preserve"> </w:t>
      </w:r>
      <w:r>
        <w:rPr>
          <w:spacing w:val="-1"/>
        </w:rPr>
        <w:t>pitches</w:t>
      </w:r>
      <w:r>
        <w:rPr>
          <w:spacing w:val="-14"/>
        </w:rPr>
        <w:t xml:space="preserve"> </w:t>
      </w:r>
      <w:r>
        <w:rPr>
          <w:spacing w:val="-1"/>
        </w:rPr>
        <w:t>all</w:t>
      </w:r>
      <w:r>
        <w:rPr>
          <w:spacing w:val="-15"/>
        </w:rPr>
        <w:t xml:space="preserve"> </w:t>
      </w:r>
      <w:r>
        <w:rPr>
          <w:spacing w:val="-1"/>
        </w:rPr>
        <w:t>year.</w:t>
      </w:r>
      <w:r>
        <w:rPr>
          <w:spacing w:val="-14"/>
        </w:rPr>
        <w:t xml:space="preserve"> </w:t>
      </w:r>
      <w:r>
        <w:rPr>
          <w:spacing w:val="-1"/>
        </w:rPr>
        <w:t>Whilst</w:t>
      </w:r>
      <w:r>
        <w:rPr>
          <w:spacing w:val="-15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spacing w:val="-1"/>
        </w:rPr>
        <w:t>households</w:t>
      </w:r>
      <w:r>
        <w:rPr>
          <w:spacing w:val="-14"/>
        </w:rPr>
        <w:t xml:space="preserve"> </w:t>
      </w:r>
      <w:r>
        <w:rPr>
          <w:spacing w:val="-1"/>
        </w:rPr>
        <w:t>reside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majority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respective</w:t>
      </w:r>
      <w:r>
        <w:rPr>
          <w:spacing w:val="-59"/>
        </w:rPr>
        <w:t xml:space="preserve"> </w:t>
      </w:r>
      <w:r>
        <w:t>pitches, some mainly travel and use the pitches as a base. However, all Gypsy and</w:t>
      </w:r>
      <w:r>
        <w:rPr>
          <w:spacing w:val="1"/>
        </w:rPr>
        <w:t xml:space="preserve"> </w:t>
      </w:r>
      <w:r>
        <w:t>Traveller</w:t>
      </w:r>
      <w:r>
        <w:rPr>
          <w:spacing w:val="-10"/>
        </w:rPr>
        <w:t xml:space="preserve"> </w:t>
      </w:r>
      <w:r>
        <w:t>households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regard</w:t>
      </w:r>
      <w:r>
        <w:rPr>
          <w:spacing w:val="-11"/>
        </w:rPr>
        <w:t xml:space="preserve"> </w:t>
      </w:r>
      <w:r>
        <w:t>having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permanent</w:t>
      </w:r>
      <w:r>
        <w:rPr>
          <w:spacing w:val="-9"/>
        </w:rPr>
        <w:t xml:space="preserve"> </w:t>
      </w:r>
      <w:r>
        <w:t>pitch</w:t>
      </w:r>
      <w:r>
        <w:rPr>
          <w:spacing w:val="-7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site</w:t>
      </w:r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essential.</w:t>
      </w:r>
    </w:p>
    <w:p w14:paraId="31AC62FF" w14:textId="77777777" w:rsidR="00880114" w:rsidRDefault="00880114">
      <w:pPr>
        <w:pStyle w:val="BodyText"/>
        <w:spacing w:before="5"/>
        <w:rPr>
          <w:sz w:val="27"/>
        </w:rPr>
      </w:pPr>
    </w:p>
    <w:p w14:paraId="3D5E9B31" w14:textId="77777777" w:rsidR="00880114" w:rsidRDefault="00E64BE8">
      <w:pPr>
        <w:pStyle w:val="Heading6"/>
      </w:pPr>
      <w:r>
        <w:t>Residency</w:t>
      </w:r>
      <w:r>
        <w:rPr>
          <w:spacing w:val="-9"/>
        </w:rPr>
        <w:t xml:space="preserve"> </w:t>
      </w:r>
      <w:r>
        <w:t>characteristics</w:t>
      </w:r>
    </w:p>
    <w:p w14:paraId="7174765F" w14:textId="77777777" w:rsidR="00880114" w:rsidRDefault="00880114">
      <w:pPr>
        <w:pStyle w:val="BodyText"/>
        <w:spacing w:before="9"/>
        <w:rPr>
          <w:rFonts w:ascii="Arial"/>
          <w:b/>
          <w:sz w:val="20"/>
        </w:rPr>
      </w:pPr>
    </w:p>
    <w:p w14:paraId="1BEE16F8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1"/>
        <w:jc w:val="both"/>
      </w:pPr>
      <w:r>
        <w:t>All sites are privately owned and mainly occupied by extended family members.</w:t>
      </w:r>
      <w:r>
        <w:rPr>
          <w:spacing w:val="1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exceptions,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Nottingham</w:t>
      </w:r>
      <w:r>
        <w:rPr>
          <w:spacing w:val="-2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occupied</w:t>
      </w:r>
      <w:r>
        <w:rPr>
          <w:spacing w:val="-4"/>
        </w:rPr>
        <w:t xml:space="preserve"> </w:t>
      </w:r>
      <w:r>
        <w:t>partly</w:t>
      </w:r>
      <w:r>
        <w:rPr>
          <w:spacing w:val="-5"/>
        </w:rPr>
        <w:t xml:space="preserve"> </w:t>
      </w:r>
      <w:r>
        <w:t>by</w:t>
      </w:r>
      <w:r>
        <w:rPr>
          <w:spacing w:val="-59"/>
        </w:rPr>
        <w:t xml:space="preserve"> </w:t>
      </w:r>
      <w:r>
        <w:t>extended</w:t>
      </w:r>
      <w:r>
        <w:rPr>
          <w:spacing w:val="-7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members,</w:t>
      </w:r>
      <w:r>
        <w:rPr>
          <w:spacing w:val="-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growing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pitches</w:t>
      </w:r>
      <w:r>
        <w:rPr>
          <w:spacing w:val="-7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occupied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non-</w:t>
      </w:r>
      <w:r>
        <w:rPr>
          <w:spacing w:val="-58"/>
        </w:rPr>
        <w:t xml:space="preserve"> </w:t>
      </w:r>
      <w:r>
        <w:t>Gypsies and Travellers and therefore not included in the local authorities supply.</w:t>
      </w:r>
      <w:r>
        <w:rPr>
          <w:spacing w:val="1"/>
        </w:rPr>
        <w:t xml:space="preserve"> </w:t>
      </w:r>
      <w:r>
        <w:t>Similarly, whilst most occupants on a site located in Rushcliffe are related, there are</w:t>
      </w:r>
      <w:r>
        <w:rPr>
          <w:spacing w:val="-59"/>
        </w:rPr>
        <w:t xml:space="preserve"> </w:t>
      </w:r>
      <w:r>
        <w:t>some pitches occupied by non-related households. As mentioned above, there is a</w:t>
      </w:r>
      <w:r>
        <w:rPr>
          <w:spacing w:val="1"/>
        </w:rPr>
        <w:t xml:space="preserve"> </w:t>
      </w:r>
      <w:r>
        <w:t>second site in Nottingham City which is occupied by households who mainly travel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site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base.</w:t>
      </w:r>
    </w:p>
    <w:p w14:paraId="17F3F6B2" w14:textId="77777777" w:rsidR="00880114" w:rsidRDefault="00880114">
      <w:pPr>
        <w:pStyle w:val="BodyText"/>
        <w:spacing w:before="6"/>
        <w:rPr>
          <w:sz w:val="27"/>
        </w:rPr>
      </w:pPr>
    </w:p>
    <w:p w14:paraId="054BD2E6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4"/>
        <w:jc w:val="both"/>
      </w:pPr>
      <w:r>
        <w:t>Reflecting longevity of tenure, most of the households had lived on their respective</w:t>
      </w:r>
      <w:r>
        <w:rPr>
          <w:spacing w:val="1"/>
        </w:rPr>
        <w:t xml:space="preserve"> </w:t>
      </w:r>
      <w:r>
        <w:t>pitches since the site was first occupied. In some cases, some residents were born</w:t>
      </w:r>
      <w:r>
        <w:rPr>
          <w:spacing w:val="1"/>
        </w:rPr>
        <w:t xml:space="preserve"> </w:t>
      </w:r>
      <w:r>
        <w:t>on their respective site. The commitment of families to remaining on existing sites is</w:t>
      </w:r>
      <w:r>
        <w:rPr>
          <w:spacing w:val="-59"/>
        </w:rPr>
        <w:t xml:space="preserve"> </w:t>
      </w:r>
      <w:r>
        <w:t>reflected in the fact that they wanted to stay living together on their respective site</w:t>
      </w:r>
      <w:r>
        <w:rPr>
          <w:spacing w:val="1"/>
        </w:rPr>
        <w:t xml:space="preserve"> </w:t>
      </w:r>
      <w:r>
        <w:t>and none of them intend to move in the future. Household size on each pitch varied</w:t>
      </w:r>
      <w:r>
        <w:rPr>
          <w:spacing w:val="1"/>
        </w:rPr>
        <w:t xml:space="preserve"> </w:t>
      </w:r>
      <w:r>
        <w:t>between 1 person and 8 persons. The age of pitch occupants ranged from a child</w:t>
      </w:r>
      <w:r>
        <w:rPr>
          <w:spacing w:val="1"/>
        </w:rPr>
        <w:t xml:space="preserve"> </w:t>
      </w:r>
      <w:r>
        <w:t>aged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1 year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retirement</w:t>
      </w:r>
      <w:r>
        <w:rPr>
          <w:spacing w:val="1"/>
        </w:rPr>
        <w:t xml:space="preserve"> </w:t>
      </w:r>
      <w:r>
        <w:t>age.</w:t>
      </w:r>
    </w:p>
    <w:p w14:paraId="48E678ED" w14:textId="77777777" w:rsidR="00880114" w:rsidRDefault="00880114">
      <w:pPr>
        <w:pStyle w:val="BodyText"/>
        <w:spacing w:before="6"/>
        <w:rPr>
          <w:sz w:val="27"/>
        </w:rPr>
      </w:pPr>
    </w:p>
    <w:p w14:paraId="4CB9FEDA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" w:line="300" w:lineRule="auto"/>
        <w:ind w:left="1201" w:right="911"/>
        <w:jc w:val="both"/>
      </w:pPr>
      <w:r>
        <w:t>Spatial provision within the study area varied from relatively small e.g. pitches with</w:t>
      </w:r>
      <w:r>
        <w:rPr>
          <w:spacing w:val="1"/>
        </w:rPr>
        <w:t xml:space="preserve"> </w:t>
      </w:r>
      <w:r>
        <w:t>sufficient space to accommodate a tourer or static caravan and a car to relatively</w:t>
      </w:r>
      <w:r>
        <w:rPr>
          <w:spacing w:val="1"/>
        </w:rPr>
        <w:t xml:space="preserve"> </w:t>
      </w:r>
      <w:r>
        <w:t>large e.g. sufficient space to accommodate a static caravan and/or 2 or 3 tourer</w:t>
      </w:r>
      <w:r>
        <w:rPr>
          <w:spacing w:val="1"/>
        </w:rPr>
        <w:t xml:space="preserve"> </w:t>
      </w:r>
      <w:r>
        <w:t>caravans as well as spaces for parking and storage, and a garden. The sites also</w:t>
      </w:r>
      <w:r>
        <w:rPr>
          <w:spacing w:val="1"/>
        </w:rPr>
        <w:t xml:space="preserve"> </w:t>
      </w:r>
      <w:r>
        <w:t>varied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with some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‘open-plan’ principles</w:t>
      </w:r>
      <w:r>
        <w:rPr>
          <w:spacing w:val="1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clearly</w:t>
      </w:r>
      <w:r>
        <w:rPr>
          <w:spacing w:val="1"/>
        </w:rPr>
        <w:t xml:space="preserve"> </w:t>
      </w:r>
      <w:r>
        <w:t>demarcated pitches, to those with clearly demarcated pitches using fences, walls or</w:t>
      </w:r>
      <w:r>
        <w:rPr>
          <w:spacing w:val="-59"/>
        </w:rPr>
        <w:t xml:space="preserve"> </w:t>
      </w:r>
      <w:r>
        <w:t>gates.</w:t>
      </w:r>
    </w:p>
    <w:p w14:paraId="1672DA79" w14:textId="77777777" w:rsidR="00880114" w:rsidRDefault="00880114">
      <w:pPr>
        <w:pStyle w:val="BodyText"/>
        <w:rPr>
          <w:sz w:val="20"/>
        </w:rPr>
      </w:pPr>
    </w:p>
    <w:p w14:paraId="4F340F4D" w14:textId="60822C38" w:rsidR="00880114" w:rsidRDefault="00E64BE8">
      <w:pPr>
        <w:pStyle w:val="BodyTex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17CD3DE" wp14:editId="4864DD14">
                <wp:simplePos x="0" y="0"/>
                <wp:positionH relativeFrom="page">
                  <wp:posOffset>914400</wp:posOffset>
                </wp:positionH>
                <wp:positionV relativeFrom="paragraph">
                  <wp:posOffset>141605</wp:posOffset>
                </wp:positionV>
                <wp:extent cx="1828800" cy="8890"/>
                <wp:effectExtent l="0" t="0" r="0" b="0"/>
                <wp:wrapTopAndBottom/>
                <wp:docPr id="53355583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BA7CC" id="Rectangle 5" o:spid="_x0000_s1026" style="position:absolute;margin-left:1in;margin-top:11.15pt;width:2in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MICK6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B3BD16B" w14:textId="77777777" w:rsidR="00880114" w:rsidRDefault="00E64BE8">
      <w:pPr>
        <w:spacing w:before="67"/>
        <w:ind w:left="340"/>
        <w:rPr>
          <w:sz w:val="18"/>
        </w:rPr>
      </w:pPr>
      <w:r>
        <w:rPr>
          <w:position w:val="6"/>
          <w:sz w:val="12"/>
        </w:rPr>
        <w:t xml:space="preserve">27   </w:t>
      </w:r>
      <w:r>
        <w:rPr>
          <w:spacing w:val="17"/>
          <w:position w:val="6"/>
          <w:sz w:val="12"/>
        </w:rPr>
        <w:t xml:space="preserve"> </w:t>
      </w:r>
      <w:r>
        <w:rPr>
          <w:sz w:val="18"/>
        </w:rPr>
        <w:t>See</w:t>
      </w:r>
      <w:r>
        <w:rPr>
          <w:spacing w:val="-3"/>
          <w:sz w:val="18"/>
        </w:rPr>
        <w:t xml:space="preserve"> </w:t>
      </w:r>
      <w:r>
        <w:rPr>
          <w:sz w:val="18"/>
        </w:rPr>
        <w:t>ONS</w:t>
      </w:r>
      <w:r>
        <w:rPr>
          <w:spacing w:val="-2"/>
          <w:sz w:val="18"/>
        </w:rPr>
        <w:t xml:space="preserve"> </w:t>
      </w:r>
      <w:r>
        <w:rPr>
          <w:sz w:val="18"/>
        </w:rPr>
        <w:t>2011</w:t>
      </w:r>
      <w:r>
        <w:rPr>
          <w:spacing w:val="-3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Table</w:t>
      </w:r>
      <w:r>
        <w:rPr>
          <w:spacing w:val="-2"/>
          <w:sz w:val="18"/>
        </w:rPr>
        <w:t xml:space="preserve"> </w:t>
      </w:r>
      <w:r>
        <w:rPr>
          <w:sz w:val="18"/>
        </w:rPr>
        <w:t>KS201EW</w:t>
      </w:r>
      <w:r>
        <w:rPr>
          <w:spacing w:val="-5"/>
          <w:sz w:val="18"/>
        </w:rPr>
        <w:t xml:space="preserve"> </w:t>
      </w:r>
      <w:r>
        <w:rPr>
          <w:sz w:val="18"/>
        </w:rPr>
        <w:t>Ethnic</w:t>
      </w:r>
      <w:r>
        <w:rPr>
          <w:spacing w:val="-2"/>
          <w:sz w:val="18"/>
        </w:rPr>
        <w:t xml:space="preserve"> </w:t>
      </w:r>
      <w:r>
        <w:rPr>
          <w:sz w:val="18"/>
        </w:rPr>
        <w:t>Group</w:t>
      </w:r>
      <w:r>
        <w:rPr>
          <w:spacing w:val="-2"/>
          <w:sz w:val="18"/>
        </w:rPr>
        <w:t xml:space="preserve"> </w:t>
      </w:r>
      <w:r>
        <w:rPr>
          <w:sz w:val="18"/>
        </w:rPr>
        <w:t>located</w:t>
      </w:r>
      <w:r>
        <w:rPr>
          <w:spacing w:val="-3"/>
          <w:sz w:val="18"/>
        </w:rPr>
        <w:t xml:space="preserve"> </w:t>
      </w:r>
      <w:r>
        <w:rPr>
          <w:sz w:val="18"/>
        </w:rPr>
        <w:t>at:</w:t>
      </w:r>
      <w:r>
        <w:rPr>
          <w:spacing w:val="-3"/>
          <w:sz w:val="18"/>
        </w:rPr>
        <w:t xml:space="preserve"> </w:t>
      </w:r>
      <w:hyperlink r:id="rId42">
        <w:r>
          <w:rPr>
            <w:sz w:val="18"/>
          </w:rPr>
          <w:t>http://www.ons.gov.uk/</w:t>
        </w:r>
      </w:hyperlink>
    </w:p>
    <w:p w14:paraId="60DDC48B" w14:textId="77777777" w:rsidR="00880114" w:rsidRDefault="00880114">
      <w:pPr>
        <w:rPr>
          <w:sz w:val="18"/>
        </w:rPr>
        <w:sectPr w:rsidR="00880114">
          <w:pgSz w:w="11910" w:h="16840"/>
          <w:pgMar w:top="1020" w:right="520" w:bottom="1540" w:left="1100" w:header="245" w:footer="1340" w:gutter="0"/>
          <w:cols w:space="720"/>
        </w:sectPr>
      </w:pPr>
    </w:p>
    <w:p w14:paraId="36C9FE0F" w14:textId="77777777" w:rsidR="00880114" w:rsidRDefault="00880114">
      <w:pPr>
        <w:pStyle w:val="BodyText"/>
        <w:spacing w:before="2"/>
        <w:rPr>
          <w:sz w:val="27"/>
        </w:rPr>
      </w:pPr>
    </w:p>
    <w:p w14:paraId="7E245F0F" w14:textId="77777777" w:rsidR="00880114" w:rsidRDefault="00E64BE8">
      <w:pPr>
        <w:pStyle w:val="Heading6"/>
        <w:spacing w:before="93"/>
        <w:ind w:left="327" w:right="7437"/>
        <w:jc w:val="center"/>
      </w:pPr>
      <w:r>
        <w:t>Site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pitch</w:t>
      </w:r>
      <w:r>
        <w:rPr>
          <w:spacing w:val="-4"/>
        </w:rPr>
        <w:t xml:space="preserve"> </w:t>
      </w:r>
      <w:r>
        <w:t>provision</w:t>
      </w:r>
    </w:p>
    <w:p w14:paraId="545FCBF1" w14:textId="77777777" w:rsidR="00880114" w:rsidRDefault="00880114">
      <w:pPr>
        <w:pStyle w:val="BodyText"/>
        <w:spacing w:before="1"/>
        <w:rPr>
          <w:rFonts w:ascii="Arial"/>
          <w:b/>
          <w:sz w:val="33"/>
        </w:rPr>
      </w:pPr>
    </w:p>
    <w:p w14:paraId="7A1FC260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t>As shown in Table 5.1 there are no permanent or temporary pitches either on</w:t>
      </w:r>
      <w:r>
        <w:rPr>
          <w:spacing w:val="1"/>
        </w:rPr>
        <w:t xml:space="preserve"> </w:t>
      </w:r>
      <w:r>
        <w:t>authorised or unauthorised sites located in Broxtowe, Erewash, or Gedling. The</w:t>
      </w:r>
      <w:r>
        <w:rPr>
          <w:spacing w:val="1"/>
        </w:rPr>
        <w:t xml:space="preserve"> </w:t>
      </w:r>
      <w:r>
        <w:t>following describes the Gypsy and Traveller site and pitch provision located in</w:t>
      </w:r>
      <w:r>
        <w:rPr>
          <w:spacing w:val="1"/>
        </w:rPr>
        <w:t xml:space="preserve"> </w:t>
      </w:r>
      <w:r>
        <w:t>Ashfield, Nottingham City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Rushcliffe.</w:t>
      </w:r>
    </w:p>
    <w:p w14:paraId="2F70D74F" w14:textId="77777777" w:rsidR="00880114" w:rsidRDefault="00880114">
      <w:pPr>
        <w:pStyle w:val="BodyText"/>
        <w:spacing w:before="4"/>
        <w:rPr>
          <w:sz w:val="27"/>
        </w:rPr>
      </w:pPr>
    </w:p>
    <w:p w14:paraId="1700C40C" w14:textId="77777777" w:rsidR="00880114" w:rsidRDefault="00E64BE8">
      <w:pPr>
        <w:ind w:left="327" w:right="7355"/>
        <w:jc w:val="center"/>
        <w:rPr>
          <w:rFonts w:ascii="Arial"/>
          <w:i/>
        </w:rPr>
      </w:pPr>
      <w:r>
        <w:rPr>
          <w:rFonts w:ascii="Arial"/>
          <w:i/>
        </w:rPr>
        <w:t>Ashfield</w:t>
      </w:r>
    </w:p>
    <w:p w14:paraId="136DCBBE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64" w:line="300" w:lineRule="auto"/>
        <w:ind w:left="1201" w:right="910"/>
        <w:jc w:val="both"/>
      </w:pP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authorised</w:t>
      </w:r>
      <w:r>
        <w:rPr>
          <w:spacing w:val="-12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district</w:t>
      </w:r>
      <w:r>
        <w:rPr>
          <w:spacing w:val="-8"/>
        </w:rPr>
        <w:t xml:space="preserve"> </w:t>
      </w:r>
      <w:r>
        <w:t>consisting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permanent</w:t>
      </w:r>
      <w:r>
        <w:rPr>
          <w:spacing w:val="-8"/>
        </w:rPr>
        <w:t xml:space="preserve"> </w:t>
      </w:r>
      <w:r>
        <w:t>pitches.</w:t>
      </w:r>
      <w:r>
        <w:rPr>
          <w:spacing w:val="-10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rPr>
          <w:spacing w:val="-1"/>
        </w:rPr>
        <w:t>pitches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occupied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extended</w:t>
      </w:r>
      <w:r>
        <w:rPr>
          <w:spacing w:val="-13"/>
        </w:rPr>
        <w:t xml:space="preserve"> </w:t>
      </w:r>
      <w:r>
        <w:rPr>
          <w:spacing w:val="-1"/>
        </w:rPr>
        <w:t>family.</w:t>
      </w:r>
      <w:r>
        <w:rPr>
          <w:spacing w:val="-15"/>
        </w:rPr>
        <w:t xml:space="preserve"> </w:t>
      </w:r>
      <w:r>
        <w:rPr>
          <w:spacing w:val="-1"/>
        </w:rPr>
        <w:t>There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planning</w:t>
      </w:r>
      <w:r>
        <w:rPr>
          <w:spacing w:val="-12"/>
        </w:rPr>
        <w:t xml:space="preserve"> </w:t>
      </w:r>
      <w:r>
        <w:rPr>
          <w:spacing w:val="-1"/>
        </w:rPr>
        <w:t>permission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further</w:t>
      </w:r>
      <w:r>
        <w:rPr>
          <w:spacing w:val="-59"/>
        </w:rPr>
        <w:t xml:space="preserve"> </w:t>
      </w:r>
      <w:r>
        <w:t>14 pitches on 3 other sites in Ashfield. However, based on site visits and local</w:t>
      </w:r>
      <w:r>
        <w:rPr>
          <w:spacing w:val="1"/>
        </w:rPr>
        <w:t xml:space="preserve"> </w:t>
      </w:r>
      <w:r>
        <w:t>authority data, these sites are no longer available to Gypsies and Travellers due to</w:t>
      </w:r>
      <w:r>
        <w:rPr>
          <w:spacing w:val="1"/>
        </w:rPr>
        <w:t xml:space="preserve"> </w:t>
      </w:r>
      <w:r>
        <w:t>either being sold or are no longer occupied by Gypsy and Traveller households. As</w:t>
      </w:r>
      <w:r>
        <w:rPr>
          <w:spacing w:val="1"/>
        </w:rPr>
        <w:t xml:space="preserve"> </w:t>
      </w:r>
      <w:r>
        <w:t>such, they have not been included in the pitch supply or need calculations. There is</w:t>
      </w:r>
      <w:r>
        <w:rPr>
          <w:spacing w:val="1"/>
        </w:rPr>
        <w:t xml:space="preserve"> </w:t>
      </w:r>
      <w:r>
        <w:t>also a pitch on a separate site with planning permission which is currently vacant.</w:t>
      </w:r>
      <w:r>
        <w:rPr>
          <w:spacing w:val="1"/>
        </w:rPr>
        <w:t xml:space="preserve"> </w:t>
      </w:r>
      <w:r>
        <w:t>The owner of the pitch has plans to occupy the pitch but is l</w:t>
      </w:r>
      <w:r>
        <w:t>ikely to be re-occupied</w:t>
      </w:r>
      <w:r>
        <w:rPr>
          <w:spacing w:val="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 2020-2025 period.</w:t>
      </w:r>
    </w:p>
    <w:p w14:paraId="762DE128" w14:textId="77777777" w:rsidR="00880114" w:rsidRDefault="00880114">
      <w:pPr>
        <w:pStyle w:val="BodyText"/>
        <w:spacing w:before="7"/>
        <w:rPr>
          <w:sz w:val="27"/>
        </w:rPr>
      </w:pPr>
    </w:p>
    <w:p w14:paraId="5923B105" w14:textId="77777777" w:rsidR="00880114" w:rsidRDefault="00E64BE8">
      <w:pPr>
        <w:ind w:left="1211"/>
        <w:rPr>
          <w:rFonts w:ascii="Arial"/>
          <w:i/>
        </w:rPr>
      </w:pPr>
      <w:r>
        <w:rPr>
          <w:rFonts w:ascii="Arial"/>
          <w:i/>
        </w:rPr>
        <w:t>Nottingham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City</w:t>
      </w:r>
    </w:p>
    <w:p w14:paraId="494ADF76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62" w:line="300" w:lineRule="auto"/>
        <w:ind w:left="1201" w:right="914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permission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Nottingham City, and one known unauthorised development. The two permanent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occupied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members.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development is occupied by a family with strong links to the local area. The site has</w:t>
      </w:r>
      <w:r>
        <w:rPr>
          <w:spacing w:val="1"/>
        </w:rPr>
        <w:t xml:space="preserve"> </w:t>
      </w:r>
      <w:r>
        <w:t>planning permission for storage, although the family would like planning permission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residency.</w:t>
      </w:r>
    </w:p>
    <w:p w14:paraId="586B991E" w14:textId="77777777" w:rsidR="00880114" w:rsidRDefault="00880114">
      <w:pPr>
        <w:pStyle w:val="BodyText"/>
        <w:spacing w:before="7"/>
        <w:rPr>
          <w:sz w:val="27"/>
        </w:rPr>
      </w:pPr>
    </w:p>
    <w:p w14:paraId="32DDF947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" w:line="300" w:lineRule="auto"/>
        <w:ind w:left="1201" w:right="910"/>
        <w:jc w:val="both"/>
      </w:pPr>
      <w:r>
        <w:t>There is also a site in Nottingham City which has planning permission as a caravan</w:t>
      </w:r>
      <w:r>
        <w:rPr>
          <w:spacing w:val="1"/>
        </w:rPr>
        <w:t xml:space="preserve"> </w:t>
      </w:r>
      <w:r>
        <w:t>site rather than a Gypsy and Traveller site. This site is owned and managed by a</w:t>
      </w:r>
      <w:r>
        <w:rPr>
          <w:spacing w:val="1"/>
        </w:rPr>
        <w:t xml:space="preserve"> </w:t>
      </w:r>
      <w:r>
        <w:t>Gypsy and Traveller family who reside in an adjoining house. The site is mixed-use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permission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caravans.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undergoing</w:t>
      </w:r>
      <w:r>
        <w:rPr>
          <w:spacing w:val="1"/>
        </w:rPr>
        <w:t xml:space="preserve"> </w:t>
      </w:r>
      <w:r>
        <w:t>redevelopment with pitches being changed from accommodating tourer caravans</w:t>
      </w:r>
      <w:r>
        <w:rPr>
          <w:spacing w:val="1"/>
        </w:rPr>
        <w:t xml:space="preserve"> </w:t>
      </w:r>
      <w:r>
        <w:t>and utility blocks, to accommodating static caravans with parking space, and where</w:t>
      </w:r>
      <w:r>
        <w:rPr>
          <w:spacing w:val="1"/>
        </w:rPr>
        <w:t xml:space="preserve"> </w:t>
      </w:r>
      <w:r>
        <w:t>possible, a small garden and storage area. Whilst the site has not been included in</w:t>
      </w:r>
      <w:r>
        <w:rPr>
          <w:spacing w:val="1"/>
        </w:rPr>
        <w:t xml:space="preserve"> </w:t>
      </w:r>
      <w:r>
        <w:t>the supply figures below (Table 5.2), the accommodation needs of the Gypsy and</w:t>
      </w:r>
      <w:r>
        <w:rPr>
          <w:spacing w:val="1"/>
        </w:rPr>
        <w:t xml:space="preserve"> </w:t>
      </w:r>
      <w:r>
        <w:t>Traveller households</w:t>
      </w:r>
      <w:r>
        <w:rPr>
          <w:spacing w:val="-1"/>
        </w:rPr>
        <w:t xml:space="preserve"> </w:t>
      </w:r>
      <w:r>
        <w:t>residing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considered.</w:t>
      </w:r>
    </w:p>
    <w:p w14:paraId="08B0E96B" w14:textId="77777777" w:rsidR="00880114" w:rsidRDefault="00880114">
      <w:pPr>
        <w:pStyle w:val="BodyText"/>
        <w:spacing w:before="4"/>
        <w:rPr>
          <w:sz w:val="27"/>
        </w:rPr>
      </w:pPr>
    </w:p>
    <w:p w14:paraId="05F7726F" w14:textId="77777777" w:rsidR="00880114" w:rsidRDefault="00E64BE8">
      <w:pPr>
        <w:spacing w:before="1"/>
        <w:ind w:left="1245"/>
        <w:rPr>
          <w:rFonts w:ascii="Arial"/>
          <w:i/>
        </w:rPr>
      </w:pPr>
      <w:r>
        <w:rPr>
          <w:rFonts w:ascii="Arial"/>
          <w:i/>
        </w:rPr>
        <w:t>Rushcliffe</w:t>
      </w:r>
    </w:p>
    <w:p w14:paraId="00EDC786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63" w:line="300" w:lineRule="auto"/>
        <w:ind w:left="1201" w:right="912"/>
        <w:jc w:val="both"/>
      </w:pPr>
      <w:r>
        <w:t>There are 4 authorised sites with permanent planning permission containing 16</w:t>
      </w:r>
      <w:r>
        <w:rPr>
          <w:spacing w:val="1"/>
        </w:rPr>
        <w:t xml:space="preserve"> </w:t>
      </w:r>
      <w:r>
        <w:rPr>
          <w:spacing w:val="-1"/>
        </w:rPr>
        <w:t>authorised</w:t>
      </w:r>
      <w:r>
        <w:rPr>
          <w:spacing w:val="-11"/>
        </w:rPr>
        <w:t xml:space="preserve"> </w:t>
      </w:r>
      <w:r>
        <w:rPr>
          <w:spacing w:val="-1"/>
        </w:rPr>
        <w:t>pitches</w:t>
      </w:r>
      <w:r>
        <w:rPr>
          <w:spacing w:val="-11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borough.</w:t>
      </w:r>
      <w:r>
        <w:rPr>
          <w:spacing w:val="-14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site</w:t>
      </w:r>
      <w:r>
        <w:rPr>
          <w:spacing w:val="-11"/>
        </w:rPr>
        <w:t xml:space="preserve"> </w:t>
      </w:r>
      <w:r>
        <w:t>consisting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pitch</w:t>
      </w:r>
      <w:r>
        <w:rPr>
          <w:spacing w:val="-10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temporary planning permission. All households have strong links to the local area.</w:t>
      </w:r>
      <w:r>
        <w:rPr>
          <w:spacing w:val="1"/>
        </w:rPr>
        <w:t xml:space="preserve"> </w:t>
      </w:r>
      <w:r>
        <w:t>Three sites (including the site with temporary planning permission) are small family</w:t>
      </w:r>
      <w:r>
        <w:rPr>
          <w:spacing w:val="1"/>
        </w:rPr>
        <w:t xml:space="preserve"> </w:t>
      </w:r>
      <w:r>
        <w:t>sites.</w:t>
      </w:r>
      <w:r>
        <w:rPr>
          <w:spacing w:val="11"/>
        </w:rPr>
        <w:t xml:space="preserve"> </w:t>
      </w:r>
      <w:r>
        <w:t>Another</w:t>
      </w:r>
      <w:r>
        <w:rPr>
          <w:spacing w:val="29"/>
        </w:rPr>
        <w:t xml:space="preserve"> </w:t>
      </w:r>
      <w:r>
        <w:t>site</w:t>
      </w:r>
      <w:r>
        <w:rPr>
          <w:spacing w:val="28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clearly</w:t>
      </w:r>
      <w:r>
        <w:rPr>
          <w:spacing w:val="31"/>
        </w:rPr>
        <w:t xml:space="preserve"> </w:t>
      </w:r>
      <w:r>
        <w:t>demarcated</w:t>
      </w:r>
      <w:r>
        <w:rPr>
          <w:spacing w:val="28"/>
        </w:rPr>
        <w:t xml:space="preserve"> </w:t>
      </w:r>
      <w:r>
        <w:t>pitches</w:t>
      </w:r>
      <w:r>
        <w:rPr>
          <w:spacing w:val="30"/>
        </w:rPr>
        <w:t xml:space="preserve"> </w:t>
      </w:r>
      <w:r>
        <w:t>some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whose</w:t>
      </w:r>
      <w:r>
        <w:rPr>
          <w:spacing w:val="27"/>
        </w:rPr>
        <w:t xml:space="preserve"> </w:t>
      </w:r>
      <w:r>
        <w:t>occupants</w:t>
      </w:r>
      <w:r>
        <w:rPr>
          <w:spacing w:val="29"/>
        </w:rPr>
        <w:t xml:space="preserve"> </w:t>
      </w:r>
      <w:r>
        <w:t>are</w:t>
      </w:r>
    </w:p>
    <w:p w14:paraId="3D0BFFD3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10621893" w14:textId="77777777" w:rsidR="00880114" w:rsidRDefault="00880114">
      <w:pPr>
        <w:pStyle w:val="BodyText"/>
        <w:spacing w:before="2"/>
        <w:rPr>
          <w:sz w:val="27"/>
        </w:rPr>
      </w:pPr>
    </w:p>
    <w:p w14:paraId="1E5572F5" w14:textId="77777777" w:rsidR="00880114" w:rsidRDefault="00E64BE8">
      <w:pPr>
        <w:pStyle w:val="BodyText"/>
        <w:spacing w:before="93" w:line="300" w:lineRule="auto"/>
        <w:ind w:left="1201" w:right="906"/>
      </w:pPr>
      <w:r>
        <w:t>related.</w:t>
      </w:r>
      <w:r>
        <w:rPr>
          <w:spacing w:val="-11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permission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caravans</w:t>
      </w:r>
      <w:r>
        <w:rPr>
          <w:spacing w:val="-6"/>
        </w:rPr>
        <w:t xml:space="preserve"> </w:t>
      </w:r>
      <w:r>
        <w:t>set</w:t>
      </w:r>
      <w:r>
        <w:rPr>
          <w:spacing w:val="-59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8 pitches.</w:t>
      </w:r>
    </w:p>
    <w:p w14:paraId="4F27D348" w14:textId="77777777" w:rsidR="00880114" w:rsidRDefault="00880114">
      <w:pPr>
        <w:pStyle w:val="BodyText"/>
        <w:spacing w:before="5"/>
        <w:rPr>
          <w:sz w:val="27"/>
        </w:rPr>
      </w:pPr>
    </w:p>
    <w:p w14:paraId="45E1466D" w14:textId="77777777" w:rsidR="00880114" w:rsidRDefault="00E64BE8">
      <w:pPr>
        <w:pStyle w:val="Heading6"/>
      </w:pPr>
      <w:r>
        <w:t>Satisfaction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pitches</w:t>
      </w:r>
    </w:p>
    <w:p w14:paraId="6E579232" w14:textId="77777777" w:rsidR="00880114" w:rsidRDefault="00880114">
      <w:pPr>
        <w:pStyle w:val="BodyText"/>
        <w:spacing w:before="9"/>
        <w:rPr>
          <w:rFonts w:ascii="Arial"/>
          <w:b/>
          <w:sz w:val="20"/>
        </w:rPr>
      </w:pPr>
    </w:p>
    <w:p w14:paraId="309076C2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0"/>
        <w:jc w:val="both"/>
      </w:pPr>
      <w:r>
        <w:t>Most households were satisfied with the condition and location of respective sites.</w:t>
      </w:r>
      <w:r>
        <w:rPr>
          <w:spacing w:val="1"/>
        </w:rPr>
        <w:t xml:space="preserve"> </w:t>
      </w:r>
      <w:r>
        <w:t>Although most commented on experiencing varying levels of racism, most spoke</w:t>
      </w:r>
      <w:r>
        <w:rPr>
          <w:spacing w:val="1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feeling</w:t>
      </w:r>
      <w:r>
        <w:rPr>
          <w:spacing w:val="-5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community.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stated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reside</w:t>
      </w:r>
      <w:r>
        <w:rPr>
          <w:spacing w:val="-8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family sites with sufficient space and good facilities. Owning the land they reside on</w:t>
      </w:r>
      <w:r>
        <w:rPr>
          <w:spacing w:val="1"/>
        </w:rPr>
        <w:t xml:space="preserve"> </w:t>
      </w:r>
      <w:r>
        <w:t>with family residing close by was regarded by households as ideal. Residing on</w:t>
      </w:r>
      <w:r>
        <w:rPr>
          <w:spacing w:val="1"/>
        </w:rPr>
        <w:t xml:space="preserve"> </w:t>
      </w:r>
      <w:r>
        <w:t>privately</w:t>
      </w:r>
      <w:r>
        <w:rPr>
          <w:spacing w:val="-4"/>
        </w:rPr>
        <w:t xml:space="preserve"> </w:t>
      </w:r>
      <w:r>
        <w:t>rented</w:t>
      </w:r>
      <w:r>
        <w:rPr>
          <w:spacing w:val="-4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preferred</w:t>
      </w:r>
      <w:r>
        <w:rPr>
          <w:spacing w:val="-2"/>
        </w:rPr>
        <w:t xml:space="preserve"> </w:t>
      </w:r>
      <w:r>
        <w:t>alternative</w:t>
      </w:r>
      <w:r>
        <w:rPr>
          <w:spacing w:val="-4"/>
        </w:rPr>
        <w:t xml:space="preserve"> </w:t>
      </w:r>
      <w:r>
        <w:t>if owning</w:t>
      </w:r>
      <w:r>
        <w:rPr>
          <w:spacing w:val="-2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possible.</w:t>
      </w:r>
    </w:p>
    <w:p w14:paraId="3128CE37" w14:textId="77777777" w:rsidR="00880114" w:rsidRDefault="00880114">
      <w:pPr>
        <w:pStyle w:val="BodyText"/>
        <w:spacing w:before="6"/>
        <w:rPr>
          <w:sz w:val="27"/>
        </w:rPr>
      </w:pPr>
    </w:p>
    <w:p w14:paraId="057BD060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t>Some households are needing to move due to a lack of space on current pitches.</w:t>
      </w:r>
      <w:r>
        <w:rPr>
          <w:spacing w:val="1"/>
        </w:rPr>
        <w:t xml:space="preserve"> </w:t>
      </w:r>
      <w:r>
        <w:t>This includes households with family members in need of their own pitches, hidden</w:t>
      </w:r>
      <w:r>
        <w:rPr>
          <w:spacing w:val="1"/>
        </w:rPr>
        <w:t xml:space="preserve"> </w:t>
      </w:r>
      <w:r>
        <w:t>households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pitches</w:t>
      </w:r>
      <w:r>
        <w:rPr>
          <w:spacing w:val="-14"/>
        </w:rPr>
        <w:t xml:space="preserve"> </w:t>
      </w:r>
      <w:r>
        <w:t>resulting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overcrowding,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households</w:t>
      </w:r>
      <w:r>
        <w:rPr>
          <w:spacing w:val="-13"/>
        </w:rPr>
        <w:t xml:space="preserve"> </w:t>
      </w:r>
      <w:r>
        <w:t>residing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pitches</w:t>
      </w:r>
      <w:r>
        <w:rPr>
          <w:spacing w:val="-59"/>
        </w:rPr>
        <w:t xml:space="preserve"> </w:t>
      </w:r>
      <w:r>
        <w:t>which are too small to accommodate a sufficient number of caravans and vehicles.</w:t>
      </w:r>
      <w:r>
        <w:rPr>
          <w:spacing w:val="1"/>
        </w:rPr>
        <w:t xml:space="preserve"> </w:t>
      </w:r>
      <w:r>
        <w:t>Ideally, pitches should be sufficiently large to accommodate current and future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caravans,</w:t>
      </w:r>
      <w:r>
        <w:rPr>
          <w:spacing w:val="-2"/>
        </w:rPr>
        <w:t xml:space="preserve"> </w:t>
      </w:r>
      <w:r>
        <w:t>vehicles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equipment.</w:t>
      </w:r>
    </w:p>
    <w:p w14:paraId="79F5B5C8" w14:textId="77777777" w:rsidR="00880114" w:rsidRDefault="00880114">
      <w:pPr>
        <w:pStyle w:val="BodyText"/>
        <w:spacing w:before="5"/>
        <w:rPr>
          <w:sz w:val="27"/>
        </w:rPr>
      </w:pPr>
    </w:p>
    <w:p w14:paraId="624BC1B9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t>Also,</w:t>
      </w:r>
      <w:r>
        <w:rPr>
          <w:spacing w:val="-10"/>
        </w:rPr>
        <w:t xml:space="preserve"> </w:t>
      </w:r>
      <w:r>
        <w:t>households</w:t>
      </w:r>
      <w:r>
        <w:rPr>
          <w:spacing w:val="-15"/>
        </w:rPr>
        <w:t xml:space="preserve"> </w:t>
      </w:r>
      <w:r>
        <w:t>residing</w:t>
      </w:r>
      <w:r>
        <w:rPr>
          <w:spacing w:val="-9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unauthorised</w:t>
      </w:r>
      <w:r>
        <w:rPr>
          <w:spacing w:val="-12"/>
        </w:rPr>
        <w:t xml:space="preserve"> </w:t>
      </w:r>
      <w:r>
        <w:t>developments</w:t>
      </w:r>
      <w:r>
        <w:rPr>
          <w:spacing w:val="-14"/>
        </w:rPr>
        <w:t xml:space="preserve"> </w:t>
      </w:r>
      <w:r>
        <w:t>felt</w:t>
      </w:r>
      <w:r>
        <w:rPr>
          <w:spacing w:val="-11"/>
        </w:rPr>
        <w:t xml:space="preserve"> </w:t>
      </w:r>
      <w:r>
        <w:t>unable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invest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their</w:t>
      </w:r>
      <w:r>
        <w:rPr>
          <w:spacing w:val="-59"/>
        </w:rPr>
        <w:t xml:space="preserve"> </w:t>
      </w:r>
      <w:r>
        <w:t>sites due to not having permanent planning permission. Some households residing</w:t>
      </w:r>
      <w:r>
        <w:rPr>
          <w:spacing w:val="1"/>
        </w:rPr>
        <w:t xml:space="preserve"> </w:t>
      </w:r>
      <w:r>
        <w:t>on permanent sites commented on wanting to make improvements to their sites but</w:t>
      </w:r>
      <w:r>
        <w:rPr>
          <w:spacing w:val="1"/>
        </w:rPr>
        <w:t xml:space="preserve"> </w:t>
      </w:r>
      <w:r>
        <w:t>being unable to do so due to a lack of finance or space restraints. One household is</w:t>
      </w:r>
      <w:r>
        <w:rPr>
          <w:spacing w:val="-59"/>
        </w:rPr>
        <w:t xml:space="preserve"> </w:t>
      </w:r>
      <w:r>
        <w:t>in the process of applying for planning permission for a larger and better equipped</w:t>
      </w:r>
      <w:r>
        <w:rPr>
          <w:spacing w:val="1"/>
        </w:rPr>
        <w:t xml:space="preserve"> </w:t>
      </w:r>
      <w:r>
        <w:t>utility facility. Households commented on how, depending on planning and financial</w:t>
      </w:r>
      <w:r>
        <w:rPr>
          <w:spacing w:val="1"/>
        </w:rPr>
        <w:t xml:space="preserve"> </w:t>
      </w:r>
      <w:r>
        <w:rPr>
          <w:spacing w:val="-1"/>
        </w:rPr>
        <w:t>restraints,</w:t>
      </w:r>
      <w:r>
        <w:rPr>
          <w:spacing w:val="-12"/>
        </w:rPr>
        <w:t xml:space="preserve"> </w:t>
      </w:r>
      <w:r>
        <w:rPr>
          <w:spacing w:val="-1"/>
        </w:rPr>
        <w:t>owning</w:t>
      </w:r>
      <w:r>
        <w:rPr>
          <w:spacing w:val="-13"/>
        </w:rPr>
        <w:t xml:space="preserve"> </w:t>
      </w:r>
      <w:r>
        <w:rPr>
          <w:spacing w:val="-1"/>
        </w:rPr>
        <w:t>land</w:t>
      </w:r>
      <w:r>
        <w:rPr>
          <w:spacing w:val="-13"/>
        </w:rPr>
        <w:t xml:space="preserve"> </w:t>
      </w:r>
      <w:r>
        <w:rPr>
          <w:spacing w:val="-1"/>
        </w:rPr>
        <w:t>provides</w:t>
      </w:r>
      <w:r>
        <w:rPr>
          <w:spacing w:val="-14"/>
        </w:rPr>
        <w:t xml:space="preserve"> </w:t>
      </w:r>
      <w:r>
        <w:rPr>
          <w:spacing w:val="-1"/>
        </w:rPr>
        <w:t>them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opportunity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develop</w:t>
      </w:r>
      <w:r>
        <w:rPr>
          <w:spacing w:val="-14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how</w:t>
      </w:r>
      <w:r>
        <w:rPr>
          <w:spacing w:val="-18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need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want it,</w:t>
      </w:r>
      <w:r>
        <w:rPr>
          <w:spacing w:val="-1"/>
        </w:rPr>
        <w:t xml:space="preserve"> </w:t>
      </w:r>
      <w:r>
        <w:t>“even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would like</w:t>
      </w:r>
      <w:r>
        <w:rPr>
          <w:spacing w:val="-1"/>
        </w:rPr>
        <w:t xml:space="preserve"> </w:t>
      </w:r>
      <w:r>
        <w:t>it to”.</w:t>
      </w:r>
    </w:p>
    <w:p w14:paraId="0F53D105" w14:textId="77777777" w:rsidR="00880114" w:rsidRDefault="00880114">
      <w:pPr>
        <w:pStyle w:val="BodyText"/>
        <w:spacing w:before="6"/>
        <w:rPr>
          <w:sz w:val="27"/>
        </w:rPr>
      </w:pPr>
    </w:p>
    <w:p w14:paraId="1D865521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" w:line="300" w:lineRule="auto"/>
        <w:ind w:left="1201" w:right="914"/>
        <w:jc w:val="both"/>
      </w:pPr>
      <w:r>
        <w:t>As well having sufficient space and facilities on site, good access to local services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-14"/>
        </w:rPr>
        <w:t xml:space="preserve"> </w:t>
      </w:r>
      <w:r>
        <w:rPr>
          <w:spacing w:val="-1"/>
        </w:rPr>
        <w:t>education,</w:t>
      </w:r>
      <w:r>
        <w:rPr>
          <w:spacing w:val="-13"/>
        </w:rPr>
        <w:t xml:space="preserve"> </w:t>
      </w:r>
      <w:r>
        <w:rPr>
          <w:spacing w:val="-1"/>
        </w:rPr>
        <w:t>health,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retail</w:t>
      </w:r>
      <w:r>
        <w:rPr>
          <w:spacing w:val="-15"/>
        </w:rPr>
        <w:t xml:space="preserve"> </w:t>
      </w:r>
      <w:r>
        <w:rPr>
          <w:spacing w:val="-1"/>
        </w:rPr>
        <w:t>facilities</w:t>
      </w:r>
      <w:r>
        <w:rPr>
          <w:spacing w:val="-14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important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households.</w:t>
      </w:r>
      <w:r>
        <w:rPr>
          <w:spacing w:val="1"/>
        </w:rPr>
        <w:t xml:space="preserve"> </w:t>
      </w:r>
      <w:r>
        <w:t>There is one family currently in need of accommodation who are seeking a more</w:t>
      </w:r>
      <w:r>
        <w:rPr>
          <w:spacing w:val="1"/>
        </w:rPr>
        <w:t xml:space="preserve"> </w:t>
      </w:r>
      <w:r>
        <w:t>appropriate site in the area. They spoke about</w:t>
      </w:r>
      <w:r>
        <w:rPr>
          <w:spacing w:val="1"/>
        </w:rPr>
        <w:t xml:space="preserve"> </w:t>
      </w:r>
      <w:r>
        <w:t>how having a support network</w:t>
      </w:r>
      <w:r>
        <w:rPr>
          <w:spacing w:val="1"/>
        </w:rPr>
        <w:t xml:space="preserve"> </w:t>
      </w:r>
      <w:r>
        <w:t>involving services such as health and education is essential for both the adult</w:t>
      </w:r>
      <w:r>
        <w:rPr>
          <w:spacing w:val="1"/>
        </w:rPr>
        <w:t xml:space="preserve"> </w:t>
      </w:r>
      <w:r>
        <w:t>members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household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children.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reason</w:t>
      </w:r>
      <w:r>
        <w:rPr>
          <w:spacing w:val="-5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family</w:t>
      </w:r>
      <w:r>
        <w:rPr>
          <w:spacing w:val="2"/>
        </w:rPr>
        <w:t xml:space="preserve"> </w:t>
      </w:r>
      <w:r>
        <w:t>prefer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remain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area.</w:t>
      </w:r>
    </w:p>
    <w:p w14:paraId="457CA230" w14:textId="77777777" w:rsidR="00880114" w:rsidRDefault="00880114">
      <w:pPr>
        <w:pStyle w:val="BodyText"/>
        <w:spacing w:before="5"/>
        <w:rPr>
          <w:sz w:val="27"/>
        </w:rPr>
      </w:pPr>
    </w:p>
    <w:p w14:paraId="5966E50D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" w:line="300" w:lineRule="auto"/>
        <w:ind w:left="1201" w:right="911"/>
        <w:jc w:val="both"/>
      </w:pP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facilities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shops</w:t>
      </w:r>
      <w:r>
        <w:rPr>
          <w:spacing w:val="-5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regarded</w:t>
      </w:r>
      <w:r>
        <w:rPr>
          <w:spacing w:val="-4"/>
        </w:rPr>
        <w:t xml:space="preserve"> </w:t>
      </w:r>
      <w:r>
        <w:t>as</w:t>
      </w:r>
      <w:r>
        <w:rPr>
          <w:spacing w:val="-59"/>
        </w:rPr>
        <w:t xml:space="preserve"> </w:t>
      </w:r>
      <w:r>
        <w:t>important.</w:t>
      </w:r>
      <w:r>
        <w:rPr>
          <w:spacing w:val="-10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households</w:t>
      </w:r>
      <w:r>
        <w:rPr>
          <w:spacing w:val="-9"/>
        </w:rPr>
        <w:t xml:space="preserve"> </w:t>
      </w:r>
      <w:r>
        <w:t>stated</w:t>
      </w:r>
      <w:r>
        <w:rPr>
          <w:spacing w:val="-13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important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close</w:t>
      </w:r>
      <w:r>
        <w:rPr>
          <w:spacing w:val="-11"/>
        </w:rPr>
        <w:t xml:space="preserve"> </w:t>
      </w:r>
      <w:r>
        <w:t>as</w:t>
      </w:r>
      <w:r>
        <w:rPr>
          <w:spacing w:val="-59"/>
        </w:rPr>
        <w:t xml:space="preserve"> </w:t>
      </w:r>
      <w:r>
        <w:t>long</w:t>
      </w:r>
      <w:r>
        <w:rPr>
          <w:spacing w:val="-12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accessible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car.</w:t>
      </w:r>
      <w:r>
        <w:rPr>
          <w:spacing w:val="26"/>
        </w:rPr>
        <w:t xml:space="preserve"> </w:t>
      </w:r>
      <w:r>
        <w:t>Access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households</w:t>
      </w:r>
      <w:r>
        <w:rPr>
          <w:spacing w:val="-15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access</w:t>
      </w:r>
      <w:r>
        <w:rPr>
          <w:spacing w:val="-5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transport</w:t>
      </w:r>
      <w:r>
        <w:rPr>
          <w:spacing w:val="-2"/>
        </w:rPr>
        <w:t xml:space="preserve"> </w:t>
      </w:r>
      <w:r>
        <w:t>e.g.</w:t>
      </w:r>
      <w:r>
        <w:rPr>
          <w:spacing w:val="-3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deemed</w:t>
      </w:r>
      <w:r>
        <w:rPr>
          <w:spacing w:val="-4"/>
        </w:rPr>
        <w:t xml:space="preserve"> </w:t>
      </w:r>
      <w:r>
        <w:t>problematic</w:t>
      </w:r>
      <w:r>
        <w:rPr>
          <w:spacing w:val="-4"/>
        </w:rPr>
        <w:t xml:space="preserve"> </w:t>
      </w:r>
      <w:r>
        <w:t>although</w:t>
      </w:r>
      <w:r>
        <w:rPr>
          <w:spacing w:val="-3"/>
        </w:rPr>
        <w:t xml:space="preserve"> </w:t>
      </w:r>
      <w:r>
        <w:t>such</w:t>
      </w:r>
      <w:r>
        <w:rPr>
          <w:spacing w:val="-59"/>
        </w:rPr>
        <w:t xml:space="preserve"> </w:t>
      </w:r>
      <w:r>
        <w:t>households were usually supported by family or neighbours. Households deemed it</w:t>
      </w:r>
      <w:r>
        <w:rPr>
          <w:spacing w:val="1"/>
        </w:rPr>
        <w:t xml:space="preserve"> </w:t>
      </w:r>
      <w:r>
        <w:t>more important to reside on a site and for family members to reside close together</w:t>
      </w:r>
      <w:r>
        <w:rPr>
          <w:spacing w:val="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to have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 particular</w:t>
      </w:r>
      <w:r>
        <w:rPr>
          <w:spacing w:val="1"/>
        </w:rPr>
        <w:t xml:space="preserve"> </w:t>
      </w:r>
      <w:r>
        <w:t>service.</w:t>
      </w:r>
    </w:p>
    <w:p w14:paraId="5B6E06DA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2709BEF3" w14:textId="77777777" w:rsidR="00880114" w:rsidRDefault="00880114">
      <w:pPr>
        <w:pStyle w:val="BodyText"/>
        <w:spacing w:before="11"/>
        <w:rPr>
          <w:sz w:val="26"/>
        </w:rPr>
      </w:pPr>
    </w:p>
    <w:p w14:paraId="3BEF3D61" w14:textId="77777777" w:rsidR="00880114" w:rsidRDefault="00E64BE8">
      <w:pPr>
        <w:pStyle w:val="Heading6"/>
        <w:spacing w:before="93"/>
      </w:pPr>
      <w:bookmarkStart w:id="64" w:name="_bookmark37"/>
      <w:bookmarkEnd w:id="64"/>
      <w:r>
        <w:t>Education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employment</w:t>
      </w:r>
    </w:p>
    <w:p w14:paraId="6412888E" w14:textId="77777777" w:rsidR="00880114" w:rsidRDefault="00880114">
      <w:pPr>
        <w:pStyle w:val="BodyText"/>
        <w:rPr>
          <w:rFonts w:ascii="Arial"/>
          <w:b/>
          <w:sz w:val="24"/>
        </w:rPr>
      </w:pPr>
    </w:p>
    <w:p w14:paraId="360D9304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41" w:line="300" w:lineRule="auto"/>
        <w:ind w:left="1201" w:right="910"/>
        <w:jc w:val="both"/>
      </w:pPr>
      <w:r>
        <w:t>Education was regarded as an important element of life for the families. They spoke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amongst</w:t>
      </w:r>
      <w:r>
        <w:rPr>
          <w:spacing w:val="1"/>
        </w:rPr>
        <w:t xml:space="preserve"> </w:t>
      </w:r>
      <w:r>
        <w:t>Gypsy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write,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gaining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qualifications. They also spoke of the importance of every generation learning the</w:t>
      </w:r>
      <w:r>
        <w:rPr>
          <w:spacing w:val="1"/>
        </w:rPr>
        <w:t xml:space="preserve"> </w:t>
      </w:r>
      <w:r>
        <w:t>culture and skills linked to way of life, and the importance of keeping their culture</w:t>
      </w:r>
      <w:r>
        <w:rPr>
          <w:spacing w:val="1"/>
        </w:rPr>
        <w:t xml:space="preserve"> </w:t>
      </w:r>
      <w:r>
        <w:t>whilst at the same time gaining a good education. The families on the sites without</w:t>
      </w:r>
      <w:r>
        <w:rPr>
          <w:spacing w:val="1"/>
        </w:rPr>
        <w:t xml:space="preserve"> </w:t>
      </w:r>
      <w:r>
        <w:t>permanent planning permission commented on how their children’s education was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reason</w:t>
      </w:r>
      <w:r>
        <w:rPr>
          <w:spacing w:val="-2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prefer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reside on</w:t>
      </w:r>
      <w:r>
        <w:rPr>
          <w:spacing w:val="-3"/>
        </w:rPr>
        <w:t xml:space="preserve"> </w:t>
      </w:r>
      <w:r>
        <w:t>a permanent</w:t>
      </w:r>
      <w:r>
        <w:rPr>
          <w:spacing w:val="1"/>
        </w:rPr>
        <w:t xml:space="preserve"> </w:t>
      </w:r>
      <w:r>
        <w:t>site.</w:t>
      </w:r>
    </w:p>
    <w:p w14:paraId="41CDDBB7" w14:textId="77777777" w:rsidR="00880114" w:rsidRDefault="00880114">
      <w:pPr>
        <w:pStyle w:val="BodyText"/>
        <w:spacing w:before="7"/>
        <w:rPr>
          <w:sz w:val="27"/>
        </w:rPr>
      </w:pPr>
    </w:p>
    <w:p w14:paraId="1172DE77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1"/>
        <w:jc w:val="both"/>
      </w:pPr>
      <w:r>
        <w:t>One household residing on an unauthorised development site commented on how</w:t>
      </w:r>
      <w:r>
        <w:rPr>
          <w:spacing w:val="1"/>
        </w:rPr>
        <w:t xml:space="preserve"> </w:t>
      </w:r>
      <w:r>
        <w:t>they want their children to get a full education but are concerned that they will be</w:t>
      </w:r>
      <w:r>
        <w:rPr>
          <w:spacing w:val="1"/>
        </w:rPr>
        <w:t xml:space="preserve"> </w:t>
      </w:r>
      <w:r>
        <w:t>moved</w:t>
      </w:r>
      <w:r>
        <w:rPr>
          <w:spacing w:val="-12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leave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area.</w:t>
      </w:r>
      <w:r>
        <w:rPr>
          <w:spacing w:val="-11"/>
        </w:rPr>
        <w:t xml:space="preserve"> </w:t>
      </w:r>
      <w:r>
        <w:t>Households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authorised</w:t>
      </w:r>
      <w:r>
        <w:rPr>
          <w:spacing w:val="-14"/>
        </w:rPr>
        <w:t xml:space="preserve"> </w:t>
      </w:r>
      <w:r>
        <w:t>pitches</w:t>
      </w:r>
      <w:r>
        <w:rPr>
          <w:spacing w:val="-14"/>
        </w:rPr>
        <w:t xml:space="preserve"> </w:t>
      </w:r>
      <w:r>
        <w:t>commented</w:t>
      </w:r>
      <w:r>
        <w:rPr>
          <w:spacing w:val="-5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enables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get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better</w:t>
      </w:r>
      <w:r>
        <w:rPr>
          <w:spacing w:val="-10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travellers</w:t>
      </w:r>
      <w:r>
        <w:rPr>
          <w:spacing w:val="-10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t>have a permanent pitch. There is a need for local authorities and local services to</w:t>
      </w:r>
      <w:r>
        <w:rPr>
          <w:spacing w:val="1"/>
        </w:rPr>
        <w:t xml:space="preserve"> </w:t>
      </w:r>
      <w:r>
        <w:t>engage with and sign post the GTAA population to support services to improve the</w:t>
      </w:r>
      <w:r>
        <w:rPr>
          <w:spacing w:val="1"/>
        </w:rPr>
        <w:t xml:space="preserve"> </w:t>
      </w:r>
      <w:r>
        <w:t>accessibility as an</w:t>
      </w:r>
      <w:r>
        <w:rPr>
          <w:spacing w:val="-2"/>
        </w:rPr>
        <w:t xml:space="preserve"> </w:t>
      </w:r>
      <w:r>
        <w:t>action.</w:t>
      </w:r>
    </w:p>
    <w:p w14:paraId="7ECD2CAE" w14:textId="77777777" w:rsidR="00880114" w:rsidRDefault="00880114">
      <w:pPr>
        <w:pStyle w:val="BodyText"/>
        <w:spacing w:before="5"/>
        <w:rPr>
          <w:sz w:val="27"/>
        </w:rPr>
      </w:pPr>
    </w:p>
    <w:p w14:paraId="20380AEB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1"/>
        <w:jc w:val="both"/>
      </w:pPr>
      <w:r>
        <w:rPr>
          <w:spacing w:val="-1"/>
        </w:rPr>
        <w:t>Employment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also</w:t>
      </w:r>
      <w:r>
        <w:rPr>
          <w:spacing w:val="-12"/>
        </w:rPr>
        <w:t xml:space="preserve"> </w:t>
      </w:r>
      <w:r>
        <w:rPr>
          <w:spacing w:val="-1"/>
        </w:rPr>
        <w:t>regarded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important.</w:t>
      </w:r>
      <w:r>
        <w:rPr>
          <w:spacing w:val="-9"/>
        </w:rPr>
        <w:t xml:space="preserve"> </w:t>
      </w:r>
      <w:r>
        <w:t>Households</w:t>
      </w:r>
      <w:r>
        <w:rPr>
          <w:spacing w:val="-9"/>
        </w:rPr>
        <w:t xml:space="preserve"> </w:t>
      </w:r>
      <w:r>
        <w:t>spoke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Gypsies</w:t>
      </w:r>
      <w:r>
        <w:rPr>
          <w:spacing w:val="-10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Travellers travel more if they are unable to gain</w:t>
      </w:r>
      <w:r>
        <w:rPr>
          <w:spacing w:val="1"/>
        </w:rPr>
        <w:t xml:space="preserve"> </w:t>
      </w:r>
      <w:r>
        <w:t>sufficient employment locally.</w:t>
      </w:r>
      <w:r>
        <w:rPr>
          <w:spacing w:val="1"/>
        </w:rPr>
        <w:t xml:space="preserve"> </w:t>
      </w:r>
      <w:r>
        <w:t>Households were primarily self-employed with some occupants employed locally,</w:t>
      </w:r>
      <w:r>
        <w:rPr>
          <w:spacing w:val="1"/>
        </w:rPr>
        <w:t xml:space="preserve"> </w:t>
      </w:r>
      <w:r>
        <w:t>unemployed, or retired. With Covid-19 restrictions, self-employed households or</w:t>
      </w:r>
      <w:r>
        <w:rPr>
          <w:spacing w:val="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have struggled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 work.</w:t>
      </w:r>
    </w:p>
    <w:p w14:paraId="2107AF04" w14:textId="77777777" w:rsidR="00880114" w:rsidRDefault="00880114">
      <w:pPr>
        <w:pStyle w:val="BodyText"/>
        <w:rPr>
          <w:sz w:val="24"/>
        </w:rPr>
      </w:pPr>
    </w:p>
    <w:p w14:paraId="3ED1F788" w14:textId="77777777" w:rsidR="00880114" w:rsidRDefault="00E64BE8">
      <w:pPr>
        <w:pStyle w:val="Heading6"/>
        <w:spacing w:before="215"/>
      </w:pPr>
      <w:r>
        <w:t>Travelling</w:t>
      </w:r>
    </w:p>
    <w:p w14:paraId="1811F666" w14:textId="77777777" w:rsidR="00880114" w:rsidRDefault="00880114">
      <w:pPr>
        <w:pStyle w:val="BodyText"/>
        <w:spacing w:before="9"/>
        <w:rPr>
          <w:rFonts w:ascii="Arial"/>
          <w:b/>
          <w:sz w:val="20"/>
        </w:rPr>
      </w:pPr>
    </w:p>
    <w:p w14:paraId="0426604E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2"/>
        <w:jc w:val="both"/>
      </w:pPr>
      <w:r>
        <w:t>Gypsy and Traveller households in the study area regard travel primarily for cultural</w:t>
      </w:r>
      <w:r>
        <w:rPr>
          <w:spacing w:val="-59"/>
        </w:rPr>
        <w:t xml:space="preserve"> </w:t>
      </w:r>
      <w:r>
        <w:t>and social reasons. Some households also travel for work purposes including the</w:t>
      </w:r>
      <w:r>
        <w:rPr>
          <w:spacing w:val="1"/>
        </w:rPr>
        <w:t xml:space="preserve"> </w:t>
      </w:r>
      <w:r>
        <w:t>buying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selling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horses,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garden</w:t>
      </w:r>
      <w:r>
        <w:rPr>
          <w:spacing w:val="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maintenance work. Some households spoke about how Gypsies and Travellers do</w:t>
      </w:r>
      <w:r>
        <w:rPr>
          <w:spacing w:val="1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travel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much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to.</w:t>
      </w:r>
      <w:r>
        <w:rPr>
          <w:spacing w:val="-1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employed</w:t>
      </w:r>
      <w:r>
        <w:rPr>
          <w:spacing w:val="-7"/>
        </w:rPr>
        <w:t xml:space="preserve"> </w:t>
      </w:r>
      <w:r>
        <w:t>locally,</w:t>
      </w:r>
      <w:r>
        <w:rPr>
          <w:spacing w:val="-5"/>
        </w:rPr>
        <w:t xml:space="preserve"> </w:t>
      </w:r>
      <w:r>
        <w:t>or</w:t>
      </w:r>
      <w:r>
        <w:rPr>
          <w:spacing w:val="-59"/>
        </w:rPr>
        <w:t xml:space="preserve"> </w:t>
      </w:r>
      <w:r>
        <w:t>children may attend local schools. Households suggested that it can be difficult to</w:t>
      </w:r>
      <w:r>
        <w:rPr>
          <w:spacing w:val="1"/>
        </w:rPr>
        <w:t xml:space="preserve"> </w:t>
      </w:r>
      <w:r>
        <w:t>travel due to limited stopping places, being moved on, and the increasing costs of</w:t>
      </w:r>
      <w:r>
        <w:rPr>
          <w:spacing w:val="1"/>
        </w:rPr>
        <w:t xml:space="preserve"> </w:t>
      </w:r>
      <w:r>
        <w:t>travelling.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commented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travelling is only 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 culture.</w:t>
      </w:r>
    </w:p>
    <w:p w14:paraId="4F493B1F" w14:textId="77777777" w:rsidR="00880114" w:rsidRDefault="00880114">
      <w:pPr>
        <w:pStyle w:val="BodyText"/>
        <w:spacing w:before="6"/>
        <w:rPr>
          <w:sz w:val="27"/>
        </w:rPr>
      </w:pPr>
    </w:p>
    <w:p w14:paraId="476DE33C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" w:line="300" w:lineRule="auto"/>
        <w:ind w:left="1201" w:right="914"/>
        <w:jc w:val="both"/>
      </w:pPr>
      <w:r>
        <w:t>In relation to transit provision, some form of negotiated stopping agreement was</w:t>
      </w:r>
      <w:r>
        <w:rPr>
          <w:spacing w:val="1"/>
        </w:rPr>
        <w:t xml:space="preserve"> </w:t>
      </w:r>
      <w:r>
        <w:t>regarded by households as an effective way of meeting the transit needs of Gypsies</w:t>
      </w:r>
      <w:r>
        <w:rPr>
          <w:spacing w:val="-59"/>
        </w:rPr>
        <w:t xml:space="preserve"> </w:t>
      </w:r>
      <w:r>
        <w:t>and Travellers visiting the area and to minimise unauthorised encampments. This</w:t>
      </w:r>
      <w:r>
        <w:rPr>
          <w:spacing w:val="1"/>
        </w:rPr>
        <w:t xml:space="preserve"> </w:t>
      </w:r>
      <w:r>
        <w:t>would involve caravans being sited at suitable locations for an agreed and limited</w:t>
      </w:r>
      <w:r>
        <w:rPr>
          <w:spacing w:val="1"/>
        </w:rPr>
        <w:t xml:space="preserve"> </w:t>
      </w:r>
      <w:r>
        <w:t>period of time, with possible provision of limited services. Also, households residing</w:t>
      </w:r>
      <w:r>
        <w:rPr>
          <w:spacing w:val="1"/>
        </w:rPr>
        <w:t xml:space="preserve"> </w:t>
      </w:r>
      <w:r>
        <w:t>permanently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sites</w:t>
      </w:r>
      <w:r>
        <w:rPr>
          <w:spacing w:val="-14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accommodate</w:t>
      </w:r>
      <w:r>
        <w:rPr>
          <w:spacing w:val="-15"/>
        </w:rPr>
        <w:t xml:space="preserve"> </w:t>
      </w:r>
      <w:r>
        <w:t>visiting</w:t>
      </w:r>
      <w:r>
        <w:rPr>
          <w:spacing w:val="-13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friends</w:t>
      </w:r>
      <w:r>
        <w:rPr>
          <w:spacing w:val="-5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 agreed period of</w:t>
      </w:r>
      <w:r>
        <w:rPr>
          <w:spacing w:val="-1"/>
        </w:rPr>
        <w:t xml:space="preserve"> </w:t>
      </w:r>
      <w:r>
        <w:t>time.</w:t>
      </w:r>
    </w:p>
    <w:p w14:paraId="5DB35FDE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4571B724" w14:textId="77777777" w:rsidR="00880114" w:rsidRDefault="00880114">
      <w:pPr>
        <w:pStyle w:val="BodyText"/>
        <w:spacing w:before="2"/>
        <w:rPr>
          <w:sz w:val="27"/>
        </w:rPr>
      </w:pPr>
    </w:p>
    <w:p w14:paraId="368BC4B5" w14:textId="77777777" w:rsidR="00880114" w:rsidRDefault="00E64BE8">
      <w:pPr>
        <w:pStyle w:val="Heading6"/>
        <w:spacing w:before="93"/>
        <w:ind w:left="482"/>
      </w:pPr>
      <w:bookmarkStart w:id="65" w:name="_bookmark38"/>
      <w:bookmarkEnd w:id="65"/>
      <w:r>
        <w:t>Accommodation</w:t>
      </w:r>
      <w:r>
        <w:rPr>
          <w:spacing w:val="1"/>
        </w:rPr>
        <w:t xml:space="preserve"> </w:t>
      </w:r>
      <w:r>
        <w:t>need</w:t>
      </w:r>
    </w:p>
    <w:p w14:paraId="2B062B6C" w14:textId="77777777" w:rsidR="00880114" w:rsidRDefault="00880114">
      <w:pPr>
        <w:pStyle w:val="BodyText"/>
        <w:rPr>
          <w:rFonts w:ascii="Arial"/>
          <w:b/>
          <w:sz w:val="24"/>
        </w:rPr>
      </w:pPr>
    </w:p>
    <w:p w14:paraId="26BC95A5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65" w:line="300" w:lineRule="auto"/>
        <w:ind w:left="1201" w:right="910"/>
        <w:jc w:val="both"/>
      </w:pPr>
      <w:r>
        <w:t>Based on the household consultation and site visits, it is evident that additional</w:t>
      </w:r>
      <w:r>
        <w:rPr>
          <w:spacing w:val="1"/>
        </w:rPr>
        <w:t xml:space="preserve"> </w:t>
      </w:r>
      <w:r>
        <w:t>accommodation need derives from: households residing on unauthorised pitches or</w:t>
      </w:r>
      <w:r>
        <w:rPr>
          <w:spacing w:val="1"/>
        </w:rPr>
        <w:t xml:space="preserve"> </w:t>
      </w:r>
      <w:r>
        <w:t>pitches with temporary planning permission requiring permanent permission; and</w:t>
      </w:r>
      <w:r>
        <w:rPr>
          <w:spacing w:val="1"/>
        </w:rPr>
        <w:t xml:space="preserve"> </w:t>
      </w:r>
      <w:r>
        <w:rPr>
          <w:spacing w:val="-1"/>
        </w:rPr>
        <w:t>households</w:t>
      </w:r>
      <w:r>
        <w:rPr>
          <w:spacing w:val="-7"/>
        </w:rPr>
        <w:t xml:space="preserve"> </w:t>
      </w:r>
      <w:r>
        <w:rPr>
          <w:spacing w:val="-1"/>
        </w:rPr>
        <w:t>residing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authorised</w:t>
      </w:r>
      <w:r>
        <w:rPr>
          <w:spacing w:val="-10"/>
        </w:rPr>
        <w:t xml:space="preserve"> </w:t>
      </w:r>
      <w:r>
        <w:rPr>
          <w:spacing w:val="-1"/>
        </w:rPr>
        <w:t>sites</w:t>
      </w:r>
      <w:r>
        <w:rPr>
          <w:spacing w:val="-9"/>
        </w:rPr>
        <w:t xml:space="preserve"> </w:t>
      </w:r>
      <w:r>
        <w:t>requiring</w:t>
      </w:r>
      <w:r>
        <w:rPr>
          <w:spacing w:val="-11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space.</w:t>
      </w:r>
      <w:r>
        <w:rPr>
          <w:spacing w:val="-17"/>
        </w:rPr>
        <w:t xml:space="preserve"> </w:t>
      </w:r>
      <w:r>
        <w:t>Accommodation</w:t>
      </w:r>
      <w:r>
        <w:rPr>
          <w:spacing w:val="-6"/>
        </w:rPr>
        <w:t xml:space="preserve"> </w:t>
      </w:r>
      <w:r>
        <w:t>need</w:t>
      </w:r>
      <w:r>
        <w:rPr>
          <w:spacing w:val="-58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derives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residing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bricks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mortar</w:t>
      </w:r>
      <w:r>
        <w:rPr>
          <w:spacing w:val="1"/>
        </w:rPr>
        <w:t xml:space="preserve"> </w:t>
      </w:r>
      <w:r>
        <w:t>accommodation.</w:t>
      </w:r>
      <w:r>
        <w:rPr>
          <w:spacing w:val="1"/>
        </w:rPr>
        <w:t xml:space="preserve"> </w:t>
      </w:r>
      <w:r>
        <w:t>Households residing on sites and stakeholders commented on how it is important to</w:t>
      </w:r>
      <w:r>
        <w:rPr>
          <w:spacing w:val="-59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need.</w:t>
      </w:r>
    </w:p>
    <w:p w14:paraId="2BC59264" w14:textId="77777777" w:rsidR="00880114" w:rsidRDefault="00880114">
      <w:pPr>
        <w:pStyle w:val="BodyText"/>
        <w:spacing w:before="6"/>
        <w:rPr>
          <w:sz w:val="27"/>
        </w:rPr>
      </w:pPr>
    </w:p>
    <w:p w14:paraId="558DC9B0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0"/>
        <w:jc w:val="both"/>
      </w:pPr>
      <w:r>
        <w:t>There is evidence of overcrowding on sites in Rushcliffe. This is due to pitches with</w:t>
      </w:r>
      <w:r>
        <w:rPr>
          <w:spacing w:val="1"/>
        </w:rPr>
        <w:t xml:space="preserve"> </w:t>
      </w:r>
      <w:r>
        <w:t>space for one household being occupied by more than one household (sometimes</w:t>
      </w:r>
      <w:r>
        <w:rPr>
          <w:spacing w:val="1"/>
        </w:rPr>
        <w:t xml:space="preserve"> </w:t>
      </w:r>
      <w:r>
        <w:t>consisting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generations)</w:t>
      </w:r>
      <w:r>
        <w:rPr>
          <w:spacing w:val="-5"/>
        </w:rPr>
        <w:t xml:space="preserve"> </w:t>
      </w:r>
      <w:r>
        <w:t>(included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calculations</w:t>
      </w:r>
      <w:r>
        <w:rPr>
          <w:spacing w:val="-4"/>
        </w:rPr>
        <w:t xml:space="preserve"> </w:t>
      </w:r>
      <w:r>
        <w:t>below).</w:t>
      </w:r>
      <w:r>
        <w:rPr>
          <w:spacing w:val="-59"/>
        </w:rPr>
        <w:t xml:space="preserve"> </w:t>
      </w:r>
      <w:r>
        <w:t>Some accommodation need derives from children requiring their own pitches in the</w:t>
      </w:r>
      <w:r>
        <w:rPr>
          <w:spacing w:val="1"/>
        </w:rPr>
        <w:t xml:space="preserve"> </w:t>
      </w:r>
      <w:r>
        <w:t>next 5 years (step 14). Households felt that this need could best be met by gaining</w:t>
      </w:r>
      <w:r>
        <w:rPr>
          <w:spacing w:val="1"/>
        </w:rPr>
        <w:t xml:space="preserve"> </w:t>
      </w:r>
      <w:r>
        <w:t>planning consent for additional pitches on existing sites. One site with temporary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permission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Rushcliffe</w:t>
      </w:r>
      <w:r>
        <w:rPr>
          <w:spacing w:val="1"/>
        </w:rPr>
        <w:t xml:space="preserve"> </w:t>
      </w:r>
      <w:r>
        <w:t>(step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permission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pitches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needs.</w:t>
      </w:r>
    </w:p>
    <w:p w14:paraId="3B7F4A17" w14:textId="77777777" w:rsidR="00880114" w:rsidRDefault="00880114">
      <w:pPr>
        <w:pStyle w:val="BodyText"/>
        <w:spacing w:before="4"/>
        <w:rPr>
          <w:sz w:val="27"/>
        </w:rPr>
      </w:pPr>
    </w:p>
    <w:p w14:paraId="1D4A3670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2"/>
        <w:jc w:val="both"/>
      </w:pPr>
      <w:r>
        <w:t>Nottingham’s additional accommodation need derives from a household residing in</w:t>
      </w:r>
      <w:r>
        <w:rPr>
          <w:spacing w:val="1"/>
        </w:rPr>
        <w:t xml:space="preserve"> </w:t>
      </w:r>
      <w:r>
        <w:t>the area in need of an appropriate site (step 8), and another family living on a site</w:t>
      </w:r>
      <w:r>
        <w:rPr>
          <w:spacing w:val="1"/>
        </w:rPr>
        <w:t xml:space="preserve"> </w:t>
      </w:r>
      <w:r>
        <w:t>which is currently recorded as unauthorised development which requires planning</w:t>
      </w:r>
      <w:r>
        <w:rPr>
          <w:spacing w:val="1"/>
        </w:rPr>
        <w:t xml:space="preserve"> </w:t>
      </w:r>
      <w:r>
        <w:t>permission (step 11). As with the other study area local authorities, accommodation</w:t>
      </w:r>
      <w:r>
        <w:rPr>
          <w:spacing w:val="1"/>
        </w:rPr>
        <w:t xml:space="preserve"> </w:t>
      </w:r>
      <w:r>
        <w:t>need also derives from households residing in bricks and mortar accommodation in</w:t>
      </w:r>
      <w:r>
        <w:rPr>
          <w:spacing w:val="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pitches</w:t>
      </w:r>
      <w:r>
        <w:rPr>
          <w:spacing w:val="-1"/>
        </w:rPr>
        <w:t xml:space="preserve"> </w:t>
      </w:r>
      <w:r>
        <w:t>(step 15).</w:t>
      </w:r>
    </w:p>
    <w:p w14:paraId="4317379C" w14:textId="77777777" w:rsidR="00880114" w:rsidRDefault="00880114">
      <w:pPr>
        <w:pStyle w:val="BodyText"/>
        <w:spacing w:before="7"/>
        <w:rPr>
          <w:sz w:val="27"/>
        </w:rPr>
      </w:pPr>
    </w:p>
    <w:p w14:paraId="6CBD3C1A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" w:line="300" w:lineRule="auto"/>
        <w:ind w:left="1201" w:right="911"/>
        <w:jc w:val="both"/>
      </w:pPr>
      <w:r>
        <w:t>Households with accommodation need stated their desire to stay with or close to</w:t>
      </w:r>
      <w:r>
        <w:rPr>
          <w:spacing w:val="1"/>
        </w:rPr>
        <w:t xml:space="preserve"> </w:t>
      </w:r>
      <w:r>
        <w:t>family.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households</w:t>
      </w:r>
      <w:r>
        <w:rPr>
          <w:spacing w:val="-5"/>
        </w:rPr>
        <w:t xml:space="preserve"> </w:t>
      </w:r>
      <w:r>
        <w:t>residing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expressed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interest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residing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house.</w:t>
      </w:r>
      <w:r>
        <w:rPr>
          <w:spacing w:val="-58"/>
        </w:rPr>
        <w:t xml:space="preserve"> </w:t>
      </w:r>
      <w:r>
        <w:t>Owners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considering</w:t>
      </w:r>
      <w:r>
        <w:rPr>
          <w:spacing w:val="-2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permission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pitches.</w:t>
      </w:r>
    </w:p>
    <w:p w14:paraId="32B7A8E2" w14:textId="77777777" w:rsidR="00880114" w:rsidRDefault="00880114">
      <w:pPr>
        <w:pStyle w:val="BodyText"/>
        <w:spacing w:before="6"/>
        <w:rPr>
          <w:sz w:val="27"/>
        </w:rPr>
      </w:pPr>
    </w:p>
    <w:p w14:paraId="4AD6AE42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1"/>
        <w:jc w:val="both"/>
      </w:pPr>
      <w:r>
        <w:t>One site owner stated that they are considering developing another site which could</w:t>
      </w:r>
      <w:r>
        <w:rPr>
          <w:spacing w:val="-59"/>
        </w:rPr>
        <w:t xml:space="preserve"> </w:t>
      </w:r>
      <w:r>
        <w:t>accommodate the needs of his family and other households in the area.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family with additional accommodation need also commented on being interested in</w:t>
      </w:r>
      <w:r>
        <w:rPr>
          <w:spacing w:val="1"/>
        </w:rPr>
        <w:t xml:space="preserve"> </w:t>
      </w:r>
      <w:r>
        <w:t>developing a site. This new site would initially address their accommodation needs</w:t>
      </w:r>
      <w:r>
        <w:rPr>
          <w:spacing w:val="1"/>
        </w:rPr>
        <w:t xml:space="preserve"> </w:t>
      </w:r>
      <w:r>
        <w:t>and could then be expanded to meet the accommodation needs of other Gypsy and</w:t>
      </w:r>
      <w:r>
        <w:rPr>
          <w:spacing w:val="-59"/>
        </w:rPr>
        <w:t xml:space="preserve"> </w:t>
      </w:r>
      <w:r>
        <w:t>Traveller</w:t>
      </w:r>
      <w:r>
        <w:rPr>
          <w:spacing w:val="1"/>
        </w:rPr>
        <w:t xml:space="preserve"> </w:t>
      </w:r>
      <w:r>
        <w:t>households.</w:t>
      </w:r>
    </w:p>
    <w:p w14:paraId="28E7F0BF" w14:textId="77777777" w:rsidR="00880114" w:rsidRDefault="00880114">
      <w:pPr>
        <w:pStyle w:val="BodyText"/>
        <w:spacing w:before="10"/>
        <w:rPr>
          <w:sz w:val="26"/>
        </w:rPr>
      </w:pPr>
    </w:p>
    <w:p w14:paraId="650B8FE6" w14:textId="77777777" w:rsidR="00880114" w:rsidRDefault="00E64BE8">
      <w:pPr>
        <w:pStyle w:val="Heading4"/>
        <w:rPr>
          <w:sz w:val="16"/>
        </w:rPr>
      </w:pPr>
      <w:bookmarkStart w:id="66" w:name="Requirement_for_residential_pitches_2020"/>
      <w:bookmarkStart w:id="67" w:name="_bookmark39"/>
      <w:bookmarkEnd w:id="66"/>
      <w:bookmarkEnd w:id="67"/>
      <w:r>
        <w:t>Requirement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pitches</w:t>
      </w:r>
      <w:r>
        <w:rPr>
          <w:spacing w:val="-3"/>
        </w:rPr>
        <w:t xml:space="preserve"> </w:t>
      </w:r>
      <w:r>
        <w:t>2020-2025</w:t>
      </w:r>
      <w:r>
        <w:rPr>
          <w:position w:val="8"/>
          <w:sz w:val="16"/>
        </w:rPr>
        <w:t>28</w:t>
      </w:r>
    </w:p>
    <w:p w14:paraId="079C5375" w14:textId="77777777" w:rsidR="00880114" w:rsidRDefault="00880114">
      <w:pPr>
        <w:pStyle w:val="BodyText"/>
        <w:spacing w:before="7"/>
        <w:rPr>
          <w:rFonts w:ascii="Arial"/>
          <w:b/>
          <w:sz w:val="24"/>
        </w:rPr>
      </w:pPr>
    </w:p>
    <w:p w14:paraId="133A6E5F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t>The</w:t>
      </w:r>
      <w:r>
        <w:rPr>
          <w:spacing w:val="-4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residential</w:t>
      </w:r>
      <w:r>
        <w:rPr>
          <w:spacing w:val="-7"/>
        </w:rPr>
        <w:t xml:space="preserve"> </w:t>
      </w:r>
      <w:r>
        <w:t>pitches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assessed</w:t>
      </w:r>
      <w:r>
        <w:rPr>
          <w:spacing w:val="-7"/>
        </w:rPr>
        <w:t xml:space="preserve"> </w:t>
      </w:r>
      <w:r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15-step</w:t>
      </w:r>
      <w:r>
        <w:rPr>
          <w:spacing w:val="-59"/>
        </w:rPr>
        <w:t xml:space="preserve"> </w:t>
      </w:r>
      <w:r>
        <w:rPr>
          <w:spacing w:val="-1"/>
        </w:rPr>
        <w:t>process,</w:t>
      </w:r>
      <w:r>
        <w:rPr>
          <w:spacing w:val="-13"/>
        </w:rPr>
        <w:t xml:space="preserve"> </w:t>
      </w:r>
      <w:r>
        <w:rPr>
          <w:spacing w:val="-1"/>
        </w:rPr>
        <w:t>based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model</w:t>
      </w:r>
      <w:r>
        <w:rPr>
          <w:spacing w:val="-15"/>
        </w:rPr>
        <w:t xml:space="preserve"> </w:t>
      </w:r>
      <w:r>
        <w:rPr>
          <w:spacing w:val="-1"/>
        </w:rPr>
        <w:t>suggested</w:t>
      </w:r>
      <w:r>
        <w:rPr>
          <w:spacing w:val="-1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DCLG</w:t>
      </w:r>
      <w:r>
        <w:rPr>
          <w:spacing w:val="-17"/>
        </w:rPr>
        <w:t xml:space="preserve"> </w:t>
      </w:r>
      <w:r>
        <w:t>(2007)</w:t>
      </w:r>
      <w:r>
        <w:rPr>
          <w:spacing w:val="-15"/>
        </w:rPr>
        <w:t xml:space="preserve"> </w:t>
      </w:r>
      <w:r>
        <w:t>guidance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supplemented</w:t>
      </w:r>
    </w:p>
    <w:p w14:paraId="43A8F533" w14:textId="14FD0450" w:rsidR="00880114" w:rsidRDefault="00E64BE8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CD89709" wp14:editId="37676791">
                <wp:simplePos x="0" y="0"/>
                <wp:positionH relativeFrom="page">
                  <wp:posOffset>914400</wp:posOffset>
                </wp:positionH>
                <wp:positionV relativeFrom="paragraph">
                  <wp:posOffset>118110</wp:posOffset>
                </wp:positionV>
                <wp:extent cx="1828800" cy="8890"/>
                <wp:effectExtent l="0" t="0" r="0" b="0"/>
                <wp:wrapTopAndBottom/>
                <wp:docPr id="8392657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81346" id="Rectangle 4" o:spid="_x0000_s1026" style="position:absolute;margin-left:1in;margin-top:9.3pt;width:2in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NVP4uj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43D37254" w14:textId="77777777" w:rsidR="00880114" w:rsidRDefault="00880114">
      <w:pPr>
        <w:rPr>
          <w:sz w:val="12"/>
        </w:rPr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21D5E153" w14:textId="77777777" w:rsidR="00880114" w:rsidRDefault="00880114">
      <w:pPr>
        <w:pStyle w:val="BodyText"/>
        <w:spacing w:before="2"/>
        <w:rPr>
          <w:sz w:val="27"/>
        </w:rPr>
      </w:pPr>
    </w:p>
    <w:p w14:paraId="2531FAB5" w14:textId="77777777" w:rsidR="00880114" w:rsidRDefault="00E64BE8">
      <w:pPr>
        <w:pStyle w:val="BodyText"/>
        <w:spacing w:before="93" w:line="300" w:lineRule="auto"/>
        <w:ind w:left="1201" w:right="914"/>
        <w:jc w:val="both"/>
      </w:pPr>
      <w:r>
        <w:t>by data derived from the survey. The results of this are shown in Table 5.3 below,</w:t>
      </w:r>
      <w:r>
        <w:rPr>
          <w:spacing w:val="1"/>
        </w:rPr>
        <w:t xml:space="preserve"> </w:t>
      </w:r>
      <w:r>
        <w:t>while the subsequent section contains explanations of the sourcing and calculation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figures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step.</w:t>
      </w:r>
    </w:p>
    <w:p w14:paraId="096BA529" w14:textId="77777777" w:rsidR="00880114" w:rsidRDefault="00880114">
      <w:pPr>
        <w:pStyle w:val="BodyText"/>
        <w:rPr>
          <w:sz w:val="24"/>
        </w:rPr>
      </w:pPr>
    </w:p>
    <w:p w14:paraId="01ABBA3D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216" w:line="300" w:lineRule="auto"/>
        <w:ind w:left="1201"/>
        <w:jc w:val="both"/>
      </w:pPr>
      <w:r>
        <w:t>As discussed in Chapter 2, there are differing interpretations of the PPTS (August</w:t>
      </w:r>
      <w:r>
        <w:rPr>
          <w:spacing w:val="1"/>
        </w:rPr>
        <w:t xml:space="preserve"> </w:t>
      </w:r>
      <w:r>
        <w:t>2015) definition. As such, the needs assessment provides three accommodation</w:t>
      </w:r>
      <w:r>
        <w:rPr>
          <w:spacing w:val="1"/>
        </w:rPr>
        <w:t xml:space="preserve"> </w:t>
      </w:r>
      <w:r>
        <w:t>needs figures: first, based on ethnic identity (‘Ethnic’ column); second, based on</w:t>
      </w:r>
      <w:r>
        <w:rPr>
          <w:spacing w:val="1"/>
        </w:rPr>
        <w:t xml:space="preserve"> </w:t>
      </w:r>
      <w:r>
        <w:t>PPTS 2015 (‘PPTS’ column); and third, including the accommodation needs only of</w:t>
      </w:r>
      <w:r>
        <w:rPr>
          <w:spacing w:val="1"/>
        </w:rPr>
        <w:t xml:space="preserve"> </w:t>
      </w:r>
      <w:r>
        <w:t>households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for work</w:t>
      </w:r>
      <w:r>
        <w:rPr>
          <w:spacing w:val="-1"/>
        </w:rPr>
        <w:t xml:space="preserve"> </w:t>
      </w:r>
      <w:r>
        <w:t>purposes</w:t>
      </w:r>
      <w:r>
        <w:rPr>
          <w:spacing w:val="-3"/>
        </w:rPr>
        <w:t xml:space="preserve"> </w:t>
      </w:r>
      <w:r>
        <w:t>(‘work’</w:t>
      </w:r>
      <w:r>
        <w:rPr>
          <w:spacing w:val="-10"/>
        </w:rPr>
        <w:t xml:space="preserve"> </w:t>
      </w:r>
      <w:r>
        <w:t>column).</w:t>
      </w:r>
    </w:p>
    <w:p w14:paraId="34146D4F" w14:textId="77777777" w:rsidR="00880114" w:rsidRDefault="00880114">
      <w:pPr>
        <w:pStyle w:val="BodyText"/>
        <w:rPr>
          <w:sz w:val="20"/>
        </w:rPr>
      </w:pPr>
    </w:p>
    <w:p w14:paraId="0EB23D8E" w14:textId="77777777" w:rsidR="00880114" w:rsidRDefault="00880114">
      <w:pPr>
        <w:pStyle w:val="BodyText"/>
        <w:spacing w:before="5"/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8"/>
        <w:gridCol w:w="489"/>
        <w:gridCol w:w="550"/>
        <w:gridCol w:w="571"/>
      </w:tblGrid>
      <w:tr w:rsidR="00880114" w14:paraId="27817605" w14:textId="77777777">
        <w:trPr>
          <w:trHeight w:val="515"/>
        </w:trPr>
        <w:tc>
          <w:tcPr>
            <w:tcW w:w="9018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66F0307F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5.3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pitches 2020-2025</w:t>
            </w:r>
          </w:p>
        </w:tc>
      </w:tr>
      <w:tr w:rsidR="00880114" w14:paraId="22582773" w14:textId="77777777">
        <w:trPr>
          <w:trHeight w:val="825"/>
        </w:trPr>
        <w:tc>
          <w:tcPr>
            <w:tcW w:w="7408" w:type="dxa"/>
            <w:tcBorders>
              <w:left w:val="single" w:sz="4" w:space="0" w:color="BEBEBE"/>
            </w:tcBorders>
          </w:tcPr>
          <w:p w14:paraId="2C99574A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  <w:textDirection w:val="btLr"/>
          </w:tcPr>
          <w:p w14:paraId="11B67193" w14:textId="77777777" w:rsidR="00880114" w:rsidRDefault="00E64BE8">
            <w:pPr>
              <w:pStyle w:val="TableParagraph"/>
              <w:spacing w:before="85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550" w:type="dxa"/>
            <w:textDirection w:val="btLr"/>
          </w:tcPr>
          <w:p w14:paraId="1F2FD704" w14:textId="77777777" w:rsidR="00880114" w:rsidRDefault="00E64BE8">
            <w:pPr>
              <w:pStyle w:val="TableParagraph"/>
              <w:spacing w:before="141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571" w:type="dxa"/>
            <w:tcBorders>
              <w:right w:val="single" w:sz="4" w:space="0" w:color="BEBEBE"/>
            </w:tcBorders>
            <w:textDirection w:val="btLr"/>
          </w:tcPr>
          <w:p w14:paraId="09587A4A" w14:textId="77777777" w:rsidR="00880114" w:rsidRDefault="00E64BE8">
            <w:pPr>
              <w:pStyle w:val="TableParagraph"/>
              <w:spacing w:before="141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5B687467" w14:textId="77777777">
        <w:trPr>
          <w:trHeight w:val="283"/>
        </w:trPr>
        <w:tc>
          <w:tcPr>
            <w:tcW w:w="7408" w:type="dxa"/>
            <w:tcBorders>
              <w:left w:val="single" w:sz="4" w:space="0" w:color="BEBEBE"/>
            </w:tcBorders>
          </w:tcPr>
          <w:p w14:paraId="2AEE33F5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89" w:type="dxa"/>
          </w:tcPr>
          <w:p w14:paraId="0F4BF4EE" w14:textId="77777777" w:rsidR="00880114" w:rsidRDefault="00E64BE8">
            <w:pPr>
              <w:pStyle w:val="TableParagraph"/>
              <w:spacing w:before="64" w:line="199" w:lineRule="exact"/>
              <w:ind w:left="0" w:right="137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50" w:type="dxa"/>
          </w:tcPr>
          <w:p w14:paraId="70000767" w14:textId="77777777" w:rsidR="00880114" w:rsidRDefault="00E64BE8">
            <w:pPr>
              <w:pStyle w:val="TableParagraph"/>
              <w:spacing w:before="52" w:line="211" w:lineRule="exact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4C28FC6B" w14:textId="77777777" w:rsidR="00880114" w:rsidRDefault="00E64BE8">
            <w:pPr>
              <w:pStyle w:val="TableParagraph"/>
              <w:spacing w:before="64" w:line="199" w:lineRule="exact"/>
              <w:ind w:left="20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880114" w14:paraId="19414777" w14:textId="77777777">
        <w:trPr>
          <w:trHeight w:val="228"/>
        </w:trPr>
        <w:tc>
          <w:tcPr>
            <w:tcW w:w="9018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514683F6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4B9C0C41" w14:textId="77777777">
        <w:trPr>
          <w:trHeight w:val="344"/>
        </w:trPr>
        <w:tc>
          <w:tcPr>
            <w:tcW w:w="7408" w:type="dxa"/>
            <w:tcBorders>
              <w:left w:val="single" w:sz="4" w:space="0" w:color="BEBEBE"/>
            </w:tcBorders>
          </w:tcPr>
          <w:p w14:paraId="785F6490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89" w:type="dxa"/>
          </w:tcPr>
          <w:p w14:paraId="7EA1DB53" w14:textId="77777777" w:rsidR="00880114" w:rsidRDefault="00E64BE8">
            <w:pPr>
              <w:pStyle w:val="TableParagraph"/>
              <w:spacing w:before="85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50" w:type="dxa"/>
          </w:tcPr>
          <w:p w14:paraId="2267F877" w14:textId="77777777" w:rsidR="00880114" w:rsidRDefault="00E64BE8">
            <w:pPr>
              <w:pStyle w:val="TableParagraph"/>
              <w:spacing w:before="74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09B3A3B5" w14:textId="77777777" w:rsidR="00880114" w:rsidRDefault="00E64BE8">
            <w:pPr>
              <w:pStyle w:val="TableParagraph"/>
              <w:spacing w:before="74"/>
              <w:ind w:left="2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0637D01A" w14:textId="77777777">
        <w:trPr>
          <w:trHeight w:val="267"/>
        </w:trPr>
        <w:tc>
          <w:tcPr>
            <w:tcW w:w="7408" w:type="dxa"/>
            <w:tcBorders>
              <w:left w:val="single" w:sz="4" w:space="0" w:color="BEBEBE"/>
            </w:tcBorders>
          </w:tcPr>
          <w:p w14:paraId="3C8EE79D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existing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89" w:type="dxa"/>
          </w:tcPr>
          <w:p w14:paraId="51584F3F" w14:textId="77777777" w:rsidR="00880114" w:rsidRDefault="00E64BE8">
            <w:pPr>
              <w:pStyle w:val="TableParagraph"/>
              <w:spacing w:before="45" w:line="202" w:lineRule="exact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50" w:type="dxa"/>
          </w:tcPr>
          <w:p w14:paraId="43E4FC3A" w14:textId="77777777" w:rsidR="00880114" w:rsidRDefault="00E64BE8">
            <w:pPr>
              <w:pStyle w:val="TableParagraph"/>
              <w:spacing w:before="34" w:line="214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42AD1CD4" w14:textId="77777777" w:rsidR="00880114" w:rsidRDefault="00E64BE8">
            <w:pPr>
              <w:pStyle w:val="TableParagraph"/>
              <w:spacing w:before="34" w:line="214" w:lineRule="exact"/>
              <w:ind w:left="2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5FCBE133" w14:textId="77777777">
        <w:trPr>
          <w:trHeight w:val="229"/>
        </w:trPr>
        <w:tc>
          <w:tcPr>
            <w:tcW w:w="7408" w:type="dxa"/>
            <w:tcBorders>
              <w:left w:val="single" w:sz="4" w:space="0" w:color="BEBEBE"/>
            </w:tcBorders>
          </w:tcPr>
          <w:p w14:paraId="26373C2E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89" w:type="dxa"/>
          </w:tcPr>
          <w:p w14:paraId="300C762C" w14:textId="77777777" w:rsidR="00880114" w:rsidRDefault="00E64BE8">
            <w:pPr>
              <w:pStyle w:val="TableParagraph"/>
              <w:spacing w:before="8" w:line="201" w:lineRule="exact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691E3812" w14:textId="77777777" w:rsidR="00880114" w:rsidRDefault="00E64BE8">
            <w:pPr>
              <w:pStyle w:val="TableParagraph"/>
              <w:spacing w:line="209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4759EC52" w14:textId="77777777" w:rsidR="00880114" w:rsidRDefault="00E64BE8">
            <w:pPr>
              <w:pStyle w:val="TableParagraph"/>
              <w:spacing w:line="209" w:lineRule="exact"/>
              <w:ind w:left="24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625B618" w14:textId="77777777">
        <w:trPr>
          <w:trHeight w:val="229"/>
        </w:trPr>
        <w:tc>
          <w:tcPr>
            <w:tcW w:w="7408" w:type="dxa"/>
            <w:tcBorders>
              <w:left w:val="single" w:sz="4" w:space="0" w:color="BEBEBE"/>
            </w:tcBorders>
          </w:tcPr>
          <w:p w14:paraId="2B8B5272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89" w:type="dxa"/>
          </w:tcPr>
          <w:p w14:paraId="1AE6AEFE" w14:textId="77777777" w:rsidR="00880114" w:rsidRDefault="00E64BE8">
            <w:pPr>
              <w:pStyle w:val="TableParagraph"/>
              <w:spacing w:before="7" w:line="202" w:lineRule="exact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1ED3F601" w14:textId="77777777" w:rsidR="00880114" w:rsidRDefault="00E64BE8">
            <w:pPr>
              <w:pStyle w:val="TableParagraph"/>
              <w:spacing w:line="209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449152E3" w14:textId="77777777" w:rsidR="00880114" w:rsidRDefault="00E64BE8">
            <w:pPr>
              <w:pStyle w:val="TableParagraph"/>
              <w:spacing w:line="209" w:lineRule="exact"/>
              <w:ind w:left="24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2562413" w14:textId="77777777">
        <w:trPr>
          <w:trHeight w:val="230"/>
        </w:trPr>
        <w:tc>
          <w:tcPr>
            <w:tcW w:w="7408" w:type="dxa"/>
            <w:tcBorders>
              <w:left w:val="single" w:sz="4" w:space="0" w:color="BEBEBE"/>
            </w:tcBorders>
          </w:tcPr>
          <w:p w14:paraId="3FC77236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89" w:type="dxa"/>
          </w:tcPr>
          <w:p w14:paraId="617563FF" w14:textId="77777777" w:rsidR="00880114" w:rsidRDefault="00E64BE8">
            <w:pPr>
              <w:pStyle w:val="TableParagraph"/>
              <w:spacing w:before="8" w:line="203" w:lineRule="exact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6F8A1A6E" w14:textId="77777777" w:rsidR="00880114" w:rsidRDefault="00E64BE8">
            <w:pPr>
              <w:pStyle w:val="TableParagraph"/>
              <w:spacing w:line="211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2024E446" w14:textId="77777777" w:rsidR="00880114" w:rsidRDefault="00E64BE8">
            <w:pPr>
              <w:pStyle w:val="TableParagraph"/>
              <w:spacing w:line="211" w:lineRule="exact"/>
              <w:ind w:left="24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4BC02C2" w14:textId="77777777">
        <w:trPr>
          <w:trHeight w:val="227"/>
        </w:trPr>
        <w:tc>
          <w:tcPr>
            <w:tcW w:w="7408" w:type="dxa"/>
            <w:tcBorders>
              <w:left w:val="single" w:sz="4" w:space="0" w:color="BEBEBE"/>
            </w:tcBorders>
          </w:tcPr>
          <w:p w14:paraId="7DB2D426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89" w:type="dxa"/>
          </w:tcPr>
          <w:p w14:paraId="5081C18C" w14:textId="77777777" w:rsidR="00880114" w:rsidRDefault="00E64BE8">
            <w:pPr>
              <w:pStyle w:val="TableParagraph"/>
              <w:spacing w:before="8" w:line="199" w:lineRule="exact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50" w:type="dxa"/>
          </w:tcPr>
          <w:p w14:paraId="1CEAE88F" w14:textId="77777777" w:rsidR="00880114" w:rsidRDefault="00E64BE8">
            <w:pPr>
              <w:pStyle w:val="TableParagraph"/>
              <w:spacing w:line="207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7AE88179" w14:textId="77777777" w:rsidR="00880114" w:rsidRDefault="00E64BE8">
            <w:pPr>
              <w:pStyle w:val="TableParagraph"/>
              <w:spacing w:line="207" w:lineRule="exact"/>
              <w:ind w:left="2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729EE3AF" w14:textId="77777777">
        <w:trPr>
          <w:trHeight w:val="230"/>
        </w:trPr>
        <w:tc>
          <w:tcPr>
            <w:tcW w:w="9018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7BC2936E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4532ADEA" w14:textId="77777777">
        <w:trPr>
          <w:trHeight w:val="233"/>
        </w:trPr>
        <w:tc>
          <w:tcPr>
            <w:tcW w:w="7408" w:type="dxa"/>
            <w:tcBorders>
              <w:left w:val="single" w:sz="4" w:space="0" w:color="BEBEBE"/>
            </w:tcBorders>
          </w:tcPr>
          <w:p w14:paraId="5491B32C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89" w:type="dxa"/>
          </w:tcPr>
          <w:p w14:paraId="74938FE6" w14:textId="77777777" w:rsidR="00880114" w:rsidRDefault="00E64BE8">
            <w:pPr>
              <w:pStyle w:val="TableParagraph"/>
              <w:spacing w:before="11" w:line="202" w:lineRule="exact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50" w:type="dxa"/>
          </w:tcPr>
          <w:p w14:paraId="5C04607E" w14:textId="77777777" w:rsidR="00880114" w:rsidRDefault="00E64BE8">
            <w:pPr>
              <w:pStyle w:val="TableParagraph"/>
              <w:spacing w:line="213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2EF69804" w14:textId="77777777" w:rsidR="00880114" w:rsidRDefault="00E64BE8">
            <w:pPr>
              <w:pStyle w:val="TableParagraph"/>
              <w:spacing w:before="11" w:line="202" w:lineRule="exact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0104C351" w14:textId="77777777">
        <w:trPr>
          <w:trHeight w:val="458"/>
        </w:trPr>
        <w:tc>
          <w:tcPr>
            <w:tcW w:w="7408" w:type="dxa"/>
            <w:tcBorders>
              <w:left w:val="single" w:sz="4" w:space="0" w:color="BEBEBE"/>
            </w:tcBorders>
          </w:tcPr>
          <w:p w14:paraId="4446C964" w14:textId="77777777" w:rsidR="00880114" w:rsidRDefault="00E64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5"/>
                <w:sz w:val="20"/>
              </w:rPr>
              <w:t>8)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Family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units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(on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pitches)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seeking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residential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pitches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area,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excluding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489" w:type="dxa"/>
          </w:tcPr>
          <w:p w14:paraId="6AA8E3EE" w14:textId="77777777" w:rsidR="00880114" w:rsidRDefault="00E64BE8">
            <w:pPr>
              <w:pStyle w:val="TableParagraph"/>
              <w:spacing w:before="121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50" w:type="dxa"/>
          </w:tcPr>
          <w:p w14:paraId="6C3D2329" w14:textId="77777777" w:rsidR="00880114" w:rsidRDefault="00E64BE8">
            <w:pPr>
              <w:pStyle w:val="TableParagraph"/>
              <w:spacing w:before="109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007AC5D9" w14:textId="77777777" w:rsidR="00880114" w:rsidRDefault="00E64BE8">
            <w:pPr>
              <w:pStyle w:val="TableParagraph"/>
              <w:spacing w:before="121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132D920" w14:textId="77777777">
        <w:trPr>
          <w:trHeight w:val="230"/>
        </w:trPr>
        <w:tc>
          <w:tcPr>
            <w:tcW w:w="7408" w:type="dxa"/>
            <w:tcBorders>
              <w:left w:val="single" w:sz="4" w:space="0" w:color="BEBEBE"/>
            </w:tcBorders>
          </w:tcPr>
          <w:p w14:paraId="2EC5B7B8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89" w:type="dxa"/>
          </w:tcPr>
          <w:p w14:paraId="7225E325" w14:textId="77777777" w:rsidR="00880114" w:rsidRDefault="00E64BE8">
            <w:pPr>
              <w:pStyle w:val="TableParagraph"/>
              <w:spacing w:before="8" w:line="202" w:lineRule="exact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3287F712" w14:textId="77777777" w:rsidR="00880114" w:rsidRDefault="00E64BE8">
            <w:pPr>
              <w:pStyle w:val="TableParagraph"/>
              <w:spacing w:line="210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251E29B5" w14:textId="77777777" w:rsidR="00880114" w:rsidRDefault="00E64BE8">
            <w:pPr>
              <w:pStyle w:val="TableParagraph"/>
              <w:spacing w:before="8" w:line="202" w:lineRule="exact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315736C" w14:textId="77777777">
        <w:trPr>
          <w:trHeight w:val="230"/>
        </w:trPr>
        <w:tc>
          <w:tcPr>
            <w:tcW w:w="7408" w:type="dxa"/>
            <w:tcBorders>
              <w:left w:val="single" w:sz="4" w:space="0" w:color="BEBEBE"/>
            </w:tcBorders>
          </w:tcPr>
          <w:p w14:paraId="66C06854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89" w:type="dxa"/>
          </w:tcPr>
          <w:p w14:paraId="7E6F5832" w14:textId="77777777" w:rsidR="00880114" w:rsidRDefault="00E64BE8">
            <w:pPr>
              <w:pStyle w:val="TableParagraph"/>
              <w:spacing w:before="8" w:line="202" w:lineRule="exact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109775C5" w14:textId="77777777" w:rsidR="00880114" w:rsidRDefault="00E64BE8">
            <w:pPr>
              <w:pStyle w:val="TableParagraph"/>
              <w:spacing w:line="210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1D8DC6EF" w14:textId="77777777" w:rsidR="00880114" w:rsidRDefault="00E64BE8">
            <w:pPr>
              <w:pStyle w:val="TableParagraph"/>
              <w:spacing w:before="8" w:line="202" w:lineRule="exact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37B3DE3" w14:textId="77777777">
        <w:trPr>
          <w:trHeight w:val="230"/>
        </w:trPr>
        <w:tc>
          <w:tcPr>
            <w:tcW w:w="7408" w:type="dxa"/>
            <w:tcBorders>
              <w:left w:val="single" w:sz="4" w:space="0" w:color="BEBEBE"/>
            </w:tcBorders>
          </w:tcPr>
          <w:p w14:paraId="48F9E3B4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89" w:type="dxa"/>
          </w:tcPr>
          <w:p w14:paraId="35A158B1" w14:textId="77777777" w:rsidR="00880114" w:rsidRDefault="00E64BE8">
            <w:pPr>
              <w:pStyle w:val="TableParagraph"/>
              <w:spacing w:before="8" w:line="202" w:lineRule="exact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50" w:type="dxa"/>
          </w:tcPr>
          <w:p w14:paraId="09D45226" w14:textId="77777777" w:rsidR="00880114" w:rsidRDefault="00E64BE8">
            <w:pPr>
              <w:pStyle w:val="TableParagraph"/>
              <w:spacing w:line="210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31603919" w14:textId="77777777" w:rsidR="00880114" w:rsidRDefault="00E64BE8">
            <w:pPr>
              <w:pStyle w:val="TableParagraph"/>
              <w:spacing w:before="8" w:line="202" w:lineRule="exact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14CB18FD" w14:textId="77777777">
        <w:trPr>
          <w:trHeight w:val="688"/>
        </w:trPr>
        <w:tc>
          <w:tcPr>
            <w:tcW w:w="7408" w:type="dxa"/>
            <w:tcBorders>
              <w:left w:val="single" w:sz="4" w:space="0" w:color="BEBEBE"/>
            </w:tcBorders>
          </w:tcPr>
          <w:p w14:paraId="3A020415" w14:textId="77777777" w:rsidR="00880114" w:rsidRDefault="00E64BE8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seeking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residential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pitches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area,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excluding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containing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emerging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family</w:t>
            </w:r>
          </w:p>
          <w:p w14:paraId="7A637291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89" w:type="dxa"/>
          </w:tcPr>
          <w:p w14:paraId="542F15D1" w14:textId="77777777" w:rsidR="00880114" w:rsidRDefault="00880114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2D64D78E" w14:textId="77777777" w:rsidR="00880114" w:rsidRDefault="00E64BE8">
            <w:pPr>
              <w:pStyle w:val="TableParagraph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550" w:type="dxa"/>
          </w:tcPr>
          <w:p w14:paraId="10AE3A41" w14:textId="77777777" w:rsidR="00880114" w:rsidRDefault="00880114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06FD9706" w14:textId="77777777" w:rsidR="00880114" w:rsidRDefault="00E64BE8">
            <w:pPr>
              <w:pStyle w:val="TableParagraph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499778A0" w14:textId="77777777" w:rsidR="00880114" w:rsidRDefault="00880114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52FB7BD9" w14:textId="77777777" w:rsidR="00880114" w:rsidRDefault="00E64BE8">
            <w:pPr>
              <w:pStyle w:val="TableParagraph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669B641C" w14:textId="77777777">
        <w:trPr>
          <w:trHeight w:val="230"/>
        </w:trPr>
        <w:tc>
          <w:tcPr>
            <w:tcW w:w="7408" w:type="dxa"/>
            <w:tcBorders>
              <w:left w:val="single" w:sz="4" w:space="0" w:color="BEBEBE"/>
            </w:tcBorders>
          </w:tcPr>
          <w:p w14:paraId="4E8A5DA1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89" w:type="dxa"/>
          </w:tcPr>
          <w:p w14:paraId="2D36BA6A" w14:textId="77777777" w:rsidR="00880114" w:rsidRDefault="00E64BE8">
            <w:pPr>
              <w:pStyle w:val="TableParagraph"/>
              <w:spacing w:before="8" w:line="202" w:lineRule="exact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279A2E94" w14:textId="77777777" w:rsidR="00880114" w:rsidRDefault="00E64BE8">
            <w:pPr>
              <w:pStyle w:val="TableParagraph"/>
              <w:spacing w:line="210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60F9B4D6" w14:textId="77777777" w:rsidR="00880114" w:rsidRDefault="00E64BE8">
            <w:pPr>
              <w:pStyle w:val="TableParagraph"/>
              <w:spacing w:before="8" w:line="202" w:lineRule="exact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1961434" w14:textId="77777777">
        <w:trPr>
          <w:trHeight w:val="273"/>
        </w:trPr>
        <w:tc>
          <w:tcPr>
            <w:tcW w:w="7408" w:type="dxa"/>
            <w:tcBorders>
              <w:left w:val="single" w:sz="4" w:space="0" w:color="BEBEBE"/>
            </w:tcBorders>
          </w:tcPr>
          <w:p w14:paraId="725C755D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89" w:type="dxa"/>
          </w:tcPr>
          <w:p w14:paraId="600F5FE7" w14:textId="77777777" w:rsidR="00880114" w:rsidRDefault="00E64BE8">
            <w:pPr>
              <w:pStyle w:val="TableParagraph"/>
              <w:spacing w:before="37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550" w:type="dxa"/>
          </w:tcPr>
          <w:p w14:paraId="48DF0925" w14:textId="77777777" w:rsidR="00880114" w:rsidRDefault="00E64BE8">
            <w:pPr>
              <w:pStyle w:val="TableParagraph"/>
              <w:spacing w:before="25" w:line="228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2F6E9D52" w14:textId="77777777" w:rsidR="00880114" w:rsidRDefault="00E64BE8">
            <w:pPr>
              <w:pStyle w:val="TableParagraph"/>
              <w:spacing w:before="37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625E4E8E" w14:textId="77777777">
        <w:trPr>
          <w:trHeight w:val="473"/>
        </w:trPr>
        <w:tc>
          <w:tcPr>
            <w:tcW w:w="7408" w:type="dxa"/>
            <w:tcBorders>
              <w:left w:val="single" w:sz="4" w:space="0" w:color="BEBEBE"/>
            </w:tcBorders>
          </w:tcPr>
          <w:p w14:paraId="3591D852" w14:textId="77777777" w:rsidR="00880114" w:rsidRDefault="00E64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89" w:type="dxa"/>
          </w:tcPr>
          <w:p w14:paraId="37249BEE" w14:textId="77777777" w:rsidR="00880114" w:rsidRDefault="00E64BE8">
            <w:pPr>
              <w:pStyle w:val="TableParagraph"/>
              <w:spacing w:before="135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0" w:type="dxa"/>
          </w:tcPr>
          <w:p w14:paraId="127EC0A5" w14:textId="77777777" w:rsidR="00880114" w:rsidRDefault="00E64BE8">
            <w:pPr>
              <w:pStyle w:val="TableParagraph"/>
              <w:spacing w:before="124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23B142D9" w14:textId="77777777" w:rsidR="00880114" w:rsidRDefault="00E64BE8">
            <w:pPr>
              <w:pStyle w:val="TableParagraph"/>
              <w:spacing w:before="135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880114" w14:paraId="7ACD13DE" w14:textId="77777777">
        <w:trPr>
          <w:trHeight w:val="227"/>
        </w:trPr>
        <w:tc>
          <w:tcPr>
            <w:tcW w:w="7408" w:type="dxa"/>
            <w:tcBorders>
              <w:left w:val="single" w:sz="4" w:space="0" w:color="BEBEBE"/>
            </w:tcBorders>
          </w:tcPr>
          <w:p w14:paraId="56F8819D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89" w:type="dxa"/>
          </w:tcPr>
          <w:p w14:paraId="169150AF" w14:textId="77777777" w:rsidR="00880114" w:rsidRDefault="00E64BE8">
            <w:pPr>
              <w:pStyle w:val="TableParagraph"/>
              <w:spacing w:before="8" w:line="199" w:lineRule="exact"/>
              <w:ind w:left="0" w:right="137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50" w:type="dxa"/>
          </w:tcPr>
          <w:p w14:paraId="5FD10B96" w14:textId="77777777" w:rsidR="00880114" w:rsidRDefault="00E64BE8">
            <w:pPr>
              <w:pStyle w:val="TableParagraph"/>
              <w:spacing w:line="207" w:lineRule="exact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71B6544D" w14:textId="77777777" w:rsidR="00880114" w:rsidRDefault="00E64BE8">
            <w:pPr>
              <w:pStyle w:val="TableParagraph"/>
              <w:spacing w:before="8" w:line="199" w:lineRule="exact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</w:tr>
      <w:tr w:rsidR="00880114" w14:paraId="55C936D7" w14:textId="77777777">
        <w:trPr>
          <w:trHeight w:val="230"/>
        </w:trPr>
        <w:tc>
          <w:tcPr>
            <w:tcW w:w="9018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28801C44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0BC49351" w14:textId="77777777">
        <w:trPr>
          <w:trHeight w:val="306"/>
        </w:trPr>
        <w:tc>
          <w:tcPr>
            <w:tcW w:w="7408" w:type="dxa"/>
            <w:tcBorders>
              <w:left w:val="single" w:sz="4" w:space="0" w:color="BEBEBE"/>
            </w:tcBorders>
          </w:tcPr>
          <w:p w14:paraId="2349C3A7" w14:textId="77777777" w:rsidR="00880114" w:rsidRDefault="00E64BE8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89" w:type="dxa"/>
          </w:tcPr>
          <w:p w14:paraId="5FE3A692" w14:textId="77777777" w:rsidR="00880114" w:rsidRDefault="00E64BE8">
            <w:pPr>
              <w:pStyle w:val="TableParagraph"/>
              <w:spacing w:before="59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550" w:type="dxa"/>
          </w:tcPr>
          <w:p w14:paraId="3B7A2520" w14:textId="77777777" w:rsidR="00880114" w:rsidRDefault="00E64BE8">
            <w:pPr>
              <w:pStyle w:val="TableParagraph"/>
              <w:spacing w:before="47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57EF20A7" w14:textId="77777777" w:rsidR="00880114" w:rsidRDefault="00E64BE8">
            <w:pPr>
              <w:pStyle w:val="TableParagraph"/>
              <w:spacing w:before="59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880114" w14:paraId="6745FEDF" w14:textId="77777777">
        <w:trPr>
          <w:trHeight w:val="252"/>
        </w:trPr>
        <w:tc>
          <w:tcPr>
            <w:tcW w:w="7408" w:type="dxa"/>
            <w:tcBorders>
              <w:left w:val="single" w:sz="4" w:space="0" w:color="BEBEBE"/>
              <w:bottom w:val="single" w:sz="4" w:space="0" w:color="BEBEBE"/>
            </w:tcBorders>
          </w:tcPr>
          <w:p w14:paraId="0F544C71" w14:textId="77777777" w:rsidR="00880114" w:rsidRDefault="00E64BE8">
            <w:pPr>
              <w:pStyle w:val="TableParagraph"/>
              <w:spacing w:before="22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89" w:type="dxa"/>
            <w:tcBorders>
              <w:bottom w:val="single" w:sz="4" w:space="0" w:color="BEBEBE"/>
            </w:tcBorders>
          </w:tcPr>
          <w:p w14:paraId="30053F80" w14:textId="77777777" w:rsidR="00880114" w:rsidRDefault="00E64BE8">
            <w:pPr>
              <w:pStyle w:val="TableParagraph"/>
              <w:spacing w:before="33" w:line="199" w:lineRule="exact"/>
              <w:ind w:left="0"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550" w:type="dxa"/>
            <w:tcBorders>
              <w:bottom w:val="single" w:sz="4" w:space="0" w:color="BEBEBE"/>
            </w:tcBorders>
          </w:tcPr>
          <w:p w14:paraId="5461F108" w14:textId="77777777" w:rsidR="00880114" w:rsidRDefault="00E64BE8">
            <w:pPr>
              <w:pStyle w:val="TableParagraph"/>
              <w:spacing w:before="22" w:line="211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71" w:type="dxa"/>
            <w:tcBorders>
              <w:bottom w:val="single" w:sz="4" w:space="0" w:color="BEBEBE"/>
              <w:right w:val="single" w:sz="4" w:space="0" w:color="BEBEBE"/>
            </w:tcBorders>
          </w:tcPr>
          <w:p w14:paraId="4C68B073" w14:textId="77777777" w:rsidR="00880114" w:rsidRDefault="00E64BE8">
            <w:pPr>
              <w:pStyle w:val="TableParagraph"/>
              <w:spacing w:before="33" w:line="199" w:lineRule="exact"/>
              <w:ind w:left="252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</w:tbl>
    <w:p w14:paraId="034F9BB7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201561C5" w14:textId="77777777" w:rsidR="00880114" w:rsidRDefault="00880114">
      <w:pPr>
        <w:pStyle w:val="BodyText"/>
        <w:spacing w:before="5"/>
        <w:rPr>
          <w:sz w:val="17"/>
        </w:rPr>
      </w:pPr>
    </w:p>
    <w:p w14:paraId="6F549570" w14:textId="77777777" w:rsidR="00880114" w:rsidRDefault="00E64BE8">
      <w:pPr>
        <w:pStyle w:val="Heading4"/>
      </w:pPr>
      <w:r>
        <w:t>Requirement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pitches</w:t>
      </w:r>
      <w:r>
        <w:rPr>
          <w:spacing w:val="-1"/>
        </w:rPr>
        <w:t xml:space="preserve"> </w:t>
      </w:r>
      <w:r>
        <w:t>2020-2025:</w:t>
      </w:r>
      <w:r>
        <w:rPr>
          <w:spacing w:val="-2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calculation</w:t>
      </w:r>
    </w:p>
    <w:p w14:paraId="1AF5D67C" w14:textId="77777777" w:rsidR="00880114" w:rsidRDefault="00880114">
      <w:pPr>
        <w:pStyle w:val="BodyText"/>
        <w:spacing w:before="2"/>
        <w:rPr>
          <w:rFonts w:ascii="Arial"/>
          <w:b/>
          <w:sz w:val="21"/>
        </w:rPr>
      </w:pPr>
    </w:p>
    <w:p w14:paraId="643222FE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1"/>
          <w:tab w:val="left" w:pos="1202"/>
        </w:tabs>
        <w:spacing w:before="1" w:line="300" w:lineRule="auto"/>
        <w:ind w:left="1201"/>
      </w:pPr>
      <w:r>
        <w:t>Information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authorities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census</w:t>
      </w:r>
      <w:r>
        <w:rPr>
          <w:spacing w:val="-6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inform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calculations</w:t>
      </w:r>
      <w:r>
        <w:rPr>
          <w:spacing w:val="-1"/>
        </w:rPr>
        <w:t xml:space="preserve"> </w:t>
      </w:r>
      <w:r>
        <w:t>including:</w:t>
      </w:r>
    </w:p>
    <w:p w14:paraId="72756334" w14:textId="77777777" w:rsidR="00880114" w:rsidRDefault="00880114">
      <w:pPr>
        <w:spacing w:line="300" w:lineRule="auto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1C6BC88A" w14:textId="77777777" w:rsidR="00880114" w:rsidRDefault="00880114">
      <w:pPr>
        <w:pStyle w:val="BodyText"/>
        <w:spacing w:before="5"/>
        <w:rPr>
          <w:sz w:val="26"/>
        </w:rPr>
      </w:pPr>
    </w:p>
    <w:p w14:paraId="6DF91957" w14:textId="77777777" w:rsidR="00880114" w:rsidRDefault="00E64BE8">
      <w:pPr>
        <w:pStyle w:val="ListParagraph"/>
        <w:numPr>
          <w:ilvl w:val="2"/>
          <w:numId w:val="11"/>
        </w:numPr>
        <w:tabs>
          <w:tab w:val="left" w:pos="1780"/>
          <w:tab w:val="left" w:pos="1781"/>
        </w:tabs>
        <w:spacing w:before="101" w:line="295" w:lineRule="auto"/>
        <w:ind w:right="916"/>
        <w:jc w:val="left"/>
      </w:pPr>
      <w:r>
        <w:t>The</w:t>
      </w:r>
      <w:r>
        <w:rPr>
          <w:spacing w:val="46"/>
        </w:rPr>
        <w:t xml:space="preserve"> </w:t>
      </w:r>
      <w:r>
        <w:t>number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Gypsies</w:t>
      </w:r>
      <w:r>
        <w:rPr>
          <w:spacing w:val="46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Travellers</w:t>
      </w:r>
      <w:r>
        <w:rPr>
          <w:spacing w:val="44"/>
        </w:rPr>
        <w:t xml:space="preserve"> </w:t>
      </w:r>
      <w:r>
        <w:t>housed</w:t>
      </w:r>
      <w:r>
        <w:rPr>
          <w:spacing w:val="46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bricks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mortar</w:t>
      </w:r>
      <w:r>
        <w:rPr>
          <w:spacing w:val="-59"/>
        </w:rPr>
        <w:t xml:space="preserve"> </w:t>
      </w:r>
      <w:r>
        <w:t>accommodation</w:t>
      </w:r>
    </w:p>
    <w:p w14:paraId="084E1C30" w14:textId="77777777" w:rsidR="00880114" w:rsidRDefault="00E64BE8">
      <w:pPr>
        <w:pStyle w:val="ListParagraph"/>
        <w:numPr>
          <w:ilvl w:val="2"/>
          <w:numId w:val="11"/>
        </w:numPr>
        <w:tabs>
          <w:tab w:val="left" w:pos="1780"/>
          <w:tab w:val="left" w:pos="1781"/>
        </w:tabs>
        <w:spacing w:before="6"/>
        <w:ind w:right="0" w:hanging="361"/>
        <w:jc w:val="left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 existing</w:t>
      </w:r>
      <w:r>
        <w:rPr>
          <w:spacing w:val="-4"/>
        </w:rPr>
        <w:t xml:space="preserve"> </w:t>
      </w:r>
      <w:r>
        <w:t>Gypsy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Traveller</w:t>
      </w:r>
      <w:r>
        <w:rPr>
          <w:spacing w:val="-1"/>
        </w:rPr>
        <w:t xml:space="preserve"> </w:t>
      </w:r>
      <w:r>
        <w:t>pitches</w:t>
      </w:r>
    </w:p>
    <w:p w14:paraId="379C2166" w14:textId="77777777" w:rsidR="00880114" w:rsidRDefault="00E64BE8">
      <w:pPr>
        <w:pStyle w:val="ListParagraph"/>
        <w:numPr>
          <w:ilvl w:val="2"/>
          <w:numId w:val="11"/>
        </w:numPr>
        <w:tabs>
          <w:tab w:val="left" w:pos="1780"/>
          <w:tab w:val="left" w:pos="1781"/>
        </w:tabs>
        <w:spacing w:before="61" w:line="295" w:lineRule="auto"/>
        <w:ind w:right="923"/>
        <w:jc w:val="left"/>
      </w:pPr>
      <w:r>
        <w:t>The</w:t>
      </w:r>
      <w:r>
        <w:rPr>
          <w:spacing w:val="2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residing</w:t>
      </w:r>
      <w:r>
        <w:rPr>
          <w:spacing w:val="1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encampments</w:t>
      </w:r>
      <w:r>
        <w:rPr>
          <w:spacing w:val="60"/>
        </w:rPr>
        <w:t xml:space="preserve"> </w:t>
      </w:r>
      <w:r>
        <w:t>requiring</w:t>
      </w:r>
      <w:r>
        <w:rPr>
          <w:spacing w:val="-59"/>
        </w:rPr>
        <w:t xml:space="preserve"> </w:t>
      </w:r>
      <w:r>
        <w:t>accommodation</w:t>
      </w:r>
      <w:r>
        <w:rPr>
          <w:spacing w:val="-2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t>surveyed 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period)</w:t>
      </w:r>
    </w:p>
    <w:p w14:paraId="7BBA163A" w14:textId="77777777" w:rsidR="00880114" w:rsidRDefault="00E64BE8">
      <w:pPr>
        <w:pStyle w:val="ListParagraph"/>
        <w:numPr>
          <w:ilvl w:val="2"/>
          <w:numId w:val="11"/>
        </w:numPr>
        <w:tabs>
          <w:tab w:val="left" w:pos="1780"/>
          <w:tab w:val="left" w:pos="1781"/>
        </w:tabs>
        <w:spacing w:before="3"/>
        <w:ind w:right="0" w:hanging="361"/>
        <w:jc w:val="left"/>
      </w:pP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unauthorised</w:t>
      </w:r>
      <w:r>
        <w:rPr>
          <w:spacing w:val="-2"/>
        </w:rPr>
        <w:t xml:space="preserve"> </w:t>
      </w:r>
      <w:r>
        <w:t>developments</w:t>
      </w:r>
      <w:r>
        <w:rPr>
          <w:spacing w:val="-5"/>
        </w:rPr>
        <w:t xml:space="preserve"> </w:t>
      </w:r>
      <w:r>
        <w:t>(during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period)</w:t>
      </w:r>
    </w:p>
    <w:p w14:paraId="2CF3968C" w14:textId="77777777" w:rsidR="00880114" w:rsidRDefault="00E64BE8">
      <w:pPr>
        <w:pStyle w:val="ListParagraph"/>
        <w:numPr>
          <w:ilvl w:val="2"/>
          <w:numId w:val="11"/>
        </w:numPr>
        <w:tabs>
          <w:tab w:val="left" w:pos="1780"/>
          <w:tab w:val="left" w:pos="1781"/>
        </w:tabs>
        <w:spacing w:before="62"/>
        <w:ind w:right="0" w:hanging="361"/>
        <w:jc w:val="left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temporary</w:t>
      </w:r>
      <w:r>
        <w:rPr>
          <w:spacing w:val="-1"/>
        </w:rPr>
        <w:t xml:space="preserve"> </w:t>
      </w:r>
      <w:r>
        <w:t>pitches</w:t>
      </w:r>
    </w:p>
    <w:p w14:paraId="17E34CDB" w14:textId="77777777" w:rsidR="00880114" w:rsidRDefault="00E64BE8">
      <w:pPr>
        <w:pStyle w:val="ListParagraph"/>
        <w:numPr>
          <w:ilvl w:val="2"/>
          <w:numId w:val="11"/>
        </w:numPr>
        <w:tabs>
          <w:tab w:val="left" w:pos="1780"/>
          <w:tab w:val="left" w:pos="1781"/>
        </w:tabs>
        <w:spacing w:before="62"/>
        <w:ind w:right="0" w:hanging="361"/>
        <w:jc w:val="left"/>
      </w:pPr>
      <w:r>
        <w:t>The</w:t>
      </w:r>
      <w:r>
        <w:rPr>
          <w:spacing w:val="-2"/>
        </w:rPr>
        <w:t xml:space="preserve"> </w:t>
      </w:r>
      <w:r>
        <w:t>number of vacant</w:t>
      </w:r>
      <w:r>
        <w:rPr>
          <w:spacing w:val="-2"/>
        </w:rPr>
        <w:t xml:space="preserve"> </w:t>
      </w:r>
      <w:r>
        <w:t>pitches</w:t>
      </w:r>
    </w:p>
    <w:p w14:paraId="060838CA" w14:textId="77777777" w:rsidR="00880114" w:rsidRDefault="00E64BE8">
      <w:pPr>
        <w:pStyle w:val="ListParagraph"/>
        <w:numPr>
          <w:ilvl w:val="2"/>
          <w:numId w:val="11"/>
        </w:numPr>
        <w:tabs>
          <w:tab w:val="left" w:pos="1780"/>
          <w:tab w:val="left" w:pos="1781"/>
        </w:tabs>
        <w:spacing w:before="61"/>
        <w:ind w:right="0" w:hanging="361"/>
        <w:jc w:val="left"/>
      </w:pPr>
      <w:r>
        <w:t>The</w:t>
      </w:r>
      <w:r>
        <w:rPr>
          <w:spacing w:val="-2"/>
        </w:rPr>
        <w:t xml:space="preserve"> </w:t>
      </w:r>
      <w:r>
        <w:t>number of</w:t>
      </w:r>
      <w:r>
        <w:rPr>
          <w:spacing w:val="1"/>
        </w:rPr>
        <w:t xml:space="preserve"> </w:t>
      </w:r>
      <w:r>
        <w:t>planned</w:t>
      </w:r>
      <w:r>
        <w:rPr>
          <w:spacing w:val="-6"/>
        </w:rPr>
        <w:t xml:space="preserve"> </w:t>
      </w:r>
      <w:r>
        <w:t>or potential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pitches</w:t>
      </w:r>
    </w:p>
    <w:p w14:paraId="04775EF3" w14:textId="77777777" w:rsidR="00880114" w:rsidRDefault="00E64BE8">
      <w:pPr>
        <w:pStyle w:val="ListParagraph"/>
        <w:numPr>
          <w:ilvl w:val="2"/>
          <w:numId w:val="11"/>
        </w:numPr>
        <w:tabs>
          <w:tab w:val="left" w:pos="1780"/>
          <w:tab w:val="left" w:pos="1781"/>
        </w:tabs>
        <w:spacing w:before="62"/>
        <w:ind w:right="0" w:hanging="361"/>
        <w:jc w:val="left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transit pitches</w:t>
      </w:r>
    </w:p>
    <w:p w14:paraId="72824147" w14:textId="77777777" w:rsidR="00880114" w:rsidRDefault="00880114">
      <w:pPr>
        <w:pStyle w:val="BodyText"/>
        <w:rPr>
          <w:sz w:val="26"/>
        </w:rPr>
      </w:pPr>
    </w:p>
    <w:p w14:paraId="0A0F390E" w14:textId="77777777" w:rsidR="00880114" w:rsidRDefault="00880114">
      <w:pPr>
        <w:pStyle w:val="BodyText"/>
        <w:spacing w:before="3"/>
      </w:pPr>
    </w:p>
    <w:p w14:paraId="050C9619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297" w:lineRule="auto"/>
        <w:ind w:left="1201" w:right="916"/>
        <w:jc w:val="both"/>
      </w:pPr>
      <w:r>
        <w:t>The remainder of this chapter describes both the process and results of the Gypsy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</w:t>
      </w:r>
      <w:r>
        <w:rPr>
          <w:spacing w:val="-1"/>
        </w:rPr>
        <w:t xml:space="preserve"> </w:t>
      </w:r>
      <w:r>
        <w:t>accommodation needs</w:t>
      </w:r>
      <w:r>
        <w:rPr>
          <w:spacing w:val="-2"/>
        </w:rPr>
        <w:t xml:space="preserve"> </w:t>
      </w:r>
      <w:r>
        <w:t>calculations.</w:t>
      </w:r>
    </w:p>
    <w:p w14:paraId="4EE6DF8C" w14:textId="77777777" w:rsidR="00880114" w:rsidRDefault="00880114">
      <w:pPr>
        <w:pStyle w:val="BodyText"/>
        <w:rPr>
          <w:sz w:val="24"/>
        </w:rPr>
      </w:pPr>
    </w:p>
    <w:p w14:paraId="0A1AECFB" w14:textId="77777777" w:rsidR="00880114" w:rsidRDefault="00880114">
      <w:pPr>
        <w:pStyle w:val="BodyText"/>
        <w:spacing w:before="2"/>
        <w:rPr>
          <w:sz w:val="21"/>
        </w:rPr>
      </w:pPr>
    </w:p>
    <w:p w14:paraId="46021AF8" w14:textId="77777777" w:rsidR="00880114" w:rsidRDefault="00E64BE8">
      <w:pPr>
        <w:pStyle w:val="Heading4"/>
        <w:spacing w:before="1"/>
      </w:pPr>
      <w:r>
        <w:t>Supply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pitches</w:t>
      </w:r>
      <w:r>
        <w:rPr>
          <w:spacing w:val="-2"/>
        </w:rPr>
        <w:t xml:space="preserve"> </w:t>
      </w:r>
      <w:r>
        <w:t>2020-2025</w:t>
      </w:r>
    </w:p>
    <w:p w14:paraId="59D1885D" w14:textId="77777777" w:rsidR="00880114" w:rsidRDefault="00880114">
      <w:pPr>
        <w:pStyle w:val="BodyText"/>
        <w:spacing w:before="9"/>
        <w:rPr>
          <w:rFonts w:ascii="Arial"/>
          <w:b/>
          <w:sz w:val="20"/>
        </w:rPr>
      </w:pPr>
    </w:p>
    <w:p w14:paraId="566943AE" w14:textId="77777777" w:rsidR="00880114" w:rsidRDefault="00E64BE8">
      <w:pPr>
        <w:pStyle w:val="BodyText"/>
        <w:spacing w:line="278" w:lineRule="auto"/>
        <w:ind w:left="1060" w:right="522"/>
      </w:pPr>
      <w:r>
        <w:t>Supply</w:t>
      </w:r>
      <w:r>
        <w:rPr>
          <w:spacing w:val="24"/>
        </w:rPr>
        <w:t xml:space="preserve"> </w:t>
      </w:r>
      <w:r>
        <w:t>steps</w:t>
      </w:r>
      <w:r>
        <w:rPr>
          <w:spacing w:val="19"/>
        </w:rPr>
        <w:t xml:space="preserve"> </w:t>
      </w:r>
      <w:r>
        <w:t>(steps</w:t>
      </w:r>
      <w:r>
        <w:rPr>
          <w:spacing w:val="21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6)</w:t>
      </w:r>
      <w:r>
        <w:rPr>
          <w:spacing w:val="25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same</w:t>
      </w:r>
      <w:r>
        <w:rPr>
          <w:spacing w:val="19"/>
        </w:rPr>
        <w:t xml:space="preserve"> </w:t>
      </w:r>
      <w:r>
        <w:t>irrespective</w:t>
      </w:r>
      <w:r>
        <w:rPr>
          <w:spacing w:val="2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definition</w:t>
      </w:r>
      <w:r>
        <w:rPr>
          <w:spacing w:val="23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used.</w:t>
      </w:r>
    </w:p>
    <w:p w14:paraId="1F5659A2" w14:textId="77777777" w:rsidR="00880114" w:rsidRDefault="00E64BE8">
      <w:pPr>
        <w:pStyle w:val="Heading7"/>
        <w:spacing w:before="198"/>
      </w:pPr>
      <w:r>
        <w:t>Step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occupied</w:t>
      </w:r>
      <w:r>
        <w:rPr>
          <w:spacing w:val="-1"/>
        </w:rPr>
        <w:t xml:space="preserve"> </w:t>
      </w:r>
      <w:r>
        <w:t>permanent</w:t>
      </w:r>
      <w:r>
        <w:rPr>
          <w:spacing w:val="-1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pitches</w:t>
      </w:r>
    </w:p>
    <w:p w14:paraId="4EB95326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36B7B498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6"/>
        <w:jc w:val="both"/>
      </w:pPr>
      <w:r>
        <w:t>Based on information provided by the councils and corroborated by site visits and</w:t>
      </w:r>
      <w:r>
        <w:rPr>
          <w:spacing w:val="1"/>
        </w:rPr>
        <w:t xml:space="preserve"> </w:t>
      </w:r>
      <w:r>
        <w:t>household surveys, there are currently 35 occupied authorised Gypsy and Traveller</w:t>
      </w:r>
      <w:r>
        <w:rPr>
          <w:spacing w:val="1"/>
        </w:rPr>
        <w:t xml:space="preserve"> </w:t>
      </w:r>
      <w:r>
        <w:t>pitches in</w:t>
      </w:r>
      <w:r>
        <w:rPr>
          <w:spacing w:val="-2"/>
        </w:rPr>
        <w:t xml:space="preserve"> </w:t>
      </w:r>
      <w:r>
        <w:t>the study</w:t>
      </w:r>
      <w:r>
        <w:rPr>
          <w:spacing w:val="-2"/>
        </w:rPr>
        <w:t xml:space="preserve"> </w:t>
      </w:r>
      <w:r>
        <w:t>area.</w:t>
      </w:r>
    </w:p>
    <w:p w14:paraId="4097F240" w14:textId="77777777" w:rsidR="00880114" w:rsidRDefault="00880114">
      <w:pPr>
        <w:pStyle w:val="BodyText"/>
        <w:rPr>
          <w:sz w:val="24"/>
        </w:rPr>
      </w:pPr>
    </w:p>
    <w:p w14:paraId="20356296" w14:textId="77777777" w:rsidR="00880114" w:rsidRDefault="00E64BE8">
      <w:pPr>
        <w:pStyle w:val="Heading7"/>
        <w:spacing w:before="213"/>
      </w:pPr>
      <w:r>
        <w:t>Step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 unused</w:t>
      </w:r>
      <w:r>
        <w:rPr>
          <w:spacing w:val="-2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pitches</w:t>
      </w:r>
      <w:r>
        <w:rPr>
          <w:spacing w:val="-4"/>
        </w:rPr>
        <w:t xml:space="preserve"> </w:t>
      </w:r>
      <w:r>
        <w:t>available</w:t>
      </w:r>
    </w:p>
    <w:p w14:paraId="3B13C618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00A36A01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1"/>
          <w:tab w:val="left" w:pos="1202"/>
        </w:tabs>
        <w:ind w:right="0"/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currently 1</w:t>
      </w:r>
      <w:r>
        <w:rPr>
          <w:spacing w:val="-9"/>
        </w:rPr>
        <w:t xml:space="preserve"> </w:t>
      </w:r>
      <w:r>
        <w:t>vacant</w:t>
      </w:r>
      <w:r>
        <w:rPr>
          <w:spacing w:val="-1"/>
        </w:rPr>
        <w:t xml:space="preserve"> </w:t>
      </w:r>
      <w:r>
        <w:t>pitch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(Ashfield).</w:t>
      </w:r>
    </w:p>
    <w:p w14:paraId="18264F54" w14:textId="77777777" w:rsidR="00880114" w:rsidRDefault="00880114">
      <w:pPr>
        <w:pStyle w:val="BodyText"/>
        <w:rPr>
          <w:sz w:val="24"/>
        </w:rPr>
      </w:pPr>
    </w:p>
    <w:p w14:paraId="10BE0E61" w14:textId="77777777" w:rsidR="00880114" w:rsidRDefault="00880114">
      <w:pPr>
        <w:pStyle w:val="BodyText"/>
        <w:spacing w:before="2"/>
        <w:rPr>
          <w:sz w:val="24"/>
        </w:rPr>
      </w:pPr>
    </w:p>
    <w:p w14:paraId="663A5B71" w14:textId="77777777" w:rsidR="00880114" w:rsidRDefault="00E64BE8">
      <w:pPr>
        <w:pStyle w:val="Heading7"/>
      </w:pPr>
      <w:r>
        <w:t>Step</w:t>
      </w:r>
      <w:r>
        <w:rPr>
          <w:spacing w:val="-1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Number of existing</w:t>
      </w:r>
      <w:r>
        <w:rPr>
          <w:spacing w:val="-4"/>
        </w:rPr>
        <w:t xml:space="preserve"> </w:t>
      </w:r>
      <w:r>
        <w:t>pitches</w:t>
      </w:r>
      <w:r>
        <w:rPr>
          <w:spacing w:val="-1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vacant</w:t>
      </w:r>
      <w:r>
        <w:rPr>
          <w:spacing w:val="-2"/>
        </w:rPr>
        <w:t xml:space="preserve"> </w:t>
      </w:r>
      <w:r>
        <w:t>2020-2025</w:t>
      </w:r>
    </w:p>
    <w:p w14:paraId="67D2E915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2144C9DC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" w:line="300" w:lineRule="auto"/>
        <w:ind w:left="1201"/>
        <w:jc w:val="both"/>
      </w:pPr>
      <w:r>
        <w:t>This is calculated using mortality rates as applied in conventional Housing Needs</w:t>
      </w:r>
      <w:r>
        <w:rPr>
          <w:spacing w:val="1"/>
        </w:rPr>
        <w:t xml:space="preserve"> </w:t>
      </w:r>
      <w:r>
        <w:t>Assessments.</w:t>
      </w:r>
      <w:r>
        <w:rPr>
          <w:spacing w:val="-7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figures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mortality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increased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59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Gypsy and Traveller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suggesting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expectancy</w:t>
      </w:r>
      <w:r>
        <w:rPr>
          <w:spacing w:val="1"/>
        </w:rPr>
        <w:t xml:space="preserve"> </w:t>
      </w:r>
      <w:r>
        <w:t>approximately</w:t>
      </w:r>
      <w:r>
        <w:rPr>
          <w:spacing w:val="-9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years</w:t>
      </w:r>
      <w:r>
        <w:rPr>
          <w:spacing w:val="-12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population.</w:t>
      </w:r>
      <w:r>
        <w:rPr>
          <w:vertAlign w:val="superscript"/>
        </w:rPr>
        <w:t>29</w:t>
      </w:r>
      <w:r>
        <w:rPr>
          <w:spacing w:val="-15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supply of</w:t>
      </w:r>
      <w:r>
        <w:rPr>
          <w:spacing w:val="-1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t>pitch.</w:t>
      </w:r>
    </w:p>
    <w:p w14:paraId="6700C0BB" w14:textId="77777777" w:rsidR="00880114" w:rsidRDefault="00880114">
      <w:pPr>
        <w:pStyle w:val="BodyText"/>
        <w:rPr>
          <w:sz w:val="20"/>
        </w:rPr>
      </w:pPr>
    </w:p>
    <w:p w14:paraId="22EEAE89" w14:textId="77777777" w:rsidR="00880114" w:rsidRDefault="00880114">
      <w:pPr>
        <w:pStyle w:val="BodyText"/>
        <w:rPr>
          <w:sz w:val="20"/>
        </w:rPr>
      </w:pPr>
    </w:p>
    <w:p w14:paraId="39AA8720" w14:textId="77777777" w:rsidR="00880114" w:rsidRDefault="00880114">
      <w:pPr>
        <w:pStyle w:val="BodyText"/>
        <w:rPr>
          <w:sz w:val="20"/>
        </w:rPr>
      </w:pPr>
    </w:p>
    <w:p w14:paraId="5E0EA9CB" w14:textId="77777777" w:rsidR="00880114" w:rsidRDefault="00880114">
      <w:pPr>
        <w:pStyle w:val="BodyText"/>
        <w:rPr>
          <w:sz w:val="20"/>
        </w:rPr>
      </w:pPr>
    </w:p>
    <w:p w14:paraId="7394C269" w14:textId="77777777" w:rsidR="00880114" w:rsidRDefault="00880114">
      <w:pPr>
        <w:pStyle w:val="BodyText"/>
        <w:rPr>
          <w:sz w:val="20"/>
        </w:rPr>
      </w:pPr>
    </w:p>
    <w:p w14:paraId="2CF3250A" w14:textId="77777777" w:rsidR="00880114" w:rsidRDefault="00880114">
      <w:pPr>
        <w:pStyle w:val="BodyText"/>
        <w:rPr>
          <w:sz w:val="20"/>
        </w:rPr>
      </w:pPr>
    </w:p>
    <w:p w14:paraId="06E0C3E2" w14:textId="77777777" w:rsidR="00880114" w:rsidRDefault="00880114">
      <w:pPr>
        <w:pStyle w:val="BodyText"/>
        <w:rPr>
          <w:sz w:val="20"/>
        </w:rPr>
      </w:pPr>
    </w:p>
    <w:p w14:paraId="77C76102" w14:textId="271E1D7B" w:rsidR="00880114" w:rsidRDefault="00E64BE8">
      <w:pPr>
        <w:pStyle w:val="BodyText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C26EE45" wp14:editId="75DC7FC2">
                <wp:simplePos x="0" y="0"/>
                <wp:positionH relativeFrom="page">
                  <wp:posOffset>914400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248991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D6417" id="Rectangle 3" o:spid="_x0000_s1026" style="position:absolute;margin-left:1in;margin-top:14.95pt;width:2in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m/QBU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6E17480" w14:textId="77777777" w:rsidR="00880114" w:rsidRDefault="00E64BE8">
      <w:pPr>
        <w:spacing w:before="78"/>
        <w:ind w:left="340"/>
        <w:rPr>
          <w:sz w:val="18"/>
        </w:rPr>
      </w:pPr>
      <w:r>
        <w:rPr>
          <w:rFonts w:ascii="Times New Roman"/>
          <w:position w:val="4"/>
          <w:sz w:val="12"/>
        </w:rPr>
        <w:t>29</w:t>
      </w:r>
      <w:r>
        <w:rPr>
          <w:rFonts w:ascii="Times New Roman"/>
          <w:spacing w:val="18"/>
          <w:position w:val="4"/>
          <w:sz w:val="12"/>
        </w:rPr>
        <w:t xml:space="preserve"> </w:t>
      </w:r>
      <w:r>
        <w:rPr>
          <w:sz w:val="18"/>
        </w:rPr>
        <w:t>E.g.</w:t>
      </w:r>
      <w:r>
        <w:rPr>
          <w:spacing w:val="-2"/>
          <w:sz w:val="18"/>
        </w:rPr>
        <w:t xml:space="preserve"> </w:t>
      </w:r>
      <w:r>
        <w:rPr>
          <w:sz w:val="18"/>
        </w:rPr>
        <w:t>L.</w:t>
      </w:r>
      <w:r>
        <w:rPr>
          <w:spacing w:val="-3"/>
          <w:sz w:val="18"/>
        </w:rPr>
        <w:t xml:space="preserve"> </w:t>
      </w:r>
      <w:r>
        <w:rPr>
          <w:sz w:val="18"/>
        </w:rPr>
        <w:t>Crout,</w:t>
      </w:r>
      <w:r>
        <w:rPr>
          <w:spacing w:val="-3"/>
          <w:sz w:val="18"/>
        </w:rPr>
        <w:t xml:space="preserve"> </w:t>
      </w:r>
      <w:r>
        <w:rPr>
          <w:rFonts w:ascii="Arial"/>
          <w:i/>
          <w:sz w:val="18"/>
        </w:rPr>
        <w:t>Traveller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z w:val="18"/>
        </w:rPr>
        <w:t>care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project: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Facilitating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access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NHS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Walsall</w:t>
      </w:r>
      <w:r>
        <w:rPr>
          <w:spacing w:val="-3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Authority,</w:t>
      </w:r>
      <w:r>
        <w:rPr>
          <w:spacing w:val="-3"/>
          <w:sz w:val="18"/>
        </w:rPr>
        <w:t xml:space="preserve"> </w:t>
      </w:r>
      <w:r>
        <w:rPr>
          <w:sz w:val="18"/>
        </w:rPr>
        <w:t>1987.</w:t>
      </w:r>
    </w:p>
    <w:p w14:paraId="023F2633" w14:textId="77777777" w:rsidR="00880114" w:rsidRDefault="00880114">
      <w:pPr>
        <w:rPr>
          <w:sz w:val="18"/>
        </w:rPr>
        <w:sectPr w:rsidR="00880114">
          <w:pgSz w:w="11910" w:h="16840"/>
          <w:pgMar w:top="1020" w:right="520" w:bottom="1540" w:left="1100" w:header="245" w:footer="1340" w:gutter="0"/>
          <w:cols w:space="720"/>
        </w:sectPr>
      </w:pPr>
    </w:p>
    <w:p w14:paraId="4BA921E2" w14:textId="77777777" w:rsidR="00880114" w:rsidRDefault="00880114">
      <w:pPr>
        <w:pStyle w:val="BodyText"/>
        <w:spacing w:before="11"/>
        <w:rPr>
          <w:sz w:val="26"/>
        </w:rPr>
      </w:pPr>
    </w:p>
    <w:p w14:paraId="3285AD27" w14:textId="77777777" w:rsidR="00880114" w:rsidRDefault="00E64BE8">
      <w:pPr>
        <w:pStyle w:val="Heading7"/>
        <w:spacing w:before="93" w:line="278" w:lineRule="auto"/>
        <w:ind w:right="522"/>
      </w:pPr>
      <w:r>
        <w:t>Step 4: Number of family units in site accommodation expressing a desire to leave the</w:t>
      </w:r>
      <w:r>
        <w:rPr>
          <w:spacing w:val="-59"/>
        </w:rPr>
        <w:t xml:space="preserve"> </w:t>
      </w:r>
      <w:r>
        <w:t>study area</w:t>
      </w:r>
    </w:p>
    <w:p w14:paraId="4D5077AD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98" w:line="300" w:lineRule="auto"/>
        <w:ind w:left="1201" w:right="914"/>
        <w:jc w:val="both"/>
      </w:pPr>
      <w:r>
        <w:t>None of the households surveyed as part of this GTAA stated that they would like to</w:t>
      </w:r>
      <w:r>
        <w:rPr>
          <w:spacing w:val="-59"/>
        </w:rPr>
        <w:t xml:space="preserve"> </w:t>
      </w:r>
      <w:r>
        <w:t>leave the study area. Also, there is no data regarding households who would like to</w:t>
      </w:r>
      <w:r>
        <w:rPr>
          <w:spacing w:val="1"/>
        </w:rPr>
        <w:t xml:space="preserve"> </w:t>
      </w:r>
      <w:r>
        <w:t>migrate from outside the study area into it. As such, it is usual to determine both in-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out-migration as</w:t>
      </w:r>
      <w:r>
        <w:rPr>
          <w:spacing w:val="-2"/>
        </w:rPr>
        <w:t xml:space="preserve"> </w:t>
      </w:r>
      <w:r>
        <w:t>zero.</w:t>
      </w:r>
    </w:p>
    <w:p w14:paraId="230BFEC4" w14:textId="77777777" w:rsidR="00880114" w:rsidRDefault="00880114">
      <w:pPr>
        <w:pStyle w:val="BodyText"/>
        <w:rPr>
          <w:sz w:val="24"/>
        </w:rPr>
      </w:pPr>
    </w:p>
    <w:p w14:paraId="1E3973A8" w14:textId="77777777" w:rsidR="00880114" w:rsidRDefault="00E64BE8">
      <w:pPr>
        <w:pStyle w:val="Heading7"/>
        <w:spacing w:before="211" w:line="280" w:lineRule="auto"/>
        <w:ind w:right="522"/>
      </w:pPr>
      <w:r>
        <w:t>Step</w:t>
      </w:r>
      <w:r>
        <w:rPr>
          <w:spacing w:val="3"/>
        </w:rPr>
        <w:t xml:space="preserve"> </w:t>
      </w:r>
      <w:r>
        <w:t>5:</w:t>
      </w:r>
      <w:r>
        <w:rPr>
          <w:spacing w:val="3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units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accommodation</w:t>
      </w:r>
      <w:r>
        <w:rPr>
          <w:spacing w:val="2"/>
        </w:rPr>
        <w:t xml:space="preserve"> </w:t>
      </w:r>
      <w:r>
        <w:t>expressing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desire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reside</w:t>
      </w:r>
      <w:r>
        <w:rPr>
          <w:spacing w:val="-1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housing</w:t>
      </w:r>
    </w:p>
    <w:p w14:paraId="1D16AE54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94" w:line="300" w:lineRule="auto"/>
        <w:ind w:left="1201"/>
        <w:jc w:val="both"/>
        <w:rPr>
          <w:sz w:val="20"/>
        </w:rPr>
      </w:pPr>
      <w:r>
        <w:t>This is determined by survey data. It was assumed that all those currently residing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sites</w:t>
      </w:r>
      <w:r>
        <w:rPr>
          <w:spacing w:val="-4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(step</w:t>
      </w:r>
      <w:r>
        <w:rPr>
          <w:spacing w:val="-4"/>
        </w:rPr>
        <w:t xml:space="preserve"> </w:t>
      </w:r>
      <w:r>
        <w:t>5),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preferring</w:t>
      </w:r>
      <w:r>
        <w:rPr>
          <w:spacing w:val="-3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move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overcrowded</w:t>
      </w:r>
      <w:r>
        <w:rPr>
          <w:spacing w:val="-7"/>
        </w:rPr>
        <w:t xml:space="preserve"> </w:t>
      </w:r>
      <w:r>
        <w:t>pitch</w:t>
      </w:r>
      <w:r>
        <w:rPr>
          <w:spacing w:val="-7"/>
        </w:rPr>
        <w:t xml:space="preserve"> </w:t>
      </w:r>
      <w:r>
        <w:t>(step</w:t>
      </w:r>
      <w:r>
        <w:rPr>
          <w:spacing w:val="-5"/>
        </w:rPr>
        <w:t xml:space="preserve"> </w:t>
      </w:r>
      <w:r>
        <w:t>11),</w:t>
      </w:r>
      <w:r>
        <w:rPr>
          <w:spacing w:val="-4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so.</w:t>
      </w:r>
      <w:r>
        <w:rPr>
          <w:spacing w:val="-8"/>
        </w:rPr>
        <w:t xml:space="preserve"> </w:t>
      </w:r>
      <w:r>
        <w:t>This</w:t>
      </w:r>
      <w:r>
        <w:rPr>
          <w:spacing w:val="-59"/>
        </w:rPr>
        <w:t xml:space="preserve"> </w:t>
      </w:r>
      <w:r>
        <w:t>resulted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supply</w:t>
      </w:r>
      <w:r>
        <w:rPr>
          <w:spacing w:val="-2"/>
        </w:rPr>
        <w:t xml:space="preserve"> </w:t>
      </w:r>
      <w:r>
        <w:t xml:space="preserve">of </w:t>
      </w:r>
      <w:r>
        <w:rPr>
          <w:sz w:val="20"/>
        </w:rPr>
        <w:t>0.</w:t>
      </w:r>
    </w:p>
    <w:p w14:paraId="0A2A8C22" w14:textId="77777777" w:rsidR="00880114" w:rsidRDefault="00880114">
      <w:pPr>
        <w:pStyle w:val="BodyText"/>
        <w:rPr>
          <w:sz w:val="25"/>
        </w:rPr>
      </w:pPr>
    </w:p>
    <w:p w14:paraId="1D4EAFFF" w14:textId="77777777" w:rsidR="00880114" w:rsidRDefault="00E64BE8">
      <w:pPr>
        <w:pStyle w:val="Heading7"/>
      </w:pPr>
      <w:r>
        <w:t>Step</w:t>
      </w:r>
      <w:r>
        <w:rPr>
          <w:spacing w:val="-1"/>
        </w:rPr>
        <w:t xml:space="preserve"> </w:t>
      </w:r>
      <w:r>
        <w:t>6:</w:t>
      </w:r>
      <w:r>
        <w:rPr>
          <w:spacing w:val="-2"/>
        </w:rPr>
        <w:t xml:space="preserve"> </w:t>
      </w:r>
      <w:r>
        <w:t>Residential</w:t>
      </w:r>
      <w:r>
        <w:rPr>
          <w:spacing w:val="1"/>
        </w:rPr>
        <w:t xml:space="preserve"> </w:t>
      </w:r>
      <w:r>
        <w:t>pitches</w:t>
      </w:r>
      <w:r>
        <w:rPr>
          <w:spacing w:val="-1"/>
        </w:rPr>
        <w:t xml:space="preserve"> </w:t>
      </w:r>
      <w:r>
        <w:t>planned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or brought</w:t>
      </w:r>
      <w:r>
        <w:rPr>
          <w:spacing w:val="-1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use,</w:t>
      </w:r>
      <w:r>
        <w:rPr>
          <w:spacing w:val="1"/>
        </w:rPr>
        <w:t xml:space="preserve"> </w:t>
      </w:r>
      <w:r>
        <w:t>2020-2025</w:t>
      </w:r>
    </w:p>
    <w:p w14:paraId="6EC29397" w14:textId="77777777" w:rsidR="00880114" w:rsidRDefault="00880114">
      <w:pPr>
        <w:pStyle w:val="BodyText"/>
        <w:spacing w:before="11"/>
        <w:rPr>
          <w:rFonts w:ascii="Arial"/>
          <w:b/>
          <w:i/>
          <w:sz w:val="28"/>
        </w:rPr>
      </w:pPr>
    </w:p>
    <w:p w14:paraId="39A4EC69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t>This is determined by local authority data and from an assessment of sites during</w:t>
      </w:r>
      <w:r>
        <w:rPr>
          <w:spacing w:val="1"/>
        </w:rPr>
        <w:t xml:space="preserve"> </w:t>
      </w:r>
      <w:r>
        <w:t>visits. Such pitches are referred to as ‘potential’. This means that the pitches 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13"/>
        </w:rPr>
        <w:t xml:space="preserve"> </w:t>
      </w:r>
      <w:r>
        <w:rPr>
          <w:spacing w:val="-1"/>
        </w:rPr>
        <w:t>granted</w:t>
      </w:r>
      <w:r>
        <w:rPr>
          <w:spacing w:val="-14"/>
        </w:rPr>
        <w:t xml:space="preserve"> </w:t>
      </w:r>
      <w:r>
        <w:rPr>
          <w:spacing w:val="-1"/>
        </w:rPr>
        <w:t>planning</w:t>
      </w:r>
      <w:r>
        <w:rPr>
          <w:spacing w:val="-12"/>
        </w:rPr>
        <w:t xml:space="preserve"> </w:t>
      </w:r>
      <w:r>
        <w:rPr>
          <w:spacing w:val="-1"/>
        </w:rPr>
        <w:t>permission</w:t>
      </w:r>
      <w:r>
        <w:rPr>
          <w:spacing w:val="-14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t>yet</w:t>
      </w:r>
      <w:r>
        <w:rPr>
          <w:spacing w:val="-10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developed.</w:t>
      </w:r>
      <w:r>
        <w:rPr>
          <w:spacing w:val="-13"/>
        </w:rPr>
        <w:t xml:space="preserve"> </w:t>
      </w:r>
      <w:r>
        <w:t>Potential</w:t>
      </w:r>
      <w:r>
        <w:rPr>
          <w:spacing w:val="-14"/>
        </w:rPr>
        <w:t xml:space="preserve"> </w:t>
      </w:r>
      <w:r>
        <w:t>pitches</w:t>
      </w:r>
      <w:r>
        <w:rPr>
          <w:spacing w:val="-58"/>
        </w:rPr>
        <w:t xml:space="preserve"> </w:t>
      </w:r>
      <w:r>
        <w:t>include those which have been partly developed or which were previously occupied</w:t>
      </w:r>
      <w:r>
        <w:rPr>
          <w:spacing w:val="1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currently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occupied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redevelopment.</w:t>
      </w:r>
      <w:r>
        <w:rPr>
          <w:spacing w:val="-10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pitches</w:t>
      </w:r>
      <w:r>
        <w:rPr>
          <w:spacing w:val="-10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area</w:t>
      </w:r>
      <w:r>
        <w:rPr>
          <w:spacing w:val="-14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expected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built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brought</w:t>
      </w:r>
      <w:r>
        <w:rPr>
          <w:spacing w:val="-10"/>
        </w:rPr>
        <w:t xml:space="preserve"> </w:t>
      </w:r>
      <w:r>
        <w:t>back</w:t>
      </w:r>
      <w:r>
        <w:rPr>
          <w:spacing w:val="-11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2020-2025.</w:t>
      </w:r>
    </w:p>
    <w:p w14:paraId="070E48FF" w14:textId="77777777" w:rsidR="00880114" w:rsidRDefault="00880114">
      <w:pPr>
        <w:pStyle w:val="BodyText"/>
        <w:rPr>
          <w:sz w:val="24"/>
        </w:rPr>
      </w:pPr>
    </w:p>
    <w:p w14:paraId="4A1311BD" w14:textId="77777777" w:rsidR="00880114" w:rsidRDefault="00880114">
      <w:pPr>
        <w:pStyle w:val="BodyText"/>
        <w:spacing w:before="10"/>
        <w:rPr>
          <w:sz w:val="20"/>
        </w:rPr>
      </w:pPr>
    </w:p>
    <w:p w14:paraId="589C54DA" w14:textId="77777777" w:rsidR="00880114" w:rsidRDefault="00E64BE8">
      <w:pPr>
        <w:pStyle w:val="Heading4"/>
      </w:pP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pitches</w:t>
      </w:r>
      <w:r>
        <w:rPr>
          <w:spacing w:val="-3"/>
        </w:rPr>
        <w:t xml:space="preserve"> </w:t>
      </w:r>
      <w:r>
        <w:t>2020-2025</w:t>
      </w:r>
    </w:p>
    <w:p w14:paraId="00701D32" w14:textId="77777777" w:rsidR="00880114" w:rsidRDefault="00880114">
      <w:pPr>
        <w:pStyle w:val="BodyText"/>
        <w:rPr>
          <w:rFonts w:ascii="Arial"/>
          <w:b/>
          <w:sz w:val="21"/>
        </w:rPr>
      </w:pPr>
    </w:p>
    <w:p w14:paraId="681CAD27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" w:line="300" w:lineRule="auto"/>
        <w:ind w:left="1201" w:right="914"/>
        <w:jc w:val="both"/>
      </w:pPr>
      <w:r>
        <w:t>As discussed in Chapter 2, this needs assessment provides three accommodation</w:t>
      </w:r>
      <w:r>
        <w:rPr>
          <w:spacing w:val="1"/>
        </w:rPr>
        <w:t xml:space="preserve"> </w:t>
      </w:r>
      <w:r>
        <w:t>needs figures: first, based on ethnic identity (‘Ethnic’ column); second, based on</w:t>
      </w:r>
      <w:r>
        <w:rPr>
          <w:spacing w:val="1"/>
        </w:rPr>
        <w:t xml:space="preserve"> </w:t>
      </w:r>
      <w:r>
        <w:t>PPTS 2015 (‘PPTS’ column); and third, including the accommodation needs only of</w:t>
      </w:r>
      <w:r>
        <w:rPr>
          <w:spacing w:val="1"/>
        </w:rPr>
        <w:t xml:space="preserve"> </w:t>
      </w:r>
      <w:r>
        <w:t>households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for work</w:t>
      </w:r>
      <w:r>
        <w:rPr>
          <w:spacing w:val="-1"/>
        </w:rPr>
        <w:t xml:space="preserve"> </w:t>
      </w:r>
      <w:r>
        <w:t>purposes</w:t>
      </w:r>
      <w:r>
        <w:rPr>
          <w:spacing w:val="-3"/>
        </w:rPr>
        <w:t xml:space="preserve"> </w:t>
      </w:r>
      <w:r>
        <w:t>(‘work’</w:t>
      </w:r>
      <w:r>
        <w:rPr>
          <w:spacing w:val="-10"/>
        </w:rPr>
        <w:t xml:space="preserve"> </w:t>
      </w:r>
      <w:r>
        <w:t>column).</w:t>
      </w:r>
    </w:p>
    <w:p w14:paraId="2F2B8E88" w14:textId="77777777" w:rsidR="00880114" w:rsidRDefault="00880114">
      <w:pPr>
        <w:pStyle w:val="BodyText"/>
        <w:rPr>
          <w:sz w:val="24"/>
        </w:rPr>
      </w:pPr>
    </w:p>
    <w:p w14:paraId="3507C2C9" w14:textId="77777777" w:rsidR="00880114" w:rsidRDefault="00880114">
      <w:pPr>
        <w:pStyle w:val="BodyText"/>
        <w:spacing w:before="9"/>
        <w:rPr>
          <w:sz w:val="18"/>
        </w:rPr>
      </w:pPr>
    </w:p>
    <w:p w14:paraId="05C86886" w14:textId="77777777" w:rsidR="00880114" w:rsidRDefault="00E64BE8">
      <w:pPr>
        <w:pStyle w:val="Heading7"/>
      </w:pPr>
      <w:r>
        <w:t>Step</w:t>
      </w:r>
      <w:r>
        <w:rPr>
          <w:spacing w:val="-1"/>
        </w:rPr>
        <w:t xml:space="preserve"> </w:t>
      </w:r>
      <w:r>
        <w:t>7:</w:t>
      </w:r>
      <w:r>
        <w:rPr>
          <w:spacing w:val="-1"/>
        </w:rPr>
        <w:t xml:space="preserve"> </w:t>
      </w:r>
      <w:r>
        <w:t>Seeking</w:t>
      </w:r>
      <w:r>
        <w:rPr>
          <w:spacing w:val="-3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permission</w:t>
      </w:r>
      <w:r>
        <w:rPr>
          <w:spacing w:val="-3"/>
        </w:rPr>
        <w:t xml:space="preserve"> </w:t>
      </w:r>
      <w:r>
        <w:t>from temporary</w:t>
      </w:r>
      <w:r>
        <w:rPr>
          <w:spacing w:val="-2"/>
        </w:rPr>
        <w:t xml:space="preserve"> </w:t>
      </w:r>
      <w:r>
        <w:t>sites</w:t>
      </w:r>
    </w:p>
    <w:p w14:paraId="745E8570" w14:textId="77777777" w:rsidR="00880114" w:rsidRDefault="00880114">
      <w:pPr>
        <w:pStyle w:val="BodyText"/>
        <w:spacing w:before="7"/>
        <w:rPr>
          <w:rFonts w:ascii="Arial"/>
          <w:b/>
          <w:i/>
          <w:sz w:val="20"/>
        </w:rPr>
      </w:pPr>
    </w:p>
    <w:p w14:paraId="693212B2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t>This is determined by local authority data. It is assumed that families residing on</w:t>
      </w:r>
      <w:r>
        <w:rPr>
          <w:spacing w:val="1"/>
        </w:rPr>
        <w:t xml:space="preserve"> </w:t>
      </w:r>
      <w:r>
        <w:t>pitches whose planning permission expires within the period 2020-2025 will still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pitch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temporary</w:t>
      </w:r>
      <w:r>
        <w:rPr>
          <w:spacing w:val="-12"/>
        </w:rPr>
        <w:t xml:space="preserve"> </w:t>
      </w:r>
      <w:r>
        <w:t>planning</w:t>
      </w:r>
      <w:r>
        <w:rPr>
          <w:spacing w:val="-10"/>
        </w:rPr>
        <w:t xml:space="preserve"> </w:t>
      </w:r>
      <w:r>
        <w:t>permission</w:t>
      </w:r>
      <w:r>
        <w:rPr>
          <w:spacing w:val="-10"/>
        </w:rPr>
        <w:t xml:space="preserve"> </w:t>
      </w:r>
      <w:r>
        <w:t>located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area.</w:t>
      </w:r>
      <w:r>
        <w:rPr>
          <w:spacing w:val="-1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generates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need</w:t>
      </w:r>
      <w:r>
        <w:rPr>
          <w:spacing w:val="-5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pitch</w:t>
      </w:r>
      <w:r>
        <w:rPr>
          <w:spacing w:val="-1"/>
        </w:rPr>
        <w:t xml:space="preserve"> </w:t>
      </w:r>
      <w:r>
        <w:t>(‘ethnic’),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pitch</w:t>
      </w:r>
      <w:r>
        <w:rPr>
          <w:spacing w:val="-3"/>
        </w:rPr>
        <w:t xml:space="preserve"> </w:t>
      </w:r>
      <w:r>
        <w:t>(‘PPTS’),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pitch</w:t>
      </w:r>
      <w:r>
        <w:rPr>
          <w:spacing w:val="-5"/>
        </w:rPr>
        <w:t xml:space="preserve"> </w:t>
      </w:r>
      <w:r>
        <w:t>(‘work’).</w:t>
      </w:r>
    </w:p>
    <w:p w14:paraId="41041DFE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55FF5F41" w14:textId="77777777" w:rsidR="00880114" w:rsidRDefault="00880114">
      <w:pPr>
        <w:pStyle w:val="BodyText"/>
        <w:spacing w:before="2"/>
        <w:rPr>
          <w:sz w:val="27"/>
        </w:rPr>
      </w:pPr>
    </w:p>
    <w:p w14:paraId="40F6337B" w14:textId="77777777" w:rsidR="00880114" w:rsidRDefault="00E64BE8">
      <w:pPr>
        <w:pStyle w:val="Heading7"/>
        <w:spacing w:before="93"/>
      </w:pPr>
      <w:r>
        <w:t>Step</w:t>
      </w:r>
      <w:r>
        <w:rPr>
          <w:spacing w:val="-1"/>
        </w:rPr>
        <w:t xml:space="preserve"> </w:t>
      </w:r>
      <w:r>
        <w:t>8: Family</w:t>
      </w:r>
      <w:r>
        <w:rPr>
          <w:spacing w:val="-2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pitches</w:t>
      </w:r>
      <w:r>
        <w:rPr>
          <w:spacing w:val="-3"/>
        </w:rPr>
        <w:t xml:space="preserve"> </w:t>
      </w:r>
      <w:r>
        <w:t>seeking</w:t>
      </w:r>
      <w:r>
        <w:rPr>
          <w:spacing w:val="-4"/>
        </w:rPr>
        <w:t xml:space="preserve"> </w:t>
      </w:r>
      <w:r>
        <w:t>residential</w:t>
      </w:r>
      <w:r>
        <w:rPr>
          <w:spacing w:val="2"/>
        </w:rPr>
        <w:t xml:space="preserve"> </w:t>
      </w:r>
      <w:r>
        <w:t>pitches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 area</w:t>
      </w:r>
      <w:r>
        <w:rPr>
          <w:spacing w:val="-3"/>
        </w:rPr>
        <w:t xml:space="preserve"> </w:t>
      </w:r>
      <w:r>
        <w:t>2020-2025</w:t>
      </w:r>
    </w:p>
    <w:p w14:paraId="4021BA9E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69011D6E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8"/>
        <w:jc w:val="both"/>
      </w:pPr>
      <w:r>
        <w:t>This is determined by survey data. These family units reported that they ‘needed or</w:t>
      </w:r>
      <w:r>
        <w:rPr>
          <w:spacing w:val="1"/>
        </w:rPr>
        <w:t xml:space="preserve"> </w:t>
      </w:r>
      <w:r>
        <w:t>were likely’ to move to a different home in the next five years, and wanted to stay on</w:t>
      </w:r>
      <w:r>
        <w:rPr>
          <w:spacing w:val="-60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authorised</w:t>
      </w:r>
      <w:r>
        <w:rPr>
          <w:spacing w:val="-1"/>
        </w:rPr>
        <w:t xml:space="preserve"> </w:t>
      </w:r>
      <w:r>
        <w:t>site,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 were</w:t>
      </w:r>
      <w:r>
        <w:rPr>
          <w:spacing w:val="-1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seeking</w:t>
      </w:r>
      <w:r>
        <w:rPr>
          <w:spacing w:val="-1"/>
        </w:rPr>
        <w:t xml:space="preserve"> </w:t>
      </w:r>
      <w:r>
        <w:t>accommodation.</w:t>
      </w:r>
    </w:p>
    <w:p w14:paraId="6AD30396" w14:textId="77777777" w:rsidR="00880114" w:rsidRDefault="00880114">
      <w:pPr>
        <w:pStyle w:val="BodyText"/>
        <w:spacing w:before="6"/>
        <w:rPr>
          <w:sz w:val="27"/>
        </w:rPr>
      </w:pPr>
    </w:p>
    <w:p w14:paraId="3C3D90A5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4"/>
        <w:jc w:val="both"/>
      </w:pPr>
      <w:r>
        <w:t>This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overlaps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moving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overcrowding,</w:t>
      </w:r>
      <w:r>
        <w:rPr>
          <w:spacing w:val="1"/>
        </w:rPr>
        <w:t xml:space="preserve"> </w:t>
      </w:r>
      <w:r>
        <w:t>counted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overcrowded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seeking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deducted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total.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generates a total need in the study area of 2 pitches (‘ethnic’), 2 pitches (‘PPTS’),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pitches</w:t>
      </w:r>
      <w:r>
        <w:rPr>
          <w:spacing w:val="-2"/>
        </w:rPr>
        <w:t xml:space="preserve"> </w:t>
      </w:r>
      <w:r>
        <w:t>(‘work’).</w:t>
      </w:r>
    </w:p>
    <w:p w14:paraId="20E2ED39" w14:textId="77777777" w:rsidR="00880114" w:rsidRDefault="00880114">
      <w:pPr>
        <w:pStyle w:val="BodyText"/>
        <w:spacing w:before="2"/>
        <w:rPr>
          <w:sz w:val="27"/>
        </w:rPr>
      </w:pPr>
    </w:p>
    <w:p w14:paraId="3CB37109" w14:textId="77777777" w:rsidR="00880114" w:rsidRDefault="00E64BE8">
      <w:pPr>
        <w:pStyle w:val="Heading7"/>
        <w:spacing w:before="1" w:line="278" w:lineRule="auto"/>
        <w:ind w:right="920"/>
      </w:pPr>
      <w:r>
        <w:t>Step</w:t>
      </w:r>
      <w:r>
        <w:rPr>
          <w:spacing w:val="26"/>
        </w:rPr>
        <w:t xml:space="preserve"> </w:t>
      </w:r>
      <w:r>
        <w:t>9:</w:t>
      </w:r>
      <w:r>
        <w:rPr>
          <w:spacing w:val="26"/>
        </w:rPr>
        <w:t xml:space="preserve"> </w:t>
      </w:r>
      <w:r>
        <w:t>Family</w:t>
      </w:r>
      <w:r>
        <w:rPr>
          <w:spacing w:val="28"/>
        </w:rPr>
        <w:t xml:space="preserve"> </w:t>
      </w:r>
      <w:r>
        <w:t>units</w:t>
      </w:r>
      <w:r>
        <w:rPr>
          <w:spacing w:val="25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transit</w:t>
      </w:r>
      <w:r>
        <w:rPr>
          <w:spacing w:val="27"/>
        </w:rPr>
        <w:t xml:space="preserve"> </w:t>
      </w:r>
      <w:r>
        <w:t>pitches</w:t>
      </w:r>
      <w:r>
        <w:rPr>
          <w:spacing w:val="25"/>
        </w:rPr>
        <w:t xml:space="preserve"> </w:t>
      </w:r>
      <w:r>
        <w:t>seeking</w:t>
      </w:r>
      <w:r>
        <w:rPr>
          <w:spacing w:val="27"/>
        </w:rPr>
        <w:t xml:space="preserve"> </w:t>
      </w:r>
      <w:r>
        <w:t>residential</w:t>
      </w:r>
      <w:r>
        <w:rPr>
          <w:spacing w:val="27"/>
        </w:rPr>
        <w:t xml:space="preserve"> </w:t>
      </w:r>
      <w:r>
        <w:t>pitches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study</w:t>
      </w:r>
      <w:r>
        <w:rPr>
          <w:spacing w:val="25"/>
        </w:rPr>
        <w:t xml:space="preserve"> </w:t>
      </w:r>
      <w:r>
        <w:t>area</w:t>
      </w:r>
      <w:r>
        <w:rPr>
          <w:spacing w:val="-58"/>
        </w:rPr>
        <w:t xml:space="preserve"> </w:t>
      </w:r>
      <w:r>
        <w:t>2020-2025</w:t>
      </w:r>
    </w:p>
    <w:p w14:paraId="4B042B21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97" w:line="300" w:lineRule="auto"/>
        <w:ind w:left="1201" w:right="916"/>
        <w:jc w:val="both"/>
      </w:pPr>
      <w:r>
        <w:t>This is determined by survey data. These family units reported that they required</w:t>
      </w:r>
      <w:r>
        <w:rPr>
          <w:spacing w:val="1"/>
        </w:rPr>
        <w:t xml:space="preserve"> </w:t>
      </w:r>
      <w:r>
        <w:t xml:space="preserve">permanent pitches within the study area in the next five years. There was </w:t>
      </w:r>
      <w:r>
        <w:rPr>
          <w:sz w:val="20"/>
        </w:rPr>
        <w:t xml:space="preserve">0 </w:t>
      </w:r>
      <w:r>
        <w:t>need</w:t>
      </w:r>
      <w:r>
        <w:rPr>
          <w:spacing w:val="1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source.</w:t>
      </w:r>
    </w:p>
    <w:p w14:paraId="79F7680D" w14:textId="77777777" w:rsidR="00880114" w:rsidRDefault="00880114">
      <w:pPr>
        <w:pStyle w:val="BodyText"/>
        <w:rPr>
          <w:sz w:val="24"/>
        </w:rPr>
      </w:pPr>
    </w:p>
    <w:p w14:paraId="235FBD79" w14:textId="77777777" w:rsidR="00880114" w:rsidRDefault="00E64BE8">
      <w:pPr>
        <w:pStyle w:val="Heading7"/>
        <w:spacing w:before="213" w:line="278" w:lineRule="auto"/>
        <w:ind w:right="522"/>
      </w:pPr>
      <w:r>
        <w:t>Step</w:t>
      </w:r>
      <w:r>
        <w:rPr>
          <w:spacing w:val="-4"/>
        </w:rPr>
        <w:t xml:space="preserve"> </w:t>
      </w:r>
      <w:r>
        <w:t>10:</w:t>
      </w:r>
      <w:r>
        <w:rPr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unauthorised</w:t>
      </w:r>
      <w:r>
        <w:rPr>
          <w:spacing w:val="-4"/>
        </w:rPr>
        <w:t xml:space="preserve"> </w:t>
      </w:r>
      <w:r>
        <w:t>encampments</w:t>
      </w:r>
      <w:r>
        <w:rPr>
          <w:spacing w:val="-3"/>
        </w:rPr>
        <w:t xml:space="preserve"> </w:t>
      </w:r>
      <w:r>
        <w:t>seeking</w:t>
      </w:r>
      <w:r>
        <w:rPr>
          <w:spacing w:val="-6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pitches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study area</w:t>
      </w:r>
    </w:p>
    <w:p w14:paraId="2AF4A373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99" w:line="300" w:lineRule="auto"/>
        <w:ind w:left="1201" w:right="914"/>
        <w:jc w:val="both"/>
      </w:pPr>
      <w:r>
        <w:t>Guidance (DCLG 2007) indicates that it should be considered whether alternative</w:t>
      </w:r>
      <w:r>
        <w:rPr>
          <w:spacing w:val="1"/>
        </w:rPr>
        <w:t xml:space="preserve"> </w:t>
      </w:r>
      <w:r>
        <w:t>accommodation is required for families residing on unauthorised encampments.</w:t>
      </w:r>
      <w:r>
        <w:rPr>
          <w:spacing w:val="1"/>
        </w:rPr>
        <w:t xml:space="preserve"> </w:t>
      </w:r>
      <w:r>
        <w:t>Using survey data, it has been calculated how many families on unauthorised</w:t>
      </w:r>
      <w:r>
        <w:rPr>
          <w:spacing w:val="1"/>
        </w:rPr>
        <w:t xml:space="preserve"> </w:t>
      </w:r>
      <w:r>
        <w:t>encampments want residential pitches in the study area. Please note that only</w:t>
      </w:r>
      <w:r>
        <w:rPr>
          <w:spacing w:val="1"/>
        </w:rPr>
        <w:t xml:space="preserve"> </w:t>
      </w:r>
      <w:r>
        <w:t>Gypsies and Travellers requiring permanent accommodation within the study area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included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calculation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9"/>
        </w:rPr>
        <w:t xml:space="preserve"> </w:t>
      </w:r>
      <w:r>
        <w:rPr>
          <w:spacing w:val="-1"/>
        </w:rPr>
        <w:t>transiting</w:t>
      </w:r>
      <w:r>
        <w:rPr>
          <w:spacing w:val="-19"/>
        </w:rPr>
        <w:t xml:space="preserve"> </w:t>
      </w:r>
      <w:r>
        <w:t>Gypsies</w:t>
      </w:r>
      <w:r>
        <w:rPr>
          <w:spacing w:val="-17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Travellers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included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calculations.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surveyed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encampments</w:t>
      </w:r>
      <w:r>
        <w:rPr>
          <w:spacing w:val="-3"/>
        </w:rPr>
        <w:t xml:space="preserve"> </w:t>
      </w:r>
      <w:r>
        <w:t>within the</w:t>
      </w:r>
      <w:r>
        <w:rPr>
          <w:spacing w:val="-6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survey period.</w:t>
      </w:r>
    </w:p>
    <w:p w14:paraId="062F3A1D" w14:textId="77777777" w:rsidR="00880114" w:rsidRDefault="00880114">
      <w:pPr>
        <w:pStyle w:val="BodyText"/>
        <w:rPr>
          <w:sz w:val="24"/>
        </w:rPr>
      </w:pPr>
    </w:p>
    <w:p w14:paraId="5CD51B03" w14:textId="77777777" w:rsidR="00880114" w:rsidRDefault="00E64BE8">
      <w:pPr>
        <w:pStyle w:val="Heading7"/>
        <w:spacing w:before="211" w:line="278" w:lineRule="auto"/>
        <w:ind w:right="522"/>
      </w:pPr>
      <w:r>
        <w:t>Step</w:t>
      </w:r>
      <w:r>
        <w:rPr>
          <w:spacing w:val="-4"/>
        </w:rPr>
        <w:t xml:space="preserve"> </w:t>
      </w:r>
      <w:r>
        <w:t>11:</w:t>
      </w:r>
      <w:r>
        <w:rPr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units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unauthorised</w:t>
      </w:r>
      <w:r>
        <w:rPr>
          <w:spacing w:val="-3"/>
        </w:rPr>
        <w:t xml:space="preserve"> </w:t>
      </w:r>
      <w:r>
        <w:t>developments</w:t>
      </w:r>
      <w:r>
        <w:rPr>
          <w:spacing w:val="-3"/>
        </w:rPr>
        <w:t xml:space="preserve"> </w:t>
      </w:r>
      <w:r>
        <w:t>seeking</w:t>
      </w:r>
      <w:r>
        <w:rPr>
          <w:spacing w:val="-7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pitches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area</w:t>
      </w:r>
    </w:p>
    <w:p w14:paraId="767A2FEF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98" w:line="300" w:lineRule="auto"/>
        <w:ind w:left="1201"/>
        <w:jc w:val="both"/>
      </w:pPr>
      <w:r>
        <w:t>This was determined by consultation data. The guidance also indicates that the</w:t>
      </w:r>
      <w:r>
        <w:rPr>
          <w:spacing w:val="1"/>
        </w:rPr>
        <w:t xml:space="preserve"> </w:t>
      </w:r>
      <w:r>
        <w:t>accommodation needs of families living on unauthorised developments for which</w:t>
      </w:r>
      <w:r>
        <w:rPr>
          <w:spacing w:val="1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permission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expected</w:t>
      </w:r>
      <w:r>
        <w:rPr>
          <w:spacing w:val="-11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considered.</w:t>
      </w:r>
      <w:r>
        <w:rPr>
          <w:spacing w:val="-7"/>
        </w:rPr>
        <w:t xml:space="preserve"> </w:t>
      </w:r>
      <w:r>
        <w:t>Regularising</w:t>
      </w:r>
      <w:r>
        <w:rPr>
          <w:spacing w:val="-6"/>
        </w:rPr>
        <w:t xml:space="preserve"> </w:t>
      </w:r>
      <w:r>
        <w:t>families</w:t>
      </w:r>
      <w:r>
        <w:rPr>
          <w:spacing w:val="-6"/>
        </w:rPr>
        <w:t xml:space="preserve"> </w:t>
      </w:r>
      <w:r>
        <w:t>living</w:t>
      </w:r>
      <w:r>
        <w:rPr>
          <w:spacing w:val="-59"/>
        </w:rPr>
        <w:t xml:space="preserve"> </w:t>
      </w:r>
      <w:r>
        <w:t>on their land without planning permission would reduce the overall level of need by</w:t>
      </w:r>
      <w:r>
        <w:rPr>
          <w:spacing w:val="1"/>
        </w:rPr>
        <w:t xml:space="preserve"> </w:t>
      </w:r>
      <w:r>
        <w:t>the number of pitches given planning permission. There is a need of 1 pitch deriving</w:t>
      </w:r>
      <w:r>
        <w:rPr>
          <w:spacing w:val="-59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unauthorised</w:t>
      </w:r>
      <w:r>
        <w:rPr>
          <w:spacing w:val="-12"/>
        </w:rPr>
        <w:t xml:space="preserve"> </w:t>
      </w:r>
      <w:r>
        <w:t>developments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area.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generates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study area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 pitch</w:t>
      </w:r>
      <w:r>
        <w:rPr>
          <w:spacing w:val="-3"/>
        </w:rPr>
        <w:t xml:space="preserve"> </w:t>
      </w:r>
      <w:r>
        <w:t>(‘ethnic’),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pitch</w:t>
      </w:r>
      <w:r>
        <w:rPr>
          <w:spacing w:val="-3"/>
        </w:rPr>
        <w:t xml:space="preserve"> </w:t>
      </w:r>
      <w:r>
        <w:t>(‘PPTS’),</w:t>
      </w:r>
      <w:r>
        <w:rPr>
          <w:spacing w:val="1"/>
        </w:rPr>
        <w:t xml:space="preserve"> </w:t>
      </w:r>
      <w:r>
        <w:t>and 1 pitch</w:t>
      </w:r>
      <w:r>
        <w:rPr>
          <w:spacing w:val="-3"/>
        </w:rPr>
        <w:t xml:space="preserve"> </w:t>
      </w:r>
      <w:r>
        <w:t>(‘work’).</w:t>
      </w:r>
    </w:p>
    <w:p w14:paraId="488DC89A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0255A1A1" w14:textId="77777777" w:rsidR="00880114" w:rsidRDefault="00880114">
      <w:pPr>
        <w:pStyle w:val="BodyText"/>
        <w:spacing w:before="2"/>
        <w:rPr>
          <w:sz w:val="27"/>
        </w:rPr>
      </w:pPr>
    </w:p>
    <w:p w14:paraId="2A263D42" w14:textId="77777777" w:rsidR="00880114" w:rsidRDefault="00E64BE8">
      <w:pPr>
        <w:pStyle w:val="Heading7"/>
        <w:spacing w:before="93"/>
      </w:pPr>
      <w:r>
        <w:t>Step</w:t>
      </w:r>
      <w:r>
        <w:rPr>
          <w:spacing w:val="-1"/>
        </w:rPr>
        <w:t xml:space="preserve"> </w:t>
      </w:r>
      <w:r>
        <w:t>12: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on overcrowded</w:t>
      </w:r>
      <w:r>
        <w:rPr>
          <w:spacing w:val="-1"/>
        </w:rPr>
        <w:t xml:space="preserve"> </w:t>
      </w:r>
      <w:r>
        <w:t>pitches</w:t>
      </w:r>
      <w:r>
        <w:rPr>
          <w:spacing w:val="-3"/>
        </w:rPr>
        <w:t xml:space="preserve"> </w:t>
      </w:r>
      <w:r>
        <w:t>seeking</w:t>
      </w:r>
      <w:r>
        <w:rPr>
          <w:spacing w:val="-3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pitches 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</w:t>
      </w:r>
    </w:p>
    <w:p w14:paraId="1808E76C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28A2C791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t>This was determined by the consultation. Households which also contain a newly</w:t>
      </w:r>
      <w:r>
        <w:rPr>
          <w:spacing w:val="1"/>
        </w:rPr>
        <w:t xml:space="preserve"> </w:t>
      </w:r>
      <w:r>
        <w:t>formed family unit that has not yet left are excluded. This is because it is assumed</w:t>
      </w:r>
      <w:r>
        <w:rPr>
          <w:spacing w:val="1"/>
        </w:rPr>
        <w:t xml:space="preserve"> </w:t>
      </w:r>
      <w:r>
        <w:t>that once the extra family unit leaves (included in the need figures in step 14) their</w:t>
      </w:r>
      <w:r>
        <w:rPr>
          <w:spacing w:val="1"/>
        </w:rPr>
        <w:t xml:space="preserve"> </w:t>
      </w:r>
      <w:r>
        <w:t>accommodation will no longer be overcrowded. The calculations suggest that the</w:t>
      </w:r>
      <w:r>
        <w:rPr>
          <w:spacing w:val="1"/>
        </w:rPr>
        <w:t xml:space="preserve"> </w:t>
      </w:r>
      <w:r>
        <w:t>need for additional pitches in the study area to resolve overcrowding over the period</w:t>
      </w:r>
      <w:r>
        <w:rPr>
          <w:spacing w:val="-59"/>
        </w:rPr>
        <w:t xml:space="preserve"> </w:t>
      </w:r>
      <w:r>
        <w:t>2020-2025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follows:</w:t>
      </w:r>
      <w:r>
        <w:rPr>
          <w:spacing w:val="-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pitches</w:t>
      </w:r>
      <w:r>
        <w:rPr>
          <w:spacing w:val="-4"/>
        </w:rPr>
        <w:t xml:space="preserve"> </w:t>
      </w:r>
      <w:r>
        <w:t>(‘ethnic</w:t>
      </w:r>
      <w:r>
        <w:rPr>
          <w:spacing w:val="-6"/>
        </w:rPr>
        <w:t xml:space="preserve"> </w:t>
      </w:r>
      <w:r>
        <w:t>definition’),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pitches</w:t>
      </w:r>
      <w:r>
        <w:rPr>
          <w:spacing w:val="-8"/>
        </w:rPr>
        <w:t xml:space="preserve"> </w:t>
      </w:r>
      <w:r>
        <w:t>(‘PPTS’</w:t>
      </w:r>
      <w:r>
        <w:rPr>
          <w:spacing w:val="-11"/>
        </w:rPr>
        <w:t xml:space="preserve"> </w:t>
      </w:r>
      <w:r>
        <w:t>definition),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 pitches</w:t>
      </w:r>
      <w:r>
        <w:rPr>
          <w:spacing w:val="-2"/>
        </w:rPr>
        <w:t xml:space="preserve"> </w:t>
      </w:r>
      <w:r>
        <w:t>(‘travel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work’</w:t>
      </w:r>
      <w:r>
        <w:rPr>
          <w:spacing w:val="-7"/>
        </w:rPr>
        <w:t xml:space="preserve"> </w:t>
      </w:r>
      <w:r>
        <w:t>definition).</w:t>
      </w:r>
    </w:p>
    <w:p w14:paraId="07CEDB66" w14:textId="77777777" w:rsidR="00880114" w:rsidRDefault="00880114">
      <w:pPr>
        <w:pStyle w:val="BodyText"/>
        <w:rPr>
          <w:sz w:val="24"/>
        </w:rPr>
      </w:pPr>
    </w:p>
    <w:p w14:paraId="25C383BD" w14:textId="77777777" w:rsidR="00880114" w:rsidRDefault="00E64BE8">
      <w:pPr>
        <w:pStyle w:val="Heading7"/>
        <w:spacing w:before="214"/>
      </w:pPr>
      <w:r>
        <w:t>Step</w:t>
      </w:r>
      <w:r>
        <w:rPr>
          <w:spacing w:val="-1"/>
        </w:rPr>
        <w:t xml:space="preserve"> </w:t>
      </w:r>
      <w:r>
        <w:t>13: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arrive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elsewhere</w:t>
      </w:r>
    </w:p>
    <w:p w14:paraId="58A1BF87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503D7E07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4"/>
        <w:jc w:val="both"/>
      </w:pPr>
      <w:r>
        <w:t>In the absence of any data derivable from primary or secondary sources (beyond</w:t>
      </w:r>
      <w:r>
        <w:rPr>
          <w:spacing w:val="1"/>
        </w:rPr>
        <w:t xml:space="preserve"> </w:t>
      </w:r>
      <w:r>
        <w:t>anecdotal</w:t>
      </w:r>
      <w:r>
        <w:rPr>
          <w:spacing w:val="-11"/>
        </w:rPr>
        <w:t xml:space="preserve"> </w:t>
      </w:r>
      <w:r>
        <w:t>evidence)</w:t>
      </w:r>
      <w:r>
        <w:rPr>
          <w:spacing w:val="-9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moving</w:t>
      </w:r>
      <w:r>
        <w:rPr>
          <w:spacing w:val="-11"/>
        </w:rPr>
        <w:t xml:space="preserve"> </w:t>
      </w:r>
      <w:r>
        <w:t>intentions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those</w:t>
      </w:r>
      <w:r>
        <w:rPr>
          <w:spacing w:val="-10"/>
        </w:rPr>
        <w:t xml:space="preserve"> </w:t>
      </w:r>
      <w:r>
        <w:t>outside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t>moving</w:t>
      </w:r>
      <w:r>
        <w:rPr>
          <w:spacing w:val="-58"/>
        </w:rPr>
        <w:t xml:space="preserve"> </w:t>
      </w:r>
      <w:r>
        <w:t>into the area, as in the case of those moving out of the area, it is assumed that the</w:t>
      </w:r>
      <w:r>
        <w:rPr>
          <w:spacing w:val="1"/>
        </w:rPr>
        <w:t xml:space="preserve"> </w:t>
      </w:r>
      <w:r>
        <w:t>inflow of Gypsies and Travellers into the area will be equivalent to the outflow.</w:t>
      </w:r>
      <w:r>
        <w:rPr>
          <w:spacing w:val="1"/>
        </w:rPr>
        <w:t xml:space="preserve"> </w:t>
      </w:r>
      <w:r>
        <w:t>Together,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inflow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z w:val="20"/>
        </w:rPr>
        <w:t>0</w:t>
      </w:r>
      <w:r>
        <w:rPr>
          <w:spacing w:val="3"/>
          <w:sz w:val="20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area.</w:t>
      </w:r>
    </w:p>
    <w:p w14:paraId="6218A02B" w14:textId="77777777" w:rsidR="00880114" w:rsidRDefault="00880114">
      <w:pPr>
        <w:pStyle w:val="BodyText"/>
        <w:spacing w:before="4"/>
        <w:rPr>
          <w:sz w:val="27"/>
        </w:rPr>
      </w:pPr>
    </w:p>
    <w:p w14:paraId="65C5725A" w14:textId="77777777" w:rsidR="00880114" w:rsidRDefault="00E64BE8">
      <w:pPr>
        <w:pStyle w:val="Heading7"/>
        <w:spacing w:line="278" w:lineRule="auto"/>
        <w:ind w:right="522"/>
      </w:pPr>
      <w:r>
        <w:t>Step</w:t>
      </w:r>
      <w:r>
        <w:rPr>
          <w:spacing w:val="10"/>
        </w:rPr>
        <w:t xml:space="preserve"> </w:t>
      </w:r>
      <w:r>
        <w:t>14:</w:t>
      </w:r>
      <w:r>
        <w:rPr>
          <w:spacing w:val="12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family</w:t>
      </w:r>
      <w:r>
        <w:rPr>
          <w:spacing w:val="6"/>
        </w:rPr>
        <w:t xml:space="preserve"> </w:t>
      </w:r>
      <w:r>
        <w:t>formations</w:t>
      </w:r>
      <w:r>
        <w:rPr>
          <w:spacing w:val="8"/>
        </w:rPr>
        <w:t xml:space="preserve"> </w:t>
      </w:r>
      <w:r>
        <w:t>expected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arise</w:t>
      </w:r>
      <w:r>
        <w:rPr>
          <w:spacing w:val="8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family</w:t>
      </w:r>
      <w:r>
        <w:rPr>
          <w:spacing w:val="11"/>
        </w:rPr>
        <w:t xml:space="preserve"> </w:t>
      </w:r>
      <w:r>
        <w:t>units</w:t>
      </w:r>
      <w:r>
        <w:rPr>
          <w:spacing w:val="9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sites</w:t>
      </w:r>
    </w:p>
    <w:p w14:paraId="62C0D3A4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96" w:line="300" w:lineRule="auto"/>
        <w:ind w:left="1201" w:right="907"/>
        <w:jc w:val="both"/>
      </w:pPr>
      <w:r>
        <w:t>The number of individuals needing to leave pitches to create new family units within</w:t>
      </w:r>
      <w:r>
        <w:rPr>
          <w:spacing w:val="-59"/>
        </w:rPr>
        <w:t xml:space="preserve"> </w:t>
      </w:r>
      <w:r>
        <w:t>the period 2020-2025 was estimated from consultation and excludes those included</w:t>
      </w:r>
      <w:r>
        <w:rPr>
          <w:spacing w:val="-59"/>
        </w:rPr>
        <w:t xml:space="preserve"> </w:t>
      </w:r>
      <w:r>
        <w:t>in steps 8, 12 and 13. This will result in the formation of 6 new households requiring</w:t>
      </w:r>
      <w:r>
        <w:rPr>
          <w:spacing w:val="1"/>
        </w:rPr>
        <w:t xml:space="preserve"> </w:t>
      </w:r>
      <w:r>
        <w:t>residential pitches over the period 2020-2025 (‘ethnic definition’), 4 pitches (‘PPTS’</w:t>
      </w:r>
      <w:r>
        <w:rPr>
          <w:spacing w:val="1"/>
        </w:rPr>
        <w:t xml:space="preserve"> </w:t>
      </w:r>
      <w:r>
        <w:t>definition) and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pitches</w:t>
      </w:r>
      <w:r>
        <w:rPr>
          <w:spacing w:val="-2"/>
        </w:rPr>
        <w:t xml:space="preserve"> </w:t>
      </w:r>
      <w:r>
        <w:t>(‘work’</w:t>
      </w:r>
      <w:r>
        <w:rPr>
          <w:spacing w:val="-7"/>
        </w:rPr>
        <w:t xml:space="preserve"> </w:t>
      </w:r>
      <w:r>
        <w:t>definition).</w:t>
      </w:r>
    </w:p>
    <w:p w14:paraId="1A841877" w14:textId="77777777" w:rsidR="00880114" w:rsidRDefault="00880114">
      <w:pPr>
        <w:pStyle w:val="BodyText"/>
        <w:rPr>
          <w:sz w:val="24"/>
        </w:rPr>
      </w:pPr>
    </w:p>
    <w:p w14:paraId="58AB578F" w14:textId="77777777" w:rsidR="00880114" w:rsidRDefault="00E64BE8">
      <w:pPr>
        <w:pStyle w:val="Heading7"/>
        <w:spacing w:before="214" w:line="278" w:lineRule="auto"/>
        <w:ind w:right="906"/>
      </w:pPr>
      <w:r>
        <w:t>Step</w:t>
      </w:r>
      <w:r>
        <w:rPr>
          <w:spacing w:val="1"/>
        </w:rPr>
        <w:t xml:space="preserve"> </w:t>
      </w:r>
      <w:r>
        <w:t>15: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aversion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housed</w:t>
      </w:r>
      <w:r>
        <w:rPr>
          <w:spacing w:val="-59"/>
        </w:rPr>
        <w:t xml:space="preserve"> </w:t>
      </w:r>
      <w:r>
        <w:t>accommodation</w:t>
      </w:r>
    </w:p>
    <w:p w14:paraId="404AE9FB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196" w:line="300" w:lineRule="auto"/>
        <w:ind w:left="1201"/>
        <w:jc w:val="both"/>
      </w:pPr>
      <w:r>
        <w:t>Whilst not a medical condition ‘psychological aversion’ is a term that is accepted 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assessments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encapsulating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demonstrate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aversion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residing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bricks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mortar</w:t>
      </w:r>
      <w:r>
        <w:rPr>
          <w:spacing w:val="-11"/>
        </w:rPr>
        <w:t xml:space="preserve"> </w:t>
      </w:r>
      <w:r>
        <w:t>accommodation</w:t>
      </w:r>
      <w:r>
        <w:rPr>
          <w:spacing w:val="-11"/>
        </w:rPr>
        <w:t xml:space="preserve"> </w:t>
      </w:r>
      <w:r>
        <w:t>(see</w:t>
      </w:r>
      <w:r>
        <w:rPr>
          <w:spacing w:val="-11"/>
        </w:rPr>
        <w:t xml:space="preserve"> </w:t>
      </w:r>
      <w:r>
        <w:t>DCLG</w:t>
      </w:r>
      <w:r>
        <w:rPr>
          <w:spacing w:val="-59"/>
        </w:rPr>
        <w:t xml:space="preserve"> </w:t>
      </w:r>
      <w:r>
        <w:t>October 2007). The factors concerned can include: feelings of depression, stress,</w:t>
      </w:r>
      <w:r>
        <w:rPr>
          <w:spacing w:val="1"/>
        </w:rPr>
        <w:t xml:space="preserve"> </w:t>
      </w:r>
      <w:r>
        <w:t>sensory deprivation, feeling trapped, feeling cut off from social contact, a sense of</w:t>
      </w:r>
      <w:r>
        <w:rPr>
          <w:spacing w:val="1"/>
        </w:rPr>
        <w:t xml:space="preserve"> </w:t>
      </w:r>
      <w:r>
        <w:t>dislocation with the past, feelings of claustrophobia.</w:t>
      </w:r>
      <w:r>
        <w:rPr>
          <w:spacing w:val="1"/>
        </w:rPr>
        <w:t xml:space="preserve"> </w:t>
      </w:r>
      <w:r>
        <w:t>Proven psychological aversion</w:t>
      </w:r>
      <w:r>
        <w:rPr>
          <w:spacing w:val="1"/>
        </w:rPr>
        <w:t xml:space="preserve"> </w:t>
      </w:r>
      <w:r>
        <w:t>to residing in bricks and mortar accommodation is one factor used to determine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need.</w:t>
      </w:r>
    </w:p>
    <w:p w14:paraId="14FF24A4" w14:textId="77777777" w:rsidR="00880114" w:rsidRDefault="00880114">
      <w:pPr>
        <w:pStyle w:val="BodyText"/>
        <w:spacing w:before="6"/>
        <w:rPr>
          <w:sz w:val="27"/>
        </w:rPr>
      </w:pPr>
    </w:p>
    <w:p w14:paraId="1B2D74FB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t>This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determined</w:t>
      </w:r>
      <w:r>
        <w:rPr>
          <w:spacing w:val="-10"/>
        </w:rPr>
        <w:t xml:space="preserve"> </w:t>
      </w:r>
      <w:r>
        <w:t>firstly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estimating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houses</w:t>
      </w:r>
      <w:r>
        <w:rPr>
          <w:spacing w:val="-10"/>
        </w:rPr>
        <w:t xml:space="preserve"> </w:t>
      </w:r>
      <w:r>
        <w:t>occupied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Gypsies</w:t>
      </w:r>
      <w:r>
        <w:rPr>
          <w:spacing w:val="-59"/>
        </w:rPr>
        <w:t xml:space="preserve"> </w:t>
      </w:r>
      <w:r>
        <w:t>and Travellers. Work undertaken by Shelter (2005) estimates that between one-half</w:t>
      </w:r>
      <w:r>
        <w:rPr>
          <w:spacing w:val="-59"/>
        </w:rPr>
        <w:t xml:space="preserve"> </w:t>
      </w:r>
      <w:r>
        <w:t>to two-thirds of the Gypsy and Traveller population reside in bricks and mortar</w:t>
      </w:r>
      <w:r>
        <w:rPr>
          <w:spacing w:val="1"/>
        </w:rPr>
        <w:t xml:space="preserve"> </w:t>
      </w:r>
      <w:r>
        <w:t xml:space="preserve">accommodation. From previous GTAAs undertaken by </w:t>
      </w:r>
      <w:r>
        <w:rPr>
          <w:rFonts w:ascii="Arial"/>
          <w:i/>
        </w:rPr>
        <w:t xml:space="preserve">RRR Consultancy Ltd </w:t>
      </w:r>
      <w:r>
        <w:t>it is</w:t>
      </w:r>
      <w:r>
        <w:rPr>
          <w:spacing w:val="1"/>
        </w:rPr>
        <w:t xml:space="preserve"> </w:t>
      </w:r>
      <w:r>
        <w:t>estimated</w:t>
      </w:r>
      <w:r>
        <w:rPr>
          <w:spacing w:val="17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10%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Gypsies</w:t>
      </w:r>
      <w:r>
        <w:rPr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Travellers</w:t>
      </w:r>
      <w:r>
        <w:rPr>
          <w:spacing w:val="20"/>
        </w:rPr>
        <w:t xml:space="preserve"> </w:t>
      </w:r>
      <w:r>
        <w:t>residing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bricks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mortar</w:t>
      </w:r>
    </w:p>
    <w:p w14:paraId="39ED8D03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69477F09" w14:textId="77777777" w:rsidR="00880114" w:rsidRDefault="00880114">
      <w:pPr>
        <w:pStyle w:val="BodyText"/>
        <w:spacing w:before="2"/>
        <w:rPr>
          <w:sz w:val="27"/>
        </w:rPr>
      </w:pPr>
    </w:p>
    <w:p w14:paraId="76E15907" w14:textId="77777777" w:rsidR="00880114" w:rsidRDefault="00E64BE8">
      <w:pPr>
        <w:pStyle w:val="BodyText"/>
        <w:spacing w:before="93" w:line="300" w:lineRule="auto"/>
        <w:ind w:left="1201" w:right="913"/>
        <w:jc w:val="both"/>
      </w:pPr>
      <w:r>
        <w:t>accommodation experience psychological aversion and require accommodating on</w:t>
      </w:r>
      <w:r>
        <w:rPr>
          <w:spacing w:val="1"/>
        </w:rPr>
        <w:t xml:space="preserve"> </w:t>
      </w:r>
      <w:r>
        <w:t xml:space="preserve">sites. This was based on previous GTAAs undertaken by </w:t>
      </w:r>
      <w:r>
        <w:rPr>
          <w:rFonts w:ascii="Arial"/>
          <w:i/>
        </w:rPr>
        <w:t xml:space="preserve">RRR Consultancy </w:t>
      </w:r>
      <w:r>
        <w:t>in the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Lincolnshire</w:t>
      </w:r>
      <w:r>
        <w:rPr>
          <w:spacing w:val="1"/>
        </w:rPr>
        <w:t xml:space="preserve"> </w:t>
      </w:r>
      <w:r>
        <w:t>(2013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2020),</w:t>
      </w:r>
      <w:r>
        <w:rPr>
          <w:spacing w:val="1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Staffordshire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Derbyshire</w:t>
      </w:r>
      <w:r>
        <w:rPr>
          <w:spacing w:val="1"/>
        </w:rPr>
        <w:t xml:space="preserve"> </w:t>
      </w:r>
      <w:r>
        <w:t>GTAA (2015),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Kesteven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Rutland</w:t>
      </w:r>
      <w:r>
        <w:rPr>
          <w:spacing w:val="1"/>
        </w:rPr>
        <w:t xml:space="preserve"> </w:t>
      </w:r>
      <w:r>
        <w:t>(2016),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Bassetlaw</w:t>
      </w:r>
      <w:r>
        <w:rPr>
          <w:spacing w:val="1"/>
        </w:rPr>
        <w:t xml:space="preserve"> </w:t>
      </w:r>
      <w:r>
        <w:t>(2019). Local Plan examinations already undertaken have found the GTAAs to be</w:t>
      </w:r>
      <w:r>
        <w:rPr>
          <w:spacing w:val="1"/>
        </w:rPr>
        <w:t xml:space="preserve"> </w:t>
      </w:r>
      <w:r>
        <w:t>sound.</w:t>
      </w:r>
    </w:p>
    <w:p w14:paraId="3E215CCD" w14:textId="77777777" w:rsidR="00880114" w:rsidRDefault="00880114">
      <w:pPr>
        <w:pStyle w:val="BodyText"/>
        <w:spacing w:before="5"/>
        <w:rPr>
          <w:sz w:val="27"/>
        </w:rPr>
      </w:pPr>
    </w:p>
    <w:p w14:paraId="20F1F6AC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t>As stated in Table 3.2, there were 173 Gypsy and Traveller households recorded by</w:t>
      </w:r>
      <w:r>
        <w:rPr>
          <w:spacing w:val="-59"/>
        </w:rPr>
        <w:t xml:space="preserve"> </w:t>
      </w:r>
      <w:r>
        <w:t>the 2011 Census. Table 5.1 shows the number of authorised pitches in each local</w:t>
      </w:r>
      <w:r>
        <w:rPr>
          <w:spacing w:val="1"/>
        </w:rPr>
        <w:t xml:space="preserve"> </w:t>
      </w:r>
      <w:r>
        <w:t>authority area. The number of households whose accommodation needs derives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psychological aversion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by applying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10% multiplier to the</w:t>
      </w:r>
      <w:r>
        <w:rPr>
          <w:spacing w:val="1"/>
        </w:rPr>
        <w:t xml:space="preserve"> </w:t>
      </w:r>
      <w:r>
        <w:t>difference between the number of households recorded by the 2011 Census and</w:t>
      </w:r>
      <w:r>
        <w:rPr>
          <w:spacing w:val="1"/>
        </w:rPr>
        <w:t xml:space="preserve"> </w:t>
      </w:r>
      <w:r>
        <w:t>number residing on authorised pitches as determined by the 2020 GTAA.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 the 2011 Census recorded 112 households residing in Nottingham City,</w:t>
      </w:r>
      <w:r>
        <w:rPr>
          <w:spacing w:val="1"/>
        </w:rPr>
        <w:t xml:space="preserve"> </w:t>
      </w:r>
      <w:r>
        <w:rPr>
          <w:spacing w:val="-1"/>
        </w:rPr>
        <w:t>whilst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GTAA</w:t>
      </w:r>
      <w:r>
        <w:rPr>
          <w:spacing w:val="-22"/>
        </w:rPr>
        <w:t xml:space="preserve"> </w:t>
      </w:r>
      <w:r>
        <w:rPr>
          <w:spacing w:val="-1"/>
        </w:rPr>
        <w:t>recorded</w:t>
      </w:r>
      <w:r>
        <w:rPr>
          <w:spacing w:val="-12"/>
        </w:rPr>
        <w:t xml:space="preserve"> </w:t>
      </w:r>
      <w:r>
        <w:rPr>
          <w:spacing w:val="-1"/>
        </w:rPr>
        <w:t>15</w:t>
      </w:r>
      <w:r>
        <w:rPr>
          <w:spacing w:val="-12"/>
        </w:rPr>
        <w:t xml:space="preserve"> </w:t>
      </w:r>
      <w:r>
        <w:rPr>
          <w:spacing w:val="-1"/>
        </w:rPr>
        <w:t>pitches</w:t>
      </w:r>
      <w:r>
        <w:rPr>
          <w:spacing w:val="-11"/>
        </w:rPr>
        <w:t xml:space="preserve"> </w:t>
      </w:r>
      <w:r>
        <w:rPr>
          <w:spacing w:val="-1"/>
        </w:rPr>
        <w:t>residing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sites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difference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97</w:t>
      </w:r>
      <w:r>
        <w:rPr>
          <w:spacing w:val="-12"/>
        </w:rPr>
        <w:t xml:space="preserve"> </w:t>
      </w:r>
      <w:r>
        <w:t>households.</w:t>
      </w:r>
      <w:r>
        <w:rPr>
          <w:spacing w:val="-59"/>
        </w:rPr>
        <w:t xml:space="preserve"> </w:t>
      </w:r>
      <w:r>
        <w:t>Applying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multiplier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97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9.7</w:t>
      </w:r>
      <w:r>
        <w:rPr>
          <w:spacing w:val="-5"/>
        </w:rPr>
        <w:t xml:space="preserve"> </w:t>
      </w:r>
      <w:r>
        <w:t>(rounded</w:t>
      </w:r>
      <w:r>
        <w:rPr>
          <w:spacing w:val="-7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10).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Rushcliffe</w:t>
      </w:r>
    </w:p>
    <w:p w14:paraId="7D90E1EC" w14:textId="77777777" w:rsidR="00880114" w:rsidRDefault="00E64BE8">
      <w:pPr>
        <w:pStyle w:val="BodyText"/>
        <w:spacing w:before="1" w:line="300" w:lineRule="auto"/>
        <w:ind w:left="1201" w:right="910"/>
        <w:jc w:val="both"/>
      </w:pPr>
      <w:r>
        <w:t>– the 2011 Census recorded 9 households, whilst the GTAA recorded 15 pitches</w:t>
      </w:r>
      <w:r>
        <w:rPr>
          <w:spacing w:val="1"/>
        </w:rPr>
        <w:t xml:space="preserve"> </w:t>
      </w:r>
      <w:r>
        <w:t>residing</w:t>
      </w:r>
      <w:r>
        <w:rPr>
          <w:spacing w:val="-1"/>
        </w:rPr>
        <w:t xml:space="preserve"> </w:t>
      </w:r>
      <w:r>
        <w:t>on sites i.e.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-7</w:t>
      </w:r>
      <w:r>
        <w:rPr>
          <w:spacing w:val="-2"/>
        </w:rPr>
        <w:t xml:space="preserve"> </w:t>
      </w:r>
      <w:r>
        <w:t>pitches.</w:t>
      </w:r>
    </w:p>
    <w:p w14:paraId="3A3818D7" w14:textId="77777777" w:rsidR="00880114" w:rsidRDefault="00880114">
      <w:pPr>
        <w:pStyle w:val="BodyText"/>
        <w:spacing w:before="3"/>
        <w:rPr>
          <w:sz w:val="27"/>
        </w:rPr>
      </w:pPr>
    </w:p>
    <w:tbl>
      <w:tblPr>
        <w:tblW w:w="0" w:type="auto"/>
        <w:tblInd w:w="1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8"/>
        <w:gridCol w:w="1416"/>
        <w:gridCol w:w="1100"/>
        <w:gridCol w:w="1632"/>
        <w:gridCol w:w="591"/>
        <w:gridCol w:w="1029"/>
      </w:tblGrid>
      <w:tr w:rsidR="00880114" w14:paraId="31242E3F" w14:textId="77777777">
        <w:trPr>
          <w:trHeight w:val="583"/>
        </w:trPr>
        <w:tc>
          <w:tcPr>
            <w:tcW w:w="7286" w:type="dxa"/>
            <w:gridSpan w:val="6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E1"/>
          </w:tcPr>
          <w:p w14:paraId="151DBE8F" w14:textId="77777777" w:rsidR="00880114" w:rsidRDefault="00E64BE8">
            <w:pPr>
              <w:pStyle w:val="TableParagraph"/>
              <w:spacing w:before="2"/>
              <w:ind w:left="285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5.4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deriving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from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psychological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aversion</w:t>
            </w:r>
          </w:p>
        </w:tc>
      </w:tr>
      <w:tr w:rsidR="00880114" w14:paraId="7064BFF2" w14:textId="77777777">
        <w:trPr>
          <w:trHeight w:val="460"/>
        </w:trPr>
        <w:tc>
          <w:tcPr>
            <w:tcW w:w="2934" w:type="dxa"/>
            <w:gridSpan w:val="2"/>
            <w:tcBorders>
              <w:left w:val="single" w:sz="2" w:space="0" w:color="999999"/>
              <w:bottom w:val="single" w:sz="4" w:space="0" w:color="999999"/>
            </w:tcBorders>
          </w:tcPr>
          <w:p w14:paraId="540EE680" w14:textId="77777777" w:rsidR="00880114" w:rsidRDefault="00E64BE8">
            <w:pPr>
              <w:pStyle w:val="TableParagraph"/>
              <w:spacing w:before="115"/>
              <w:ind w:left="1298"/>
              <w:rPr>
                <w:sz w:val="20"/>
              </w:rPr>
            </w:pPr>
            <w:r>
              <w:rPr>
                <w:sz w:val="20"/>
              </w:rPr>
              <w:t>Households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2011</w:t>
            </w:r>
          </w:p>
        </w:tc>
        <w:tc>
          <w:tcPr>
            <w:tcW w:w="1100" w:type="dxa"/>
            <w:tcBorders>
              <w:bottom w:val="single" w:sz="4" w:space="0" w:color="999999"/>
            </w:tcBorders>
          </w:tcPr>
          <w:p w14:paraId="5AAD9E81" w14:textId="77777777" w:rsidR="00880114" w:rsidRDefault="00E64BE8">
            <w:pPr>
              <w:pStyle w:val="TableParagraph"/>
              <w:spacing w:line="230" w:lineRule="exact"/>
              <w:ind w:left="100" w:right="70" w:hanging="10"/>
              <w:rPr>
                <w:sz w:val="20"/>
              </w:rPr>
            </w:pPr>
            <w:r>
              <w:rPr>
                <w:sz w:val="20"/>
              </w:rPr>
              <w:t>Pitches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auth.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1632" w:type="dxa"/>
            <w:tcBorders>
              <w:bottom w:val="single" w:sz="4" w:space="0" w:color="999999"/>
            </w:tcBorders>
          </w:tcPr>
          <w:p w14:paraId="51A6AB2E" w14:textId="77777777" w:rsidR="00880114" w:rsidRDefault="00E64BE8">
            <w:pPr>
              <w:pStyle w:val="TableParagraph"/>
              <w:spacing w:line="230" w:lineRule="exact"/>
              <w:ind w:left="507" w:right="66" w:hanging="4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Households </w:t>
            </w:r>
            <w:r>
              <w:rPr>
                <w:sz w:val="20"/>
              </w:rPr>
              <w:t>less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591" w:type="dxa"/>
            <w:tcBorders>
              <w:bottom w:val="single" w:sz="4" w:space="0" w:color="999999"/>
            </w:tcBorders>
          </w:tcPr>
          <w:p w14:paraId="0201E845" w14:textId="77777777" w:rsidR="00880114" w:rsidRDefault="00E64BE8">
            <w:pPr>
              <w:pStyle w:val="TableParagraph"/>
              <w:spacing w:before="115"/>
              <w:ind w:left="69" w:right="8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029" w:type="dxa"/>
            <w:tcBorders>
              <w:bottom w:val="single" w:sz="4" w:space="0" w:color="999999"/>
              <w:right w:val="single" w:sz="4" w:space="0" w:color="999999"/>
            </w:tcBorders>
          </w:tcPr>
          <w:p w14:paraId="1E384967" w14:textId="77777777" w:rsidR="00880114" w:rsidRDefault="00E64BE8">
            <w:pPr>
              <w:pStyle w:val="TableParagraph"/>
              <w:spacing w:before="115"/>
              <w:ind w:left="94" w:right="78"/>
              <w:jc w:val="center"/>
              <w:rPr>
                <w:sz w:val="20"/>
              </w:rPr>
            </w:pPr>
            <w:r>
              <w:rPr>
                <w:sz w:val="20"/>
              </w:rPr>
              <w:t>Rounded</w:t>
            </w:r>
          </w:p>
        </w:tc>
      </w:tr>
      <w:tr w:rsidR="00880114" w14:paraId="11710826" w14:textId="77777777">
        <w:trPr>
          <w:trHeight w:val="255"/>
        </w:trPr>
        <w:tc>
          <w:tcPr>
            <w:tcW w:w="1518" w:type="dxa"/>
            <w:tcBorders>
              <w:top w:val="single" w:sz="4" w:space="0" w:color="999999"/>
              <w:left w:val="single" w:sz="4" w:space="0" w:color="999999"/>
            </w:tcBorders>
          </w:tcPr>
          <w:p w14:paraId="64249B5A" w14:textId="77777777" w:rsidR="00880114" w:rsidRDefault="00E64BE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416" w:type="dxa"/>
            <w:tcBorders>
              <w:top w:val="single" w:sz="4" w:space="0" w:color="999999"/>
            </w:tcBorders>
          </w:tcPr>
          <w:p w14:paraId="6B68B006" w14:textId="77777777" w:rsidR="00880114" w:rsidRDefault="00E64BE8">
            <w:pPr>
              <w:pStyle w:val="TableParagraph"/>
              <w:spacing w:line="229" w:lineRule="exact"/>
              <w:ind w:left="45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00" w:type="dxa"/>
            <w:tcBorders>
              <w:top w:val="single" w:sz="4" w:space="0" w:color="999999"/>
            </w:tcBorders>
          </w:tcPr>
          <w:p w14:paraId="2A35B856" w14:textId="77777777" w:rsidR="00880114" w:rsidRDefault="00E64BE8">
            <w:pPr>
              <w:pStyle w:val="TableParagraph"/>
              <w:spacing w:line="229" w:lineRule="exact"/>
              <w:ind w:left="5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2" w:type="dxa"/>
            <w:tcBorders>
              <w:top w:val="single" w:sz="4" w:space="0" w:color="999999"/>
            </w:tcBorders>
          </w:tcPr>
          <w:p w14:paraId="69ED9348" w14:textId="77777777" w:rsidR="00880114" w:rsidRDefault="00E64BE8">
            <w:pPr>
              <w:pStyle w:val="TableParagraph"/>
              <w:spacing w:before="9" w:line="227" w:lineRule="exact"/>
              <w:ind w:left="635" w:right="62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91" w:type="dxa"/>
            <w:tcBorders>
              <w:top w:val="single" w:sz="4" w:space="0" w:color="999999"/>
            </w:tcBorders>
          </w:tcPr>
          <w:p w14:paraId="5A381B67" w14:textId="77777777" w:rsidR="00880114" w:rsidRDefault="00E64BE8">
            <w:pPr>
              <w:pStyle w:val="TableParagraph"/>
              <w:spacing w:before="9" w:line="227" w:lineRule="exact"/>
              <w:ind w:left="68" w:right="80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029" w:type="dxa"/>
            <w:tcBorders>
              <w:top w:val="single" w:sz="4" w:space="0" w:color="999999"/>
              <w:right w:val="single" w:sz="4" w:space="0" w:color="999999"/>
            </w:tcBorders>
          </w:tcPr>
          <w:p w14:paraId="35802DFD" w14:textId="77777777" w:rsidR="00880114" w:rsidRDefault="00E64BE8">
            <w:pPr>
              <w:pStyle w:val="TableParagraph"/>
              <w:spacing w:line="236" w:lineRule="exact"/>
              <w:ind w:left="18"/>
              <w:jc w:val="center"/>
            </w:pPr>
            <w:r>
              <w:t>2</w:t>
            </w:r>
          </w:p>
        </w:tc>
      </w:tr>
      <w:tr w:rsidR="00880114" w14:paraId="2E40074E" w14:textId="77777777">
        <w:trPr>
          <w:trHeight w:val="253"/>
        </w:trPr>
        <w:tc>
          <w:tcPr>
            <w:tcW w:w="1518" w:type="dxa"/>
            <w:tcBorders>
              <w:left w:val="single" w:sz="4" w:space="0" w:color="999999"/>
            </w:tcBorders>
          </w:tcPr>
          <w:p w14:paraId="385246FD" w14:textId="77777777" w:rsidR="00880114" w:rsidRDefault="00E64BE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416" w:type="dxa"/>
          </w:tcPr>
          <w:p w14:paraId="477A1FB1" w14:textId="77777777" w:rsidR="00880114" w:rsidRDefault="00E64BE8">
            <w:pPr>
              <w:pStyle w:val="TableParagraph"/>
              <w:spacing w:line="226" w:lineRule="exact"/>
              <w:ind w:left="5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0" w:type="dxa"/>
          </w:tcPr>
          <w:p w14:paraId="331EA397" w14:textId="77777777" w:rsidR="00880114" w:rsidRDefault="00E64BE8">
            <w:pPr>
              <w:pStyle w:val="TableParagraph"/>
              <w:spacing w:line="226" w:lineRule="exact"/>
              <w:ind w:left="5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632" w:type="dxa"/>
          </w:tcPr>
          <w:p w14:paraId="3976ACFA" w14:textId="77777777" w:rsidR="00880114" w:rsidRDefault="00E64BE8">
            <w:pPr>
              <w:pStyle w:val="TableParagraph"/>
              <w:spacing w:before="7" w:line="226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1" w:type="dxa"/>
          </w:tcPr>
          <w:p w14:paraId="18D6B37C" w14:textId="77777777" w:rsidR="00880114" w:rsidRDefault="00E64BE8">
            <w:pPr>
              <w:pStyle w:val="TableParagraph"/>
              <w:spacing w:before="7" w:line="226" w:lineRule="exact"/>
              <w:ind w:left="68" w:right="80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1029" w:type="dxa"/>
            <w:tcBorders>
              <w:right w:val="single" w:sz="4" w:space="0" w:color="999999"/>
            </w:tcBorders>
          </w:tcPr>
          <w:p w14:paraId="7FB06C84" w14:textId="77777777" w:rsidR="00880114" w:rsidRDefault="00E64BE8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880114" w14:paraId="2E1FFB9D" w14:textId="77777777">
        <w:trPr>
          <w:trHeight w:val="229"/>
        </w:trPr>
        <w:tc>
          <w:tcPr>
            <w:tcW w:w="1518" w:type="dxa"/>
            <w:tcBorders>
              <w:left w:val="single" w:sz="4" w:space="0" w:color="999999"/>
            </w:tcBorders>
          </w:tcPr>
          <w:p w14:paraId="6964FED8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416" w:type="dxa"/>
          </w:tcPr>
          <w:p w14:paraId="6291978F" w14:textId="77777777" w:rsidR="00880114" w:rsidRDefault="00E64BE8">
            <w:pPr>
              <w:pStyle w:val="TableParagraph"/>
              <w:spacing w:line="209" w:lineRule="exact"/>
              <w:ind w:left="45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00" w:type="dxa"/>
          </w:tcPr>
          <w:p w14:paraId="067022CB" w14:textId="77777777" w:rsidR="00880114" w:rsidRDefault="00E64BE8">
            <w:pPr>
              <w:pStyle w:val="TableParagraph"/>
              <w:spacing w:line="209" w:lineRule="exact"/>
              <w:ind w:left="5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632" w:type="dxa"/>
          </w:tcPr>
          <w:p w14:paraId="16F3710F" w14:textId="77777777" w:rsidR="00880114" w:rsidRDefault="00E64BE8">
            <w:pPr>
              <w:pStyle w:val="TableParagraph"/>
              <w:spacing w:line="209" w:lineRule="exact"/>
              <w:ind w:left="635" w:right="62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91" w:type="dxa"/>
          </w:tcPr>
          <w:p w14:paraId="1444FF7A" w14:textId="77777777" w:rsidR="00880114" w:rsidRDefault="00E64BE8">
            <w:pPr>
              <w:pStyle w:val="TableParagraph"/>
              <w:spacing w:line="209" w:lineRule="exact"/>
              <w:ind w:left="68" w:right="80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029" w:type="dxa"/>
            <w:tcBorders>
              <w:right w:val="single" w:sz="4" w:space="0" w:color="999999"/>
            </w:tcBorders>
          </w:tcPr>
          <w:p w14:paraId="3609B98C" w14:textId="77777777" w:rsidR="00880114" w:rsidRDefault="00E64BE8">
            <w:pPr>
              <w:pStyle w:val="TableParagraph"/>
              <w:spacing w:line="209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6A8C389E" w14:textId="77777777">
        <w:trPr>
          <w:trHeight w:val="254"/>
        </w:trPr>
        <w:tc>
          <w:tcPr>
            <w:tcW w:w="1518" w:type="dxa"/>
            <w:tcBorders>
              <w:left w:val="single" w:sz="4" w:space="0" w:color="999999"/>
            </w:tcBorders>
          </w:tcPr>
          <w:p w14:paraId="1C048204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416" w:type="dxa"/>
          </w:tcPr>
          <w:p w14:paraId="73FC8DF8" w14:textId="77777777" w:rsidR="00880114" w:rsidRDefault="00E64BE8">
            <w:pPr>
              <w:pStyle w:val="TableParagraph"/>
              <w:spacing w:line="225" w:lineRule="exact"/>
              <w:ind w:left="5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00" w:type="dxa"/>
          </w:tcPr>
          <w:p w14:paraId="3ADF5DFA" w14:textId="77777777" w:rsidR="00880114" w:rsidRDefault="00E64BE8">
            <w:pPr>
              <w:pStyle w:val="TableParagraph"/>
              <w:spacing w:line="225" w:lineRule="exact"/>
              <w:ind w:left="5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632" w:type="dxa"/>
          </w:tcPr>
          <w:p w14:paraId="26251577" w14:textId="77777777" w:rsidR="00880114" w:rsidRDefault="00E64BE8">
            <w:pPr>
              <w:pStyle w:val="TableParagraph"/>
              <w:spacing w:before="7" w:line="22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1" w:type="dxa"/>
          </w:tcPr>
          <w:p w14:paraId="77B5414E" w14:textId="77777777" w:rsidR="00880114" w:rsidRDefault="00E64BE8">
            <w:pPr>
              <w:pStyle w:val="TableParagraph"/>
              <w:spacing w:before="7" w:line="227" w:lineRule="exact"/>
              <w:ind w:left="68" w:right="80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1029" w:type="dxa"/>
            <w:tcBorders>
              <w:right w:val="single" w:sz="4" w:space="0" w:color="999999"/>
            </w:tcBorders>
          </w:tcPr>
          <w:p w14:paraId="7F974DAF" w14:textId="77777777" w:rsidR="00880114" w:rsidRDefault="00E64BE8">
            <w:pPr>
              <w:pStyle w:val="TableParagraph"/>
              <w:spacing w:line="234" w:lineRule="exact"/>
              <w:ind w:left="18"/>
              <w:jc w:val="center"/>
            </w:pPr>
            <w:r>
              <w:t>1</w:t>
            </w:r>
          </w:p>
        </w:tc>
      </w:tr>
      <w:tr w:rsidR="00880114" w14:paraId="777A10C1" w14:textId="77777777">
        <w:trPr>
          <w:trHeight w:val="251"/>
        </w:trPr>
        <w:tc>
          <w:tcPr>
            <w:tcW w:w="1518" w:type="dxa"/>
            <w:tcBorders>
              <w:left w:val="single" w:sz="4" w:space="0" w:color="999999"/>
            </w:tcBorders>
          </w:tcPr>
          <w:p w14:paraId="206503F4" w14:textId="77777777" w:rsidR="00880114" w:rsidRDefault="00E64BE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416" w:type="dxa"/>
          </w:tcPr>
          <w:p w14:paraId="5E557976" w14:textId="77777777" w:rsidR="00880114" w:rsidRDefault="00E64BE8">
            <w:pPr>
              <w:pStyle w:val="TableParagraph"/>
              <w:spacing w:line="226" w:lineRule="exact"/>
              <w:ind w:left="395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100" w:type="dxa"/>
          </w:tcPr>
          <w:p w14:paraId="10218B32" w14:textId="77777777" w:rsidR="00880114" w:rsidRDefault="00E64BE8">
            <w:pPr>
              <w:pStyle w:val="TableParagraph"/>
              <w:spacing w:line="226" w:lineRule="exact"/>
              <w:ind w:left="44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32" w:type="dxa"/>
          </w:tcPr>
          <w:p w14:paraId="71E5C325" w14:textId="77777777" w:rsidR="00880114" w:rsidRDefault="00E64BE8">
            <w:pPr>
              <w:pStyle w:val="TableParagraph"/>
              <w:spacing w:before="7" w:line="224" w:lineRule="exact"/>
              <w:ind w:left="635" w:right="623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591" w:type="dxa"/>
          </w:tcPr>
          <w:p w14:paraId="167C554F" w14:textId="77777777" w:rsidR="00880114" w:rsidRDefault="00E64BE8">
            <w:pPr>
              <w:pStyle w:val="TableParagraph"/>
              <w:spacing w:before="7" w:line="224" w:lineRule="exact"/>
              <w:ind w:left="68" w:right="80"/>
              <w:jc w:val="center"/>
              <w:rPr>
                <w:sz w:val="20"/>
              </w:rPr>
            </w:pPr>
            <w:r>
              <w:rPr>
                <w:sz w:val="20"/>
              </w:rPr>
              <w:t>9.7</w:t>
            </w:r>
          </w:p>
        </w:tc>
        <w:tc>
          <w:tcPr>
            <w:tcW w:w="1029" w:type="dxa"/>
            <w:tcBorders>
              <w:right w:val="single" w:sz="4" w:space="0" w:color="999999"/>
            </w:tcBorders>
          </w:tcPr>
          <w:p w14:paraId="3AE17CB5" w14:textId="77777777" w:rsidR="00880114" w:rsidRDefault="00E64BE8">
            <w:pPr>
              <w:pStyle w:val="TableParagraph"/>
              <w:spacing w:line="232" w:lineRule="exact"/>
              <w:ind w:left="94" w:right="74"/>
              <w:jc w:val="center"/>
            </w:pPr>
            <w:r>
              <w:t>10</w:t>
            </w:r>
          </w:p>
        </w:tc>
      </w:tr>
      <w:tr w:rsidR="00880114" w14:paraId="6B327352" w14:textId="77777777">
        <w:trPr>
          <w:trHeight w:val="253"/>
        </w:trPr>
        <w:tc>
          <w:tcPr>
            <w:tcW w:w="1518" w:type="dxa"/>
            <w:tcBorders>
              <w:left w:val="single" w:sz="4" w:space="0" w:color="999999"/>
            </w:tcBorders>
          </w:tcPr>
          <w:p w14:paraId="20E1B6A0" w14:textId="77777777" w:rsidR="00880114" w:rsidRDefault="00E64BE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416" w:type="dxa"/>
          </w:tcPr>
          <w:p w14:paraId="0E27CB01" w14:textId="77777777" w:rsidR="00880114" w:rsidRDefault="00E64BE8">
            <w:pPr>
              <w:pStyle w:val="TableParagraph"/>
              <w:spacing w:line="226" w:lineRule="exact"/>
              <w:ind w:left="50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00" w:type="dxa"/>
          </w:tcPr>
          <w:p w14:paraId="27A3A5A7" w14:textId="77777777" w:rsidR="00880114" w:rsidRDefault="00E64BE8">
            <w:pPr>
              <w:pStyle w:val="TableParagraph"/>
              <w:spacing w:line="226" w:lineRule="exact"/>
              <w:ind w:left="44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32" w:type="dxa"/>
          </w:tcPr>
          <w:p w14:paraId="4C16CBAA" w14:textId="77777777" w:rsidR="00880114" w:rsidRDefault="00E64BE8">
            <w:pPr>
              <w:pStyle w:val="TableParagraph"/>
              <w:spacing w:before="7" w:line="226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91" w:type="dxa"/>
          </w:tcPr>
          <w:p w14:paraId="219003FD" w14:textId="77777777" w:rsidR="00880114" w:rsidRDefault="00E64BE8">
            <w:pPr>
              <w:pStyle w:val="TableParagraph"/>
              <w:spacing w:before="7" w:line="226" w:lineRule="exact"/>
              <w:ind w:left="0"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9" w:type="dxa"/>
            <w:tcBorders>
              <w:right w:val="single" w:sz="4" w:space="0" w:color="999999"/>
            </w:tcBorders>
          </w:tcPr>
          <w:p w14:paraId="2CF5C279" w14:textId="77777777" w:rsidR="00880114" w:rsidRDefault="00E64BE8">
            <w:pPr>
              <w:pStyle w:val="TableParagraph"/>
              <w:spacing w:line="233" w:lineRule="exact"/>
              <w:ind w:left="18"/>
              <w:jc w:val="center"/>
            </w:pPr>
            <w:r>
              <w:t>0</w:t>
            </w:r>
          </w:p>
        </w:tc>
      </w:tr>
      <w:tr w:rsidR="00880114" w14:paraId="64CEC395" w14:textId="77777777">
        <w:trPr>
          <w:trHeight w:val="227"/>
        </w:trPr>
        <w:tc>
          <w:tcPr>
            <w:tcW w:w="1518" w:type="dxa"/>
            <w:tcBorders>
              <w:left w:val="single" w:sz="4" w:space="0" w:color="999999"/>
              <w:bottom w:val="single" w:sz="4" w:space="0" w:color="999999"/>
            </w:tcBorders>
          </w:tcPr>
          <w:p w14:paraId="097F090D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416" w:type="dxa"/>
            <w:tcBorders>
              <w:bottom w:val="single" w:sz="4" w:space="0" w:color="999999"/>
            </w:tcBorders>
          </w:tcPr>
          <w:p w14:paraId="698AFFBA" w14:textId="77777777" w:rsidR="00880114" w:rsidRDefault="00E64BE8">
            <w:pPr>
              <w:pStyle w:val="TableParagraph"/>
              <w:spacing w:line="207" w:lineRule="exact"/>
              <w:ind w:left="395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100" w:type="dxa"/>
            <w:tcBorders>
              <w:bottom w:val="single" w:sz="4" w:space="0" w:color="999999"/>
            </w:tcBorders>
          </w:tcPr>
          <w:p w14:paraId="148171C4" w14:textId="77777777" w:rsidR="00880114" w:rsidRDefault="00E64BE8">
            <w:pPr>
              <w:pStyle w:val="TableParagraph"/>
              <w:spacing w:line="207" w:lineRule="exact"/>
              <w:ind w:left="44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632" w:type="dxa"/>
            <w:tcBorders>
              <w:bottom w:val="single" w:sz="4" w:space="0" w:color="999999"/>
            </w:tcBorders>
          </w:tcPr>
          <w:p w14:paraId="44F634F5" w14:textId="77777777" w:rsidR="00880114" w:rsidRDefault="00E64BE8">
            <w:pPr>
              <w:pStyle w:val="TableParagraph"/>
              <w:spacing w:line="207" w:lineRule="exact"/>
              <w:ind w:left="635" w:right="623"/>
              <w:jc w:val="center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591" w:type="dxa"/>
            <w:tcBorders>
              <w:bottom w:val="single" w:sz="4" w:space="0" w:color="999999"/>
            </w:tcBorders>
          </w:tcPr>
          <w:p w14:paraId="345A8328" w14:textId="77777777" w:rsidR="00880114" w:rsidRDefault="00E64BE8">
            <w:pPr>
              <w:pStyle w:val="TableParagraph"/>
              <w:spacing w:line="207" w:lineRule="exact"/>
              <w:ind w:left="68" w:right="80"/>
              <w:jc w:val="center"/>
              <w:rPr>
                <w:sz w:val="20"/>
              </w:rPr>
            </w:pPr>
            <w:r>
              <w:rPr>
                <w:sz w:val="20"/>
              </w:rPr>
              <w:t>14.7</w:t>
            </w:r>
          </w:p>
        </w:tc>
        <w:tc>
          <w:tcPr>
            <w:tcW w:w="1029" w:type="dxa"/>
            <w:tcBorders>
              <w:bottom w:val="single" w:sz="4" w:space="0" w:color="999999"/>
              <w:right w:val="single" w:sz="4" w:space="0" w:color="999999"/>
            </w:tcBorders>
          </w:tcPr>
          <w:p w14:paraId="0F665B71" w14:textId="77777777" w:rsidR="00880114" w:rsidRDefault="00E64BE8">
            <w:pPr>
              <w:pStyle w:val="TableParagraph"/>
              <w:spacing w:line="207" w:lineRule="exact"/>
              <w:ind w:left="93" w:right="7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14:paraId="6B321A8C" w14:textId="77777777" w:rsidR="00880114" w:rsidRDefault="00E64BE8">
      <w:pPr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7C314A84" w14:textId="77777777" w:rsidR="00880114" w:rsidRDefault="00880114">
      <w:pPr>
        <w:pStyle w:val="BodyText"/>
        <w:spacing w:before="6"/>
        <w:rPr>
          <w:sz w:val="17"/>
        </w:rPr>
      </w:pPr>
    </w:p>
    <w:p w14:paraId="0A04AC42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1"/>
        <w:jc w:val="both"/>
      </w:pP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consultation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stakeholders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Gypsies</w:t>
      </w:r>
      <w:r>
        <w:rPr>
          <w:spacing w:val="-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Travellers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study</w:t>
      </w:r>
      <w:r>
        <w:rPr>
          <w:spacing w:val="-59"/>
        </w:rPr>
        <w:t xml:space="preserve"> </w:t>
      </w:r>
      <w:r>
        <w:t>area, half of households are likely to travel of which half are likely to travel for work</w:t>
      </w:r>
      <w:r>
        <w:rPr>
          <w:spacing w:val="1"/>
        </w:rPr>
        <w:t xml:space="preserve"> </w:t>
      </w:r>
      <w:r>
        <w:t>purposes. This results in ethnic based need of 15 pitches, PPTS need of 8 pitches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work-based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pitches.</w:t>
      </w:r>
    </w:p>
    <w:p w14:paraId="70510EA7" w14:textId="77777777" w:rsidR="00880114" w:rsidRDefault="00880114">
      <w:pPr>
        <w:pStyle w:val="BodyText"/>
        <w:spacing w:before="7"/>
        <w:rPr>
          <w:sz w:val="27"/>
        </w:rPr>
      </w:pPr>
    </w:p>
    <w:p w14:paraId="70AC2316" w14:textId="77777777" w:rsidR="00880114" w:rsidRDefault="00E64BE8">
      <w:pPr>
        <w:pStyle w:val="Heading7"/>
      </w:pPr>
      <w:r>
        <w:t>Balance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Need and</w:t>
      </w:r>
      <w:r>
        <w:rPr>
          <w:spacing w:val="-3"/>
        </w:rPr>
        <w:t xml:space="preserve"> </w:t>
      </w:r>
      <w:r>
        <w:t>Supply</w:t>
      </w:r>
    </w:p>
    <w:p w14:paraId="16CAFE1A" w14:textId="77777777" w:rsidR="00880114" w:rsidRDefault="00880114">
      <w:pPr>
        <w:pStyle w:val="BodyText"/>
        <w:spacing w:before="7"/>
        <w:rPr>
          <w:rFonts w:ascii="Arial"/>
          <w:b/>
          <w:i/>
          <w:sz w:val="20"/>
        </w:rPr>
      </w:pPr>
    </w:p>
    <w:p w14:paraId="0482EFB5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5"/>
        <w:jc w:val="both"/>
      </w:pP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above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Total</w:t>
      </w:r>
      <w:r>
        <w:rPr>
          <w:spacing w:val="-22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rPr>
          <w:spacing w:val="-1"/>
        </w:rPr>
        <w:t>Pitch</w:t>
      </w:r>
      <w:r>
        <w:rPr>
          <w:spacing w:val="-9"/>
        </w:rPr>
        <w:t xml:space="preserve"> </w:t>
      </w:r>
      <w:r>
        <w:rPr>
          <w:spacing w:val="-1"/>
        </w:rPr>
        <w:t>Requirement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calculated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deducting</w:t>
      </w:r>
      <w:r>
        <w:rPr>
          <w:spacing w:val="-9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supply 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need.</w:t>
      </w:r>
    </w:p>
    <w:p w14:paraId="2E32B870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6ADA77AD" w14:textId="77777777" w:rsidR="00880114" w:rsidRDefault="00880114">
      <w:pPr>
        <w:pStyle w:val="BodyText"/>
        <w:rPr>
          <w:sz w:val="20"/>
        </w:rPr>
      </w:pPr>
    </w:p>
    <w:p w14:paraId="5A2E23A1" w14:textId="77777777" w:rsidR="00880114" w:rsidRDefault="00880114">
      <w:pPr>
        <w:pStyle w:val="BodyText"/>
        <w:rPr>
          <w:sz w:val="15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1760"/>
        <w:gridCol w:w="1451"/>
        <w:gridCol w:w="1305"/>
      </w:tblGrid>
      <w:tr w:rsidR="00880114" w14:paraId="701C3087" w14:textId="77777777">
        <w:trPr>
          <w:trHeight w:val="583"/>
        </w:trPr>
        <w:tc>
          <w:tcPr>
            <w:tcW w:w="6467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3719B407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5.5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Gypsy and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Traveller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pitch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2020-25</w:t>
            </w:r>
          </w:p>
        </w:tc>
      </w:tr>
      <w:tr w:rsidR="00880114" w14:paraId="5044EF36" w14:textId="77777777">
        <w:trPr>
          <w:trHeight w:val="250"/>
        </w:trPr>
        <w:tc>
          <w:tcPr>
            <w:tcW w:w="1951" w:type="dxa"/>
            <w:tcBorders>
              <w:left w:val="single" w:sz="4" w:space="0" w:color="999999"/>
            </w:tcBorders>
          </w:tcPr>
          <w:p w14:paraId="047EAFE5" w14:textId="77777777" w:rsidR="00880114" w:rsidRDefault="0088011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0" w:type="dxa"/>
          </w:tcPr>
          <w:p w14:paraId="0B2E999E" w14:textId="77777777" w:rsidR="00880114" w:rsidRDefault="00E64BE8">
            <w:pPr>
              <w:pStyle w:val="TableParagraph"/>
              <w:spacing w:before="11"/>
              <w:ind w:left="0" w:right="467"/>
              <w:jc w:val="right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1451" w:type="dxa"/>
          </w:tcPr>
          <w:p w14:paraId="15C8096F" w14:textId="77777777" w:rsidR="00880114" w:rsidRDefault="00E64BE8">
            <w:pPr>
              <w:pStyle w:val="TableParagraph"/>
              <w:spacing w:line="230" w:lineRule="exact"/>
              <w:ind w:left="459" w:right="4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1305" w:type="dxa"/>
            <w:tcBorders>
              <w:right w:val="single" w:sz="4" w:space="0" w:color="999999"/>
            </w:tcBorders>
          </w:tcPr>
          <w:p w14:paraId="361EA24B" w14:textId="77777777" w:rsidR="00880114" w:rsidRDefault="00E64BE8">
            <w:pPr>
              <w:pStyle w:val="TableParagraph"/>
              <w:spacing w:before="11"/>
              <w:ind w:left="440" w:right="400"/>
              <w:jc w:val="center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2F32C5B6" w14:textId="77777777">
        <w:trPr>
          <w:trHeight w:val="263"/>
        </w:trPr>
        <w:tc>
          <w:tcPr>
            <w:tcW w:w="1951" w:type="dxa"/>
            <w:tcBorders>
              <w:left w:val="single" w:sz="4" w:space="0" w:color="999999"/>
            </w:tcBorders>
          </w:tcPr>
          <w:p w14:paraId="7F99CDE5" w14:textId="77777777" w:rsidR="00880114" w:rsidRDefault="00E64BE8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Supply</w:t>
            </w:r>
          </w:p>
        </w:tc>
        <w:tc>
          <w:tcPr>
            <w:tcW w:w="1760" w:type="dxa"/>
          </w:tcPr>
          <w:p w14:paraId="4A7CBDE1" w14:textId="77777777" w:rsidR="00880114" w:rsidRDefault="00E64BE8">
            <w:pPr>
              <w:pStyle w:val="TableParagraph"/>
              <w:spacing w:before="25"/>
              <w:ind w:left="3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1" w:type="dxa"/>
          </w:tcPr>
          <w:p w14:paraId="2E8D4BF6" w14:textId="77777777" w:rsidR="00880114" w:rsidRDefault="00E64BE8">
            <w:pPr>
              <w:pStyle w:val="TableParagraph"/>
              <w:spacing w:before="13"/>
              <w:ind w:left="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1305" w:type="dxa"/>
            <w:tcBorders>
              <w:right w:val="single" w:sz="4" w:space="0" w:color="999999"/>
            </w:tcBorders>
          </w:tcPr>
          <w:p w14:paraId="7DA7F36E" w14:textId="77777777" w:rsidR="00880114" w:rsidRDefault="00E64BE8">
            <w:pPr>
              <w:pStyle w:val="TableParagraph"/>
              <w:spacing w:before="25"/>
              <w:ind w:lef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4B7214F2" w14:textId="77777777">
        <w:trPr>
          <w:trHeight w:val="264"/>
        </w:trPr>
        <w:tc>
          <w:tcPr>
            <w:tcW w:w="1951" w:type="dxa"/>
            <w:tcBorders>
              <w:left w:val="single" w:sz="4" w:space="0" w:color="999999"/>
            </w:tcBorders>
          </w:tcPr>
          <w:p w14:paraId="49D7AF9B" w14:textId="77777777" w:rsidR="00880114" w:rsidRDefault="00E64BE8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Need</w:t>
            </w:r>
          </w:p>
        </w:tc>
        <w:tc>
          <w:tcPr>
            <w:tcW w:w="1760" w:type="dxa"/>
          </w:tcPr>
          <w:p w14:paraId="7278BB00" w14:textId="77777777" w:rsidR="00880114" w:rsidRDefault="00E64BE8">
            <w:pPr>
              <w:pStyle w:val="TableParagraph"/>
              <w:spacing w:before="27"/>
              <w:ind w:left="0" w:right="617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451" w:type="dxa"/>
          </w:tcPr>
          <w:p w14:paraId="1CAAEC35" w14:textId="77777777" w:rsidR="00880114" w:rsidRDefault="00E64BE8">
            <w:pPr>
              <w:pStyle w:val="TableParagraph"/>
              <w:spacing w:before="13"/>
              <w:ind w:left="456" w:right="4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  <w:tc>
          <w:tcPr>
            <w:tcW w:w="1305" w:type="dxa"/>
            <w:tcBorders>
              <w:right w:val="single" w:sz="4" w:space="0" w:color="999999"/>
            </w:tcBorders>
          </w:tcPr>
          <w:p w14:paraId="643474CF" w14:textId="77777777" w:rsidR="00880114" w:rsidRDefault="00E64BE8">
            <w:pPr>
              <w:pStyle w:val="TableParagraph"/>
              <w:spacing w:before="27"/>
              <w:ind w:lef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</w:tr>
      <w:tr w:rsidR="00880114" w14:paraId="2268940E" w14:textId="77777777">
        <w:trPr>
          <w:trHeight w:val="280"/>
        </w:trPr>
        <w:tc>
          <w:tcPr>
            <w:tcW w:w="1951" w:type="dxa"/>
            <w:tcBorders>
              <w:left w:val="single" w:sz="4" w:space="0" w:color="999999"/>
              <w:bottom w:val="single" w:sz="4" w:space="0" w:color="999999"/>
            </w:tcBorders>
          </w:tcPr>
          <w:p w14:paraId="729A6965" w14:textId="77777777" w:rsidR="00880114" w:rsidRDefault="00E64BE8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Difference</w:t>
            </w:r>
          </w:p>
        </w:tc>
        <w:tc>
          <w:tcPr>
            <w:tcW w:w="1760" w:type="dxa"/>
            <w:tcBorders>
              <w:bottom w:val="single" w:sz="4" w:space="0" w:color="999999"/>
            </w:tcBorders>
          </w:tcPr>
          <w:p w14:paraId="28CA2D98" w14:textId="77777777" w:rsidR="00880114" w:rsidRDefault="00E64BE8">
            <w:pPr>
              <w:pStyle w:val="TableParagraph"/>
              <w:spacing w:before="27"/>
              <w:ind w:left="0" w:right="617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451" w:type="dxa"/>
            <w:tcBorders>
              <w:bottom w:val="single" w:sz="4" w:space="0" w:color="999999"/>
            </w:tcBorders>
          </w:tcPr>
          <w:p w14:paraId="6F43FB41" w14:textId="77777777" w:rsidR="00880114" w:rsidRDefault="00E64BE8">
            <w:pPr>
              <w:pStyle w:val="TableParagraph"/>
              <w:spacing w:before="13"/>
              <w:ind w:left="456" w:right="4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1305" w:type="dxa"/>
            <w:tcBorders>
              <w:bottom w:val="single" w:sz="4" w:space="0" w:color="999999"/>
              <w:right w:val="single" w:sz="4" w:space="0" w:color="999999"/>
            </w:tcBorders>
          </w:tcPr>
          <w:p w14:paraId="1E0AE10E" w14:textId="77777777" w:rsidR="00880114" w:rsidRDefault="00E64BE8">
            <w:pPr>
              <w:pStyle w:val="TableParagraph"/>
              <w:spacing w:before="27"/>
              <w:ind w:lef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</w:tbl>
    <w:p w14:paraId="210498E2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4869C7A1" w14:textId="77777777" w:rsidR="00880114" w:rsidRDefault="00880114">
      <w:pPr>
        <w:pStyle w:val="BodyText"/>
        <w:spacing w:before="5"/>
        <w:rPr>
          <w:sz w:val="17"/>
        </w:rPr>
      </w:pPr>
    </w:p>
    <w:p w14:paraId="1D1C47CD" w14:textId="77777777" w:rsidR="00880114" w:rsidRDefault="00E64BE8">
      <w:pPr>
        <w:pStyle w:val="Heading4"/>
      </w:pPr>
      <w:r>
        <w:t>Requirement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pitches</w:t>
      </w:r>
      <w:r>
        <w:rPr>
          <w:spacing w:val="-2"/>
        </w:rPr>
        <w:t xml:space="preserve"> </w:t>
      </w:r>
      <w:r>
        <w:t>2020-2025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authority</w:t>
      </w:r>
    </w:p>
    <w:p w14:paraId="60FB54EB" w14:textId="77777777" w:rsidR="00880114" w:rsidRDefault="00880114">
      <w:pPr>
        <w:pStyle w:val="BodyText"/>
        <w:rPr>
          <w:rFonts w:ascii="Arial"/>
          <w:b/>
          <w:sz w:val="21"/>
        </w:rPr>
      </w:pPr>
    </w:p>
    <w:p w14:paraId="24F5A639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1"/>
          <w:tab w:val="left" w:pos="1202"/>
        </w:tabs>
        <w:spacing w:line="300" w:lineRule="auto"/>
        <w:ind w:left="1201" w:right="917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following</w:t>
      </w:r>
      <w:r>
        <w:rPr>
          <w:spacing w:val="-13"/>
        </w:rPr>
        <w:t xml:space="preserve"> </w:t>
      </w:r>
      <w:r>
        <w:rPr>
          <w:spacing w:val="-1"/>
        </w:rPr>
        <w:t>breaks</w:t>
      </w:r>
      <w:r>
        <w:rPr>
          <w:spacing w:val="-13"/>
        </w:rPr>
        <w:t xml:space="preserve"> </w:t>
      </w:r>
      <w:r>
        <w:rPr>
          <w:spacing w:val="-1"/>
        </w:rPr>
        <w:t>down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supply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authorities</w:t>
      </w:r>
      <w:r>
        <w:rPr>
          <w:spacing w:val="-13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the study</w:t>
      </w:r>
      <w:r>
        <w:rPr>
          <w:spacing w:val="-2"/>
        </w:rPr>
        <w:t xml:space="preserve"> </w:t>
      </w:r>
      <w:r>
        <w:t>area.</w:t>
      </w:r>
    </w:p>
    <w:p w14:paraId="7EF68CEE" w14:textId="77777777" w:rsidR="00880114" w:rsidRDefault="00880114">
      <w:pPr>
        <w:pStyle w:val="BodyText"/>
        <w:spacing w:before="6"/>
        <w:rPr>
          <w:sz w:val="33"/>
        </w:rPr>
      </w:pPr>
    </w:p>
    <w:p w14:paraId="53897774" w14:textId="77777777" w:rsidR="00880114" w:rsidRDefault="00E64BE8">
      <w:pPr>
        <w:pStyle w:val="Heading6"/>
        <w:spacing w:before="1"/>
      </w:pPr>
      <w:r>
        <w:t>Ashfield</w:t>
      </w:r>
    </w:p>
    <w:p w14:paraId="5BB873AE" w14:textId="77777777" w:rsidR="00880114" w:rsidRDefault="00880114">
      <w:pPr>
        <w:pStyle w:val="BodyText"/>
        <w:spacing w:before="4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5"/>
        <w:gridCol w:w="412"/>
        <w:gridCol w:w="472"/>
        <w:gridCol w:w="460"/>
      </w:tblGrid>
      <w:tr w:rsidR="00880114" w14:paraId="41AC13C2" w14:textId="77777777">
        <w:trPr>
          <w:trHeight w:val="518"/>
        </w:trPr>
        <w:tc>
          <w:tcPr>
            <w:tcW w:w="9019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4E3AD28C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5.6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pitches 2020-2025</w:t>
            </w:r>
          </w:p>
        </w:tc>
      </w:tr>
      <w:tr w:rsidR="00880114" w14:paraId="18525877" w14:textId="77777777">
        <w:trPr>
          <w:trHeight w:val="823"/>
        </w:trPr>
        <w:tc>
          <w:tcPr>
            <w:tcW w:w="7675" w:type="dxa"/>
            <w:tcBorders>
              <w:left w:val="single" w:sz="4" w:space="0" w:color="BEBEBE"/>
            </w:tcBorders>
          </w:tcPr>
          <w:p w14:paraId="017EDD96" w14:textId="77777777" w:rsidR="00880114" w:rsidRDefault="0088011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2" w:type="dxa"/>
            <w:textDirection w:val="btLr"/>
          </w:tcPr>
          <w:p w14:paraId="7B076A60" w14:textId="77777777" w:rsidR="00880114" w:rsidRDefault="00E64BE8">
            <w:pPr>
              <w:pStyle w:val="TableParagraph"/>
              <w:spacing w:before="80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72" w:type="dxa"/>
            <w:textDirection w:val="btLr"/>
          </w:tcPr>
          <w:p w14:paraId="6688EF7E" w14:textId="77777777" w:rsidR="00880114" w:rsidRDefault="00E64BE8">
            <w:pPr>
              <w:pStyle w:val="TableParagraph"/>
              <w:spacing w:before="127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60" w:type="dxa"/>
            <w:tcBorders>
              <w:right w:val="single" w:sz="4" w:space="0" w:color="BEBEBE"/>
            </w:tcBorders>
            <w:textDirection w:val="btLr"/>
          </w:tcPr>
          <w:p w14:paraId="2E589B80" w14:textId="77777777" w:rsidR="00880114" w:rsidRDefault="00E64BE8">
            <w:pPr>
              <w:pStyle w:val="TableParagraph"/>
              <w:spacing w:before="117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0BDAA026" w14:textId="77777777">
        <w:trPr>
          <w:trHeight w:val="283"/>
        </w:trPr>
        <w:tc>
          <w:tcPr>
            <w:tcW w:w="7675" w:type="dxa"/>
            <w:tcBorders>
              <w:left w:val="single" w:sz="4" w:space="0" w:color="BEBEBE"/>
            </w:tcBorders>
          </w:tcPr>
          <w:p w14:paraId="2A189457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0BFF8F8C" w14:textId="77777777" w:rsidR="00880114" w:rsidRDefault="00E64BE8">
            <w:pPr>
              <w:pStyle w:val="TableParagraph"/>
              <w:spacing w:before="64" w:line="199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472" w:type="dxa"/>
          </w:tcPr>
          <w:p w14:paraId="66329B57" w14:textId="77777777" w:rsidR="00880114" w:rsidRDefault="00E64BE8">
            <w:pPr>
              <w:pStyle w:val="TableParagraph"/>
              <w:spacing w:before="52"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3E7E3C43" w14:textId="77777777" w:rsidR="00880114" w:rsidRDefault="00E64BE8">
            <w:pPr>
              <w:pStyle w:val="TableParagraph"/>
              <w:spacing w:before="64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42105264" w14:textId="77777777">
        <w:trPr>
          <w:trHeight w:val="230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5D3E820F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052445A4" w14:textId="77777777">
        <w:trPr>
          <w:trHeight w:val="342"/>
        </w:trPr>
        <w:tc>
          <w:tcPr>
            <w:tcW w:w="7675" w:type="dxa"/>
            <w:tcBorders>
              <w:left w:val="single" w:sz="4" w:space="0" w:color="BEBEBE"/>
            </w:tcBorders>
          </w:tcPr>
          <w:p w14:paraId="0735911C" w14:textId="77777777" w:rsidR="00880114" w:rsidRDefault="00E64BE8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12" w:type="dxa"/>
          </w:tcPr>
          <w:p w14:paraId="2D0C9D4A" w14:textId="77777777" w:rsidR="00880114" w:rsidRDefault="00E64BE8">
            <w:pPr>
              <w:pStyle w:val="TableParagraph"/>
              <w:spacing w:before="83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57FAE99C" w14:textId="77777777" w:rsidR="00880114" w:rsidRDefault="00E64BE8">
            <w:pPr>
              <w:pStyle w:val="TableParagraph"/>
              <w:spacing w:before="71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4FE0FBAF" w14:textId="77777777" w:rsidR="00880114" w:rsidRDefault="00E64BE8">
            <w:pPr>
              <w:pStyle w:val="TableParagraph"/>
              <w:spacing w:before="83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77EC861C" w14:textId="77777777">
        <w:trPr>
          <w:trHeight w:val="267"/>
        </w:trPr>
        <w:tc>
          <w:tcPr>
            <w:tcW w:w="7675" w:type="dxa"/>
            <w:tcBorders>
              <w:left w:val="single" w:sz="4" w:space="0" w:color="BEBEBE"/>
            </w:tcBorders>
          </w:tcPr>
          <w:p w14:paraId="5B90489E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12" w:type="dxa"/>
          </w:tcPr>
          <w:p w14:paraId="493EBD66" w14:textId="77777777" w:rsidR="00880114" w:rsidRDefault="00E64BE8">
            <w:pPr>
              <w:pStyle w:val="TableParagraph"/>
              <w:spacing w:before="45" w:line="202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06F4D065" w14:textId="77777777" w:rsidR="00880114" w:rsidRDefault="00E64BE8">
            <w:pPr>
              <w:pStyle w:val="TableParagraph"/>
              <w:spacing w:before="34" w:line="214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78EB5A1A" w14:textId="77777777" w:rsidR="00880114" w:rsidRDefault="00E64BE8">
            <w:pPr>
              <w:pStyle w:val="TableParagraph"/>
              <w:spacing w:before="45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80A4126" w14:textId="77777777">
        <w:trPr>
          <w:trHeight w:val="230"/>
        </w:trPr>
        <w:tc>
          <w:tcPr>
            <w:tcW w:w="7675" w:type="dxa"/>
            <w:tcBorders>
              <w:left w:val="single" w:sz="4" w:space="0" w:color="BEBEBE"/>
            </w:tcBorders>
          </w:tcPr>
          <w:p w14:paraId="47E1EB50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2" w:type="dxa"/>
          </w:tcPr>
          <w:p w14:paraId="410D41BE" w14:textId="77777777" w:rsidR="00880114" w:rsidRDefault="00E64BE8">
            <w:pPr>
              <w:pStyle w:val="TableParagraph"/>
              <w:spacing w:before="8" w:line="202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349FDC28" w14:textId="77777777" w:rsidR="00880114" w:rsidRDefault="00E64BE8">
            <w:pPr>
              <w:pStyle w:val="TableParagraph"/>
              <w:spacing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73CDC4F8" w14:textId="77777777" w:rsidR="00880114" w:rsidRDefault="00E64BE8">
            <w:pPr>
              <w:pStyle w:val="TableParagraph"/>
              <w:spacing w:before="8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647E948" w14:textId="77777777">
        <w:trPr>
          <w:trHeight w:val="229"/>
        </w:trPr>
        <w:tc>
          <w:tcPr>
            <w:tcW w:w="7675" w:type="dxa"/>
            <w:tcBorders>
              <w:left w:val="single" w:sz="4" w:space="0" w:color="BEBEBE"/>
            </w:tcBorders>
          </w:tcPr>
          <w:p w14:paraId="7C722DBC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2" w:type="dxa"/>
          </w:tcPr>
          <w:p w14:paraId="43518AD2" w14:textId="77777777" w:rsidR="00880114" w:rsidRDefault="00E64BE8">
            <w:pPr>
              <w:pStyle w:val="TableParagraph"/>
              <w:spacing w:before="8" w:line="201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2A476824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1072FC5B" w14:textId="77777777" w:rsidR="00880114" w:rsidRDefault="00E64BE8">
            <w:pPr>
              <w:pStyle w:val="TableParagraph"/>
              <w:spacing w:before="8" w:line="201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E5C8F28" w14:textId="77777777">
        <w:trPr>
          <w:trHeight w:val="229"/>
        </w:trPr>
        <w:tc>
          <w:tcPr>
            <w:tcW w:w="7675" w:type="dxa"/>
            <w:tcBorders>
              <w:left w:val="single" w:sz="4" w:space="0" w:color="BEBEBE"/>
            </w:tcBorders>
          </w:tcPr>
          <w:p w14:paraId="2FCD27CE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12" w:type="dxa"/>
          </w:tcPr>
          <w:p w14:paraId="6C7CC999" w14:textId="77777777" w:rsidR="00880114" w:rsidRDefault="00E64BE8">
            <w:pPr>
              <w:pStyle w:val="TableParagraph"/>
              <w:spacing w:before="7" w:line="202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0A4EE287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F5516E9" w14:textId="77777777" w:rsidR="00880114" w:rsidRDefault="00E64BE8">
            <w:pPr>
              <w:pStyle w:val="TableParagraph"/>
              <w:spacing w:before="7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AB60AE3" w14:textId="77777777">
        <w:trPr>
          <w:trHeight w:val="227"/>
        </w:trPr>
        <w:tc>
          <w:tcPr>
            <w:tcW w:w="7675" w:type="dxa"/>
            <w:tcBorders>
              <w:left w:val="single" w:sz="4" w:space="0" w:color="BEBEBE"/>
            </w:tcBorders>
          </w:tcPr>
          <w:p w14:paraId="4FECD94E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12" w:type="dxa"/>
          </w:tcPr>
          <w:p w14:paraId="4C597521" w14:textId="77777777" w:rsidR="00880114" w:rsidRDefault="00E64BE8">
            <w:pPr>
              <w:pStyle w:val="TableParagraph"/>
              <w:spacing w:before="8" w:line="199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1EEF4D21" w14:textId="77777777" w:rsidR="00880114" w:rsidRDefault="00E64BE8">
            <w:pPr>
              <w:pStyle w:val="TableParagraph"/>
              <w:spacing w:line="207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5D6EB22B" w14:textId="77777777" w:rsidR="00880114" w:rsidRDefault="00E64BE8">
            <w:pPr>
              <w:pStyle w:val="TableParagraph"/>
              <w:spacing w:before="8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289EB141" w14:textId="77777777">
        <w:trPr>
          <w:trHeight w:val="230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4CC9C8E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7C6653FB" w14:textId="77777777">
        <w:trPr>
          <w:trHeight w:val="233"/>
        </w:trPr>
        <w:tc>
          <w:tcPr>
            <w:tcW w:w="7675" w:type="dxa"/>
            <w:tcBorders>
              <w:left w:val="single" w:sz="4" w:space="0" w:color="BEBEBE"/>
            </w:tcBorders>
          </w:tcPr>
          <w:p w14:paraId="6B02D0E5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12" w:type="dxa"/>
          </w:tcPr>
          <w:p w14:paraId="6614C991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</w:tcPr>
          <w:p w14:paraId="46859A90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E876CD1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880114" w14:paraId="53000074" w14:textId="77777777">
        <w:trPr>
          <w:trHeight w:val="459"/>
        </w:trPr>
        <w:tc>
          <w:tcPr>
            <w:tcW w:w="7675" w:type="dxa"/>
            <w:tcBorders>
              <w:left w:val="single" w:sz="4" w:space="0" w:color="BEBEBE"/>
            </w:tcBorders>
          </w:tcPr>
          <w:p w14:paraId="7CB0BE03" w14:textId="77777777" w:rsidR="00880114" w:rsidRDefault="00E64BE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412" w:type="dxa"/>
          </w:tcPr>
          <w:p w14:paraId="237686C8" w14:textId="77777777" w:rsidR="00880114" w:rsidRDefault="00E64BE8">
            <w:pPr>
              <w:pStyle w:val="TableParagraph"/>
              <w:spacing w:before="123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151D6CB8" w14:textId="77777777" w:rsidR="00880114" w:rsidRDefault="00E64BE8">
            <w:pPr>
              <w:pStyle w:val="TableParagraph"/>
              <w:spacing w:before="1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4E07BF4" w14:textId="77777777" w:rsidR="00880114" w:rsidRDefault="00E64BE8">
            <w:pPr>
              <w:pStyle w:val="TableParagraph"/>
              <w:spacing w:before="123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E589533" w14:textId="77777777">
        <w:trPr>
          <w:trHeight w:val="229"/>
        </w:trPr>
        <w:tc>
          <w:tcPr>
            <w:tcW w:w="7675" w:type="dxa"/>
            <w:tcBorders>
              <w:left w:val="single" w:sz="4" w:space="0" w:color="BEBEBE"/>
            </w:tcBorders>
          </w:tcPr>
          <w:p w14:paraId="421E408D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12" w:type="dxa"/>
          </w:tcPr>
          <w:p w14:paraId="1D9F35F8" w14:textId="77777777" w:rsidR="00880114" w:rsidRDefault="00E64BE8">
            <w:pPr>
              <w:pStyle w:val="TableParagraph"/>
              <w:spacing w:before="6" w:line="202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7FE62F46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3CB09BDF" w14:textId="77777777" w:rsidR="00880114" w:rsidRDefault="00E64BE8">
            <w:pPr>
              <w:pStyle w:val="TableParagraph"/>
              <w:spacing w:before="6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14DA224" w14:textId="77777777">
        <w:trPr>
          <w:trHeight w:val="230"/>
        </w:trPr>
        <w:tc>
          <w:tcPr>
            <w:tcW w:w="7675" w:type="dxa"/>
            <w:tcBorders>
              <w:left w:val="single" w:sz="4" w:space="0" w:color="BEBEBE"/>
            </w:tcBorders>
          </w:tcPr>
          <w:p w14:paraId="0760A18B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21220712" w14:textId="77777777" w:rsidR="00880114" w:rsidRDefault="00E64BE8">
            <w:pPr>
              <w:pStyle w:val="TableParagraph"/>
              <w:spacing w:before="8" w:line="202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31761282" w14:textId="77777777" w:rsidR="00880114" w:rsidRDefault="00E64BE8">
            <w:pPr>
              <w:pStyle w:val="TableParagraph"/>
              <w:spacing w:line="210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19B0DE52" w14:textId="77777777" w:rsidR="00880114" w:rsidRDefault="00E64BE8">
            <w:pPr>
              <w:pStyle w:val="TableParagraph"/>
              <w:spacing w:before="8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45C1F5D" w14:textId="77777777">
        <w:trPr>
          <w:trHeight w:val="230"/>
        </w:trPr>
        <w:tc>
          <w:tcPr>
            <w:tcW w:w="7675" w:type="dxa"/>
            <w:tcBorders>
              <w:left w:val="single" w:sz="4" w:space="0" w:color="BEBEBE"/>
            </w:tcBorders>
          </w:tcPr>
          <w:p w14:paraId="0A521B52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0AEEBCE8" w14:textId="77777777" w:rsidR="00880114" w:rsidRDefault="00E64BE8">
            <w:pPr>
              <w:pStyle w:val="TableParagraph"/>
              <w:spacing w:before="8" w:line="202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03D1D8E4" w14:textId="77777777" w:rsidR="00880114" w:rsidRDefault="00E64BE8">
            <w:pPr>
              <w:pStyle w:val="TableParagraph"/>
              <w:spacing w:line="210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47A56AE" w14:textId="77777777" w:rsidR="00880114" w:rsidRDefault="00E64BE8">
            <w:pPr>
              <w:pStyle w:val="TableParagraph"/>
              <w:spacing w:before="8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B91A61C" w14:textId="77777777">
        <w:trPr>
          <w:trHeight w:val="689"/>
        </w:trPr>
        <w:tc>
          <w:tcPr>
            <w:tcW w:w="7675" w:type="dxa"/>
            <w:tcBorders>
              <w:left w:val="single" w:sz="4" w:space="0" w:color="BEBEBE"/>
            </w:tcBorders>
          </w:tcPr>
          <w:p w14:paraId="5D2BF791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  <w:p w14:paraId="7AC56C22" w14:textId="77777777" w:rsidR="00880114" w:rsidRDefault="00E64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seeking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12" w:type="dxa"/>
          </w:tcPr>
          <w:p w14:paraId="02D25B3A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5B0271BF" w14:textId="77777777" w:rsidR="00880114" w:rsidRDefault="00E64BE8">
            <w:pPr>
              <w:pStyle w:val="TableParagraph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07D296A4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  <w:p w14:paraId="34E9CB6C" w14:textId="77777777" w:rsidR="00880114" w:rsidRDefault="00E64BE8">
            <w:pPr>
              <w:pStyle w:val="TableParagraph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82DD0C5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60AEC392" w14:textId="77777777" w:rsidR="00880114" w:rsidRDefault="00E64BE8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E09CF0B" w14:textId="77777777">
        <w:trPr>
          <w:trHeight w:val="230"/>
        </w:trPr>
        <w:tc>
          <w:tcPr>
            <w:tcW w:w="7675" w:type="dxa"/>
            <w:tcBorders>
              <w:left w:val="single" w:sz="4" w:space="0" w:color="BEBEBE"/>
            </w:tcBorders>
          </w:tcPr>
          <w:p w14:paraId="0D9E537F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12" w:type="dxa"/>
          </w:tcPr>
          <w:p w14:paraId="0DF5E204" w14:textId="77777777" w:rsidR="00880114" w:rsidRDefault="00E64BE8">
            <w:pPr>
              <w:pStyle w:val="TableParagraph"/>
              <w:spacing w:before="8" w:line="202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2CEC73BE" w14:textId="77777777" w:rsidR="00880114" w:rsidRDefault="00E64BE8">
            <w:pPr>
              <w:pStyle w:val="TableParagraph"/>
              <w:spacing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6211406" w14:textId="77777777" w:rsidR="00880114" w:rsidRDefault="00E64BE8">
            <w:pPr>
              <w:pStyle w:val="TableParagraph"/>
              <w:spacing w:before="8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59372A7" w14:textId="77777777">
        <w:trPr>
          <w:trHeight w:val="273"/>
        </w:trPr>
        <w:tc>
          <w:tcPr>
            <w:tcW w:w="7675" w:type="dxa"/>
            <w:tcBorders>
              <w:left w:val="single" w:sz="4" w:space="0" w:color="BEBEBE"/>
            </w:tcBorders>
          </w:tcPr>
          <w:p w14:paraId="1958C0ED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12" w:type="dxa"/>
          </w:tcPr>
          <w:p w14:paraId="7CEDF519" w14:textId="77777777" w:rsidR="00880114" w:rsidRDefault="00E64BE8">
            <w:pPr>
              <w:pStyle w:val="TableParagraph"/>
              <w:spacing w:before="37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4FE0B857" w14:textId="77777777" w:rsidR="00880114" w:rsidRDefault="00E64BE8">
            <w:pPr>
              <w:pStyle w:val="TableParagraph"/>
              <w:spacing w:before="25" w:line="228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7B0CCFF9" w14:textId="77777777" w:rsidR="00880114" w:rsidRDefault="00E64BE8">
            <w:pPr>
              <w:pStyle w:val="TableParagraph"/>
              <w:spacing w:before="37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B5A747B" w14:textId="77777777">
        <w:trPr>
          <w:trHeight w:val="474"/>
        </w:trPr>
        <w:tc>
          <w:tcPr>
            <w:tcW w:w="7675" w:type="dxa"/>
            <w:tcBorders>
              <w:left w:val="single" w:sz="4" w:space="0" w:color="BEBEBE"/>
            </w:tcBorders>
          </w:tcPr>
          <w:p w14:paraId="74A2396C" w14:textId="77777777" w:rsidR="00880114" w:rsidRDefault="00E64BE8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12" w:type="dxa"/>
          </w:tcPr>
          <w:p w14:paraId="0E81CC63" w14:textId="77777777" w:rsidR="00880114" w:rsidRDefault="00E64BE8">
            <w:pPr>
              <w:pStyle w:val="TableParagraph"/>
              <w:spacing w:before="138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72" w:type="dxa"/>
          </w:tcPr>
          <w:p w14:paraId="248AB806" w14:textId="77777777" w:rsidR="00880114" w:rsidRDefault="00E64BE8">
            <w:pPr>
              <w:pStyle w:val="TableParagraph"/>
              <w:spacing w:before="126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78C291A6" w14:textId="77777777" w:rsidR="00880114" w:rsidRDefault="00E64BE8">
            <w:pPr>
              <w:pStyle w:val="TableParagraph"/>
              <w:spacing w:before="138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1ADFAFA" w14:textId="77777777">
        <w:trPr>
          <w:trHeight w:val="226"/>
        </w:trPr>
        <w:tc>
          <w:tcPr>
            <w:tcW w:w="7675" w:type="dxa"/>
            <w:tcBorders>
              <w:left w:val="single" w:sz="4" w:space="0" w:color="BEBEBE"/>
            </w:tcBorders>
          </w:tcPr>
          <w:p w14:paraId="3833712B" w14:textId="77777777" w:rsidR="00880114" w:rsidRDefault="00E64BE8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12" w:type="dxa"/>
          </w:tcPr>
          <w:p w14:paraId="28895A56" w14:textId="77777777" w:rsidR="00880114" w:rsidRDefault="00E64BE8">
            <w:pPr>
              <w:pStyle w:val="TableParagraph"/>
              <w:spacing w:before="7" w:line="199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72" w:type="dxa"/>
          </w:tcPr>
          <w:p w14:paraId="385B554F" w14:textId="77777777" w:rsidR="00880114" w:rsidRDefault="00E64BE8">
            <w:pPr>
              <w:pStyle w:val="TableParagraph"/>
              <w:spacing w:line="206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2E476CA" w14:textId="77777777" w:rsidR="00880114" w:rsidRDefault="00E64BE8">
            <w:pPr>
              <w:pStyle w:val="TableParagraph"/>
              <w:spacing w:before="7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9AA0AE8" w14:textId="77777777">
        <w:trPr>
          <w:trHeight w:val="230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7A820941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16A51DC3" w14:textId="77777777">
        <w:trPr>
          <w:trHeight w:val="307"/>
        </w:trPr>
        <w:tc>
          <w:tcPr>
            <w:tcW w:w="7675" w:type="dxa"/>
            <w:tcBorders>
              <w:left w:val="single" w:sz="4" w:space="0" w:color="BEBEBE"/>
            </w:tcBorders>
          </w:tcPr>
          <w:p w14:paraId="3B714FB5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2" w:type="dxa"/>
          </w:tcPr>
          <w:p w14:paraId="050B9C0A" w14:textId="77777777" w:rsidR="00880114" w:rsidRDefault="00E64BE8">
            <w:pPr>
              <w:pStyle w:val="TableParagraph"/>
              <w:spacing w:before="61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296DD179" w14:textId="77777777" w:rsidR="00880114" w:rsidRDefault="00E64BE8">
            <w:pPr>
              <w:pStyle w:val="TableParagraph"/>
              <w:spacing w:before="50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7509DE61" w14:textId="77777777" w:rsidR="00880114" w:rsidRDefault="00E64BE8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B491D12" w14:textId="77777777">
        <w:trPr>
          <w:trHeight w:val="251"/>
        </w:trPr>
        <w:tc>
          <w:tcPr>
            <w:tcW w:w="7675" w:type="dxa"/>
            <w:tcBorders>
              <w:left w:val="single" w:sz="4" w:space="0" w:color="BEBEBE"/>
              <w:bottom w:val="single" w:sz="4" w:space="0" w:color="BEBEBE"/>
            </w:tcBorders>
          </w:tcPr>
          <w:p w14:paraId="57737251" w14:textId="77777777" w:rsidR="00880114" w:rsidRDefault="00E64BE8">
            <w:pPr>
              <w:pStyle w:val="TableParagraph"/>
              <w:spacing w:before="20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2" w:type="dxa"/>
            <w:tcBorders>
              <w:bottom w:val="single" w:sz="4" w:space="0" w:color="BEBEBE"/>
            </w:tcBorders>
          </w:tcPr>
          <w:p w14:paraId="02F57B46" w14:textId="77777777" w:rsidR="00880114" w:rsidRDefault="00E64BE8">
            <w:pPr>
              <w:pStyle w:val="TableParagraph"/>
              <w:spacing w:before="32" w:line="199" w:lineRule="exact"/>
              <w:ind w:left="0" w:righ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  <w:tcBorders>
              <w:bottom w:val="single" w:sz="4" w:space="0" w:color="BEBEBE"/>
            </w:tcBorders>
          </w:tcPr>
          <w:p w14:paraId="1E86EAD9" w14:textId="77777777" w:rsidR="00880114" w:rsidRDefault="00E64BE8">
            <w:pPr>
              <w:pStyle w:val="TableParagraph"/>
              <w:spacing w:before="20"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bottom w:val="single" w:sz="4" w:space="0" w:color="BEBEBE"/>
              <w:right w:val="single" w:sz="4" w:space="0" w:color="BEBEBE"/>
            </w:tcBorders>
          </w:tcPr>
          <w:p w14:paraId="38EC4613" w14:textId="77777777" w:rsidR="00880114" w:rsidRDefault="00E64BE8">
            <w:pPr>
              <w:pStyle w:val="TableParagraph"/>
              <w:spacing w:before="32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1EED1109" w14:textId="77777777" w:rsidR="00880114" w:rsidRDefault="00E64BE8">
      <w:pPr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07B3436A" w14:textId="77777777" w:rsidR="00880114" w:rsidRDefault="00880114">
      <w:pPr>
        <w:pStyle w:val="BodyText"/>
        <w:spacing w:before="3"/>
        <w:rPr>
          <w:sz w:val="17"/>
        </w:rPr>
      </w:pPr>
    </w:p>
    <w:p w14:paraId="032DF561" w14:textId="77777777" w:rsidR="00880114" w:rsidRDefault="00E64BE8">
      <w:pPr>
        <w:spacing w:line="278" w:lineRule="auto"/>
        <w:ind w:left="340" w:right="915"/>
        <w:jc w:val="both"/>
        <w:rPr>
          <w:sz w:val="18"/>
        </w:rPr>
      </w:pPr>
      <w:r>
        <w:rPr>
          <w:sz w:val="18"/>
        </w:rPr>
        <w:t>*NB: Ashfield also has planning permission for a further 14 pitches on 3 sites. However, based on site visits and</w:t>
      </w:r>
      <w:r>
        <w:rPr>
          <w:spacing w:val="1"/>
          <w:sz w:val="18"/>
        </w:rPr>
        <w:t xml:space="preserve"> </w:t>
      </w:r>
      <w:r>
        <w:rPr>
          <w:sz w:val="18"/>
        </w:rPr>
        <w:t>council data, these sites are no longer available to Gypsies and Travellers (either been sold, or simply no longer</w:t>
      </w:r>
      <w:r>
        <w:rPr>
          <w:spacing w:val="1"/>
          <w:sz w:val="18"/>
        </w:rPr>
        <w:t xml:space="preserve"> </w:t>
      </w:r>
      <w:r>
        <w:rPr>
          <w:sz w:val="18"/>
        </w:rPr>
        <w:t>Gypsy and Traveller sites). There is only one authorised site in use, along with another which is currently vacant,</w:t>
      </w:r>
      <w:r>
        <w:rPr>
          <w:spacing w:val="1"/>
          <w:sz w:val="18"/>
        </w:rPr>
        <w:t xml:space="preserve"> </w:t>
      </w:r>
      <w:r>
        <w:rPr>
          <w:sz w:val="18"/>
        </w:rPr>
        <w:t>but</w:t>
      </w:r>
      <w:r>
        <w:rPr>
          <w:spacing w:val="-1"/>
          <w:sz w:val="18"/>
        </w:rPr>
        <w:t xml:space="preserve"> </w:t>
      </w:r>
      <w:r>
        <w:rPr>
          <w:sz w:val="18"/>
        </w:rPr>
        <w:t>there are plans for</w:t>
      </w:r>
      <w:r>
        <w:rPr>
          <w:spacing w:val="-2"/>
          <w:sz w:val="18"/>
        </w:rPr>
        <w:t xml:space="preserve"> </w:t>
      </w:r>
      <w:r>
        <w:rPr>
          <w:sz w:val="18"/>
        </w:rPr>
        <w:t>it to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re occupied within the</w:t>
      </w:r>
      <w:r>
        <w:rPr>
          <w:spacing w:val="-1"/>
          <w:sz w:val="18"/>
        </w:rPr>
        <w:t xml:space="preserve"> </w:t>
      </w:r>
      <w:r>
        <w:rPr>
          <w:sz w:val="18"/>
        </w:rPr>
        <w:t>2020-2025 period.</w:t>
      </w:r>
    </w:p>
    <w:p w14:paraId="152B42BD" w14:textId="77777777" w:rsidR="00880114" w:rsidRDefault="00880114">
      <w:pPr>
        <w:spacing w:line="278" w:lineRule="auto"/>
        <w:jc w:val="both"/>
        <w:rPr>
          <w:sz w:val="18"/>
        </w:rPr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37ABFE7E" w14:textId="77777777" w:rsidR="00880114" w:rsidRDefault="00880114">
      <w:pPr>
        <w:pStyle w:val="BodyText"/>
        <w:spacing w:before="2"/>
        <w:rPr>
          <w:sz w:val="27"/>
        </w:rPr>
      </w:pPr>
    </w:p>
    <w:p w14:paraId="5C4EEA3C" w14:textId="77777777" w:rsidR="00880114" w:rsidRDefault="00E64BE8">
      <w:pPr>
        <w:pStyle w:val="Heading6"/>
        <w:spacing w:before="93"/>
      </w:pPr>
      <w:r>
        <w:t>Broxtowe</w:t>
      </w:r>
    </w:p>
    <w:p w14:paraId="5A7CDE0E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3"/>
        <w:gridCol w:w="414"/>
        <w:gridCol w:w="472"/>
        <w:gridCol w:w="460"/>
      </w:tblGrid>
      <w:tr w:rsidR="00880114" w14:paraId="08602C68" w14:textId="77777777">
        <w:trPr>
          <w:trHeight w:val="515"/>
        </w:trPr>
        <w:tc>
          <w:tcPr>
            <w:tcW w:w="9019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035FAC43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5.7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pitches 2020-2025</w:t>
            </w:r>
          </w:p>
        </w:tc>
      </w:tr>
      <w:tr w:rsidR="00880114" w14:paraId="63010305" w14:textId="77777777">
        <w:trPr>
          <w:trHeight w:val="823"/>
        </w:trPr>
        <w:tc>
          <w:tcPr>
            <w:tcW w:w="7673" w:type="dxa"/>
            <w:tcBorders>
              <w:left w:val="single" w:sz="4" w:space="0" w:color="BEBEBE"/>
            </w:tcBorders>
          </w:tcPr>
          <w:p w14:paraId="6C944FBF" w14:textId="77777777" w:rsidR="00880114" w:rsidRDefault="0088011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extDirection w:val="btLr"/>
          </w:tcPr>
          <w:p w14:paraId="10C4348C" w14:textId="77777777" w:rsidR="00880114" w:rsidRDefault="00E64BE8">
            <w:pPr>
              <w:pStyle w:val="TableParagraph"/>
              <w:spacing w:before="82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72" w:type="dxa"/>
            <w:textDirection w:val="btLr"/>
          </w:tcPr>
          <w:p w14:paraId="52209089" w14:textId="77777777" w:rsidR="00880114" w:rsidRDefault="00E64BE8">
            <w:pPr>
              <w:pStyle w:val="TableParagraph"/>
              <w:spacing w:before="127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60" w:type="dxa"/>
            <w:tcBorders>
              <w:right w:val="single" w:sz="4" w:space="0" w:color="BEBEBE"/>
            </w:tcBorders>
            <w:textDirection w:val="btLr"/>
          </w:tcPr>
          <w:p w14:paraId="4655C205" w14:textId="77777777" w:rsidR="00880114" w:rsidRDefault="00E64BE8">
            <w:pPr>
              <w:pStyle w:val="TableParagraph"/>
              <w:spacing w:before="117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0B4C824F" w14:textId="77777777">
        <w:trPr>
          <w:trHeight w:val="283"/>
        </w:trPr>
        <w:tc>
          <w:tcPr>
            <w:tcW w:w="7673" w:type="dxa"/>
            <w:tcBorders>
              <w:left w:val="single" w:sz="4" w:space="0" w:color="BEBEBE"/>
            </w:tcBorders>
          </w:tcPr>
          <w:p w14:paraId="38DDC26A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4" w:type="dxa"/>
          </w:tcPr>
          <w:p w14:paraId="2E78300E" w14:textId="77777777" w:rsidR="00880114" w:rsidRDefault="00E64BE8">
            <w:pPr>
              <w:pStyle w:val="TableParagraph"/>
              <w:spacing w:before="64" w:line="199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53D850DE" w14:textId="77777777" w:rsidR="00880114" w:rsidRDefault="00E64BE8">
            <w:pPr>
              <w:pStyle w:val="TableParagraph"/>
              <w:spacing w:before="52"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CA32EF0" w14:textId="77777777" w:rsidR="00880114" w:rsidRDefault="00E64BE8">
            <w:pPr>
              <w:pStyle w:val="TableParagraph"/>
              <w:spacing w:before="64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27FAD41" w14:textId="77777777">
        <w:trPr>
          <w:trHeight w:val="230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112FD15E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11D32C08" w14:textId="77777777">
        <w:trPr>
          <w:trHeight w:val="342"/>
        </w:trPr>
        <w:tc>
          <w:tcPr>
            <w:tcW w:w="7673" w:type="dxa"/>
            <w:tcBorders>
              <w:left w:val="single" w:sz="4" w:space="0" w:color="BEBEBE"/>
            </w:tcBorders>
          </w:tcPr>
          <w:p w14:paraId="272699F7" w14:textId="77777777" w:rsidR="00880114" w:rsidRDefault="00E64BE8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14" w:type="dxa"/>
          </w:tcPr>
          <w:p w14:paraId="0EED5C3F" w14:textId="77777777" w:rsidR="00880114" w:rsidRDefault="00E64BE8">
            <w:pPr>
              <w:pStyle w:val="TableParagraph"/>
              <w:spacing w:before="83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42F88340" w14:textId="77777777" w:rsidR="00880114" w:rsidRDefault="00E64BE8">
            <w:pPr>
              <w:pStyle w:val="TableParagraph"/>
              <w:spacing w:before="71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52D00817" w14:textId="77777777" w:rsidR="00880114" w:rsidRDefault="00E64BE8">
            <w:pPr>
              <w:pStyle w:val="TableParagraph"/>
              <w:spacing w:before="83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0A9827E" w14:textId="77777777">
        <w:trPr>
          <w:trHeight w:val="267"/>
        </w:trPr>
        <w:tc>
          <w:tcPr>
            <w:tcW w:w="7673" w:type="dxa"/>
            <w:tcBorders>
              <w:left w:val="single" w:sz="4" w:space="0" w:color="BEBEBE"/>
            </w:tcBorders>
          </w:tcPr>
          <w:p w14:paraId="6D4CE1EE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14" w:type="dxa"/>
          </w:tcPr>
          <w:p w14:paraId="39845C0D" w14:textId="77777777" w:rsidR="00880114" w:rsidRDefault="00E64BE8">
            <w:pPr>
              <w:pStyle w:val="TableParagraph"/>
              <w:spacing w:before="45" w:line="202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25CC2A7A" w14:textId="77777777" w:rsidR="00880114" w:rsidRDefault="00E64BE8">
            <w:pPr>
              <w:pStyle w:val="TableParagraph"/>
              <w:spacing w:before="34" w:line="214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486564D" w14:textId="77777777" w:rsidR="00880114" w:rsidRDefault="00E64BE8">
            <w:pPr>
              <w:pStyle w:val="TableParagraph"/>
              <w:spacing w:before="45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1A243AD" w14:textId="77777777">
        <w:trPr>
          <w:trHeight w:val="230"/>
        </w:trPr>
        <w:tc>
          <w:tcPr>
            <w:tcW w:w="7673" w:type="dxa"/>
            <w:tcBorders>
              <w:left w:val="single" w:sz="4" w:space="0" w:color="BEBEBE"/>
            </w:tcBorders>
          </w:tcPr>
          <w:p w14:paraId="11FFF04C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4" w:type="dxa"/>
          </w:tcPr>
          <w:p w14:paraId="22B242E4" w14:textId="77777777" w:rsidR="00880114" w:rsidRDefault="00E64BE8">
            <w:pPr>
              <w:pStyle w:val="TableParagraph"/>
              <w:spacing w:before="8" w:line="202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2BBCEFE8" w14:textId="77777777" w:rsidR="00880114" w:rsidRDefault="00E64BE8">
            <w:pPr>
              <w:pStyle w:val="TableParagraph"/>
              <w:spacing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A4C7146" w14:textId="77777777" w:rsidR="00880114" w:rsidRDefault="00E64BE8">
            <w:pPr>
              <w:pStyle w:val="TableParagraph"/>
              <w:spacing w:before="8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87AA487" w14:textId="77777777">
        <w:trPr>
          <w:trHeight w:val="230"/>
        </w:trPr>
        <w:tc>
          <w:tcPr>
            <w:tcW w:w="7673" w:type="dxa"/>
            <w:tcBorders>
              <w:left w:val="single" w:sz="4" w:space="0" w:color="BEBEBE"/>
            </w:tcBorders>
          </w:tcPr>
          <w:p w14:paraId="390B14FF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4" w:type="dxa"/>
          </w:tcPr>
          <w:p w14:paraId="7931499C" w14:textId="77777777" w:rsidR="00880114" w:rsidRDefault="00E64BE8">
            <w:pPr>
              <w:pStyle w:val="TableParagraph"/>
              <w:spacing w:before="8" w:line="202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72E1D0BE" w14:textId="77777777" w:rsidR="00880114" w:rsidRDefault="00E64BE8">
            <w:pPr>
              <w:pStyle w:val="TableParagraph"/>
              <w:spacing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5C11F897" w14:textId="77777777" w:rsidR="00880114" w:rsidRDefault="00E64BE8">
            <w:pPr>
              <w:pStyle w:val="TableParagraph"/>
              <w:spacing w:before="8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09EAF86" w14:textId="77777777">
        <w:trPr>
          <w:trHeight w:val="229"/>
        </w:trPr>
        <w:tc>
          <w:tcPr>
            <w:tcW w:w="7673" w:type="dxa"/>
            <w:tcBorders>
              <w:left w:val="single" w:sz="4" w:space="0" w:color="BEBEBE"/>
            </w:tcBorders>
          </w:tcPr>
          <w:p w14:paraId="5406A98E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14" w:type="dxa"/>
          </w:tcPr>
          <w:p w14:paraId="1EA3969D" w14:textId="77777777" w:rsidR="00880114" w:rsidRDefault="00E64BE8">
            <w:pPr>
              <w:pStyle w:val="TableParagraph"/>
              <w:spacing w:before="8" w:line="201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04D5B957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1633E9D8" w14:textId="77777777" w:rsidR="00880114" w:rsidRDefault="00E64BE8">
            <w:pPr>
              <w:pStyle w:val="TableParagraph"/>
              <w:spacing w:before="8" w:line="201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9980B2E" w14:textId="77777777">
        <w:trPr>
          <w:trHeight w:val="226"/>
        </w:trPr>
        <w:tc>
          <w:tcPr>
            <w:tcW w:w="7673" w:type="dxa"/>
            <w:tcBorders>
              <w:left w:val="single" w:sz="4" w:space="0" w:color="BEBEBE"/>
            </w:tcBorders>
          </w:tcPr>
          <w:p w14:paraId="42C0A064" w14:textId="77777777" w:rsidR="00880114" w:rsidRDefault="00E64BE8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14" w:type="dxa"/>
          </w:tcPr>
          <w:p w14:paraId="72D5E7B4" w14:textId="77777777" w:rsidR="00880114" w:rsidRDefault="00E64BE8">
            <w:pPr>
              <w:pStyle w:val="TableParagraph"/>
              <w:spacing w:before="7" w:line="199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1326DA42" w14:textId="77777777" w:rsidR="00880114" w:rsidRDefault="00E64BE8">
            <w:pPr>
              <w:pStyle w:val="TableParagraph"/>
              <w:spacing w:line="206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548FBED0" w14:textId="77777777" w:rsidR="00880114" w:rsidRDefault="00E64BE8">
            <w:pPr>
              <w:pStyle w:val="TableParagraph"/>
              <w:spacing w:before="7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8A64E12" w14:textId="77777777">
        <w:trPr>
          <w:trHeight w:val="230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8F1A07A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038B2F4B" w14:textId="77777777">
        <w:trPr>
          <w:trHeight w:val="233"/>
        </w:trPr>
        <w:tc>
          <w:tcPr>
            <w:tcW w:w="7673" w:type="dxa"/>
            <w:tcBorders>
              <w:left w:val="single" w:sz="4" w:space="0" w:color="BEBEBE"/>
            </w:tcBorders>
          </w:tcPr>
          <w:p w14:paraId="1F0DFC02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14" w:type="dxa"/>
          </w:tcPr>
          <w:p w14:paraId="768988C1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</w:tcPr>
          <w:p w14:paraId="15503E84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427AFEBB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880114" w14:paraId="323A866E" w14:textId="77777777">
        <w:trPr>
          <w:trHeight w:val="460"/>
        </w:trPr>
        <w:tc>
          <w:tcPr>
            <w:tcW w:w="7673" w:type="dxa"/>
            <w:tcBorders>
              <w:left w:val="single" w:sz="4" w:space="0" w:color="BEBEBE"/>
            </w:tcBorders>
          </w:tcPr>
          <w:p w14:paraId="0DA1FE2E" w14:textId="77777777" w:rsidR="00880114" w:rsidRDefault="00E64BE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414" w:type="dxa"/>
          </w:tcPr>
          <w:p w14:paraId="1AA0EB74" w14:textId="77777777" w:rsidR="00880114" w:rsidRDefault="00E64BE8">
            <w:pPr>
              <w:pStyle w:val="TableParagraph"/>
              <w:spacing w:before="123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2A757238" w14:textId="77777777" w:rsidR="00880114" w:rsidRDefault="00E64BE8">
            <w:pPr>
              <w:pStyle w:val="TableParagraph"/>
              <w:spacing w:before="1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76ABA735" w14:textId="77777777" w:rsidR="00880114" w:rsidRDefault="00E64BE8">
            <w:pPr>
              <w:pStyle w:val="TableParagraph"/>
              <w:spacing w:before="123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63D9A11" w14:textId="77777777">
        <w:trPr>
          <w:trHeight w:val="229"/>
        </w:trPr>
        <w:tc>
          <w:tcPr>
            <w:tcW w:w="7673" w:type="dxa"/>
            <w:tcBorders>
              <w:left w:val="single" w:sz="4" w:space="0" w:color="BEBEBE"/>
            </w:tcBorders>
          </w:tcPr>
          <w:p w14:paraId="0A43EC47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14" w:type="dxa"/>
          </w:tcPr>
          <w:p w14:paraId="6ACC09C0" w14:textId="77777777" w:rsidR="00880114" w:rsidRDefault="00E64BE8">
            <w:pPr>
              <w:pStyle w:val="TableParagraph"/>
              <w:spacing w:before="8" w:line="201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309F002A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5ED61702" w14:textId="77777777" w:rsidR="00880114" w:rsidRDefault="00E64BE8">
            <w:pPr>
              <w:pStyle w:val="TableParagraph"/>
              <w:spacing w:before="8" w:line="201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BA0DAA6" w14:textId="77777777">
        <w:trPr>
          <w:trHeight w:val="229"/>
        </w:trPr>
        <w:tc>
          <w:tcPr>
            <w:tcW w:w="7673" w:type="dxa"/>
            <w:tcBorders>
              <w:left w:val="single" w:sz="4" w:space="0" w:color="BEBEBE"/>
            </w:tcBorders>
          </w:tcPr>
          <w:p w14:paraId="144C5F10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4" w:type="dxa"/>
          </w:tcPr>
          <w:p w14:paraId="50E796F8" w14:textId="77777777" w:rsidR="00880114" w:rsidRDefault="00E64BE8">
            <w:pPr>
              <w:pStyle w:val="TableParagraph"/>
              <w:spacing w:before="7" w:line="202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5F977DBC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51BF86BD" w14:textId="77777777" w:rsidR="00880114" w:rsidRDefault="00E64BE8">
            <w:pPr>
              <w:pStyle w:val="TableParagraph"/>
              <w:spacing w:before="7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588C351" w14:textId="77777777">
        <w:trPr>
          <w:trHeight w:val="230"/>
        </w:trPr>
        <w:tc>
          <w:tcPr>
            <w:tcW w:w="7673" w:type="dxa"/>
            <w:tcBorders>
              <w:left w:val="single" w:sz="4" w:space="0" w:color="BEBEBE"/>
            </w:tcBorders>
          </w:tcPr>
          <w:p w14:paraId="24F0F1EA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4" w:type="dxa"/>
          </w:tcPr>
          <w:p w14:paraId="4A7D6F28" w14:textId="77777777" w:rsidR="00880114" w:rsidRDefault="00E64BE8">
            <w:pPr>
              <w:pStyle w:val="TableParagraph"/>
              <w:spacing w:before="8" w:line="202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491E2081" w14:textId="77777777" w:rsidR="00880114" w:rsidRDefault="00E64BE8">
            <w:pPr>
              <w:pStyle w:val="TableParagraph"/>
              <w:spacing w:line="210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3D1DFF0" w14:textId="77777777" w:rsidR="00880114" w:rsidRDefault="00E64BE8">
            <w:pPr>
              <w:pStyle w:val="TableParagraph"/>
              <w:spacing w:before="8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280D7E8" w14:textId="77777777">
        <w:trPr>
          <w:trHeight w:val="690"/>
        </w:trPr>
        <w:tc>
          <w:tcPr>
            <w:tcW w:w="7673" w:type="dxa"/>
            <w:tcBorders>
              <w:left w:val="single" w:sz="4" w:space="0" w:color="BEBEBE"/>
            </w:tcBorders>
          </w:tcPr>
          <w:p w14:paraId="2AB9DF0E" w14:textId="77777777" w:rsidR="00880114" w:rsidRDefault="00E64BE8">
            <w:pPr>
              <w:pStyle w:val="TableParagraph"/>
              <w:spacing w:line="230" w:lineRule="exact"/>
              <w:ind w:right="144"/>
              <w:jc w:val="both"/>
              <w:rPr>
                <w:sz w:val="20"/>
              </w:rPr>
            </w:pPr>
            <w:r>
              <w:rPr>
                <w:sz w:val="20"/>
              </w:rPr>
              <w:t>12)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 currently overcrowded (or hidden family members) on pitches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seeking residential pitches in the area, excluding those containing emerging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14" w:type="dxa"/>
          </w:tcPr>
          <w:p w14:paraId="37AEF3C1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4DC9FA85" w14:textId="77777777" w:rsidR="00880114" w:rsidRDefault="00E64BE8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589C9E20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  <w:p w14:paraId="0B6B1B5A" w14:textId="77777777" w:rsidR="00880114" w:rsidRDefault="00E64BE8">
            <w:pPr>
              <w:pStyle w:val="TableParagraph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7050A7D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07701922" w14:textId="77777777" w:rsidR="00880114" w:rsidRDefault="00E64BE8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3A3169D" w14:textId="77777777">
        <w:trPr>
          <w:trHeight w:val="229"/>
        </w:trPr>
        <w:tc>
          <w:tcPr>
            <w:tcW w:w="7673" w:type="dxa"/>
            <w:tcBorders>
              <w:left w:val="single" w:sz="4" w:space="0" w:color="BEBEBE"/>
            </w:tcBorders>
          </w:tcPr>
          <w:p w14:paraId="53E7E614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14" w:type="dxa"/>
          </w:tcPr>
          <w:p w14:paraId="02725E6B" w14:textId="77777777" w:rsidR="00880114" w:rsidRDefault="00E64BE8">
            <w:pPr>
              <w:pStyle w:val="TableParagraph"/>
              <w:spacing w:before="7" w:line="202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789CD77B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340374C2" w14:textId="77777777" w:rsidR="00880114" w:rsidRDefault="00E64BE8">
            <w:pPr>
              <w:pStyle w:val="TableParagraph"/>
              <w:spacing w:before="7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4E98022" w14:textId="77777777">
        <w:trPr>
          <w:trHeight w:val="273"/>
        </w:trPr>
        <w:tc>
          <w:tcPr>
            <w:tcW w:w="7673" w:type="dxa"/>
            <w:tcBorders>
              <w:left w:val="single" w:sz="4" w:space="0" w:color="BEBEBE"/>
            </w:tcBorders>
          </w:tcPr>
          <w:p w14:paraId="22A73A3D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14" w:type="dxa"/>
          </w:tcPr>
          <w:p w14:paraId="0471E84B" w14:textId="77777777" w:rsidR="00880114" w:rsidRDefault="00E64BE8">
            <w:pPr>
              <w:pStyle w:val="TableParagraph"/>
              <w:spacing w:before="37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20E92637" w14:textId="77777777" w:rsidR="00880114" w:rsidRDefault="00E64BE8">
            <w:pPr>
              <w:pStyle w:val="TableParagraph"/>
              <w:spacing w:before="26" w:line="228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B6BE2D3" w14:textId="77777777" w:rsidR="00880114" w:rsidRDefault="00E64BE8">
            <w:pPr>
              <w:pStyle w:val="TableParagraph"/>
              <w:spacing w:before="37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6F31394" w14:textId="77777777">
        <w:trPr>
          <w:trHeight w:val="475"/>
        </w:trPr>
        <w:tc>
          <w:tcPr>
            <w:tcW w:w="7673" w:type="dxa"/>
            <w:tcBorders>
              <w:left w:val="single" w:sz="4" w:space="0" w:color="BEBEBE"/>
            </w:tcBorders>
          </w:tcPr>
          <w:p w14:paraId="6CE57D21" w14:textId="77777777" w:rsidR="00880114" w:rsidRDefault="00E64BE8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14" w:type="dxa"/>
          </w:tcPr>
          <w:p w14:paraId="3AFE4097" w14:textId="77777777" w:rsidR="00880114" w:rsidRDefault="00E64BE8">
            <w:pPr>
              <w:pStyle w:val="TableParagraph"/>
              <w:spacing w:before="138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4700C662" w14:textId="77777777" w:rsidR="00880114" w:rsidRDefault="00E64BE8">
            <w:pPr>
              <w:pStyle w:val="TableParagraph"/>
              <w:spacing w:before="126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3C77C2A" w14:textId="77777777" w:rsidR="00880114" w:rsidRDefault="00E64BE8">
            <w:pPr>
              <w:pStyle w:val="TableParagraph"/>
              <w:spacing w:before="138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F29CC02" w14:textId="77777777">
        <w:trPr>
          <w:trHeight w:val="227"/>
        </w:trPr>
        <w:tc>
          <w:tcPr>
            <w:tcW w:w="7673" w:type="dxa"/>
            <w:tcBorders>
              <w:left w:val="single" w:sz="4" w:space="0" w:color="BEBEBE"/>
            </w:tcBorders>
          </w:tcPr>
          <w:p w14:paraId="0642D0B6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14" w:type="dxa"/>
          </w:tcPr>
          <w:p w14:paraId="4C4D9595" w14:textId="77777777" w:rsidR="00880114" w:rsidRDefault="00E64BE8">
            <w:pPr>
              <w:pStyle w:val="TableParagraph"/>
              <w:spacing w:before="8" w:line="199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57704933" w14:textId="77777777" w:rsidR="00880114" w:rsidRDefault="00E64BE8">
            <w:pPr>
              <w:pStyle w:val="TableParagraph"/>
              <w:spacing w:line="207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9B4FBBA" w14:textId="77777777" w:rsidR="00880114" w:rsidRDefault="00E64BE8">
            <w:pPr>
              <w:pStyle w:val="TableParagraph"/>
              <w:spacing w:before="8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F69C7D4" w14:textId="77777777">
        <w:trPr>
          <w:trHeight w:val="227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18466D6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5D65D517" w14:textId="77777777">
        <w:trPr>
          <w:trHeight w:val="307"/>
        </w:trPr>
        <w:tc>
          <w:tcPr>
            <w:tcW w:w="7673" w:type="dxa"/>
            <w:tcBorders>
              <w:left w:val="single" w:sz="4" w:space="0" w:color="BEBEBE"/>
            </w:tcBorders>
          </w:tcPr>
          <w:p w14:paraId="2823F0AD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4" w:type="dxa"/>
          </w:tcPr>
          <w:p w14:paraId="05D4E7EE" w14:textId="77777777" w:rsidR="00880114" w:rsidRDefault="00E64BE8">
            <w:pPr>
              <w:pStyle w:val="TableParagraph"/>
              <w:spacing w:before="61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53D24916" w14:textId="77777777" w:rsidR="00880114" w:rsidRDefault="00E64BE8">
            <w:pPr>
              <w:pStyle w:val="TableParagraph"/>
              <w:spacing w:before="50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454AB09A" w14:textId="77777777" w:rsidR="00880114" w:rsidRDefault="00E64BE8">
            <w:pPr>
              <w:pStyle w:val="TableParagraph"/>
              <w:spacing w:before="61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CD19304" w14:textId="77777777">
        <w:trPr>
          <w:trHeight w:val="251"/>
        </w:trPr>
        <w:tc>
          <w:tcPr>
            <w:tcW w:w="7673" w:type="dxa"/>
            <w:tcBorders>
              <w:left w:val="single" w:sz="4" w:space="0" w:color="BEBEBE"/>
              <w:bottom w:val="single" w:sz="4" w:space="0" w:color="BEBEBE"/>
            </w:tcBorders>
          </w:tcPr>
          <w:p w14:paraId="26ACC8B2" w14:textId="77777777" w:rsidR="00880114" w:rsidRDefault="00E64BE8">
            <w:pPr>
              <w:pStyle w:val="TableParagraph"/>
              <w:spacing w:before="20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4" w:type="dxa"/>
            <w:tcBorders>
              <w:bottom w:val="single" w:sz="4" w:space="0" w:color="BEBEBE"/>
            </w:tcBorders>
          </w:tcPr>
          <w:p w14:paraId="4D9C195F" w14:textId="77777777" w:rsidR="00880114" w:rsidRDefault="00E64BE8">
            <w:pPr>
              <w:pStyle w:val="TableParagraph"/>
              <w:spacing w:before="32" w:line="199" w:lineRule="exact"/>
              <w:ind w:left="0"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  <w:tcBorders>
              <w:bottom w:val="single" w:sz="4" w:space="0" w:color="BEBEBE"/>
            </w:tcBorders>
          </w:tcPr>
          <w:p w14:paraId="78864100" w14:textId="77777777" w:rsidR="00880114" w:rsidRDefault="00E64BE8">
            <w:pPr>
              <w:pStyle w:val="TableParagraph"/>
              <w:spacing w:before="20"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bottom w:val="single" w:sz="4" w:space="0" w:color="BEBEBE"/>
              <w:right w:val="single" w:sz="4" w:space="0" w:color="BEBEBE"/>
            </w:tcBorders>
          </w:tcPr>
          <w:p w14:paraId="5178A7FE" w14:textId="77777777" w:rsidR="00880114" w:rsidRDefault="00E64BE8">
            <w:pPr>
              <w:pStyle w:val="TableParagraph"/>
              <w:spacing w:before="32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2F01CED4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736874B4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0952077E" w14:textId="77777777" w:rsidR="00880114" w:rsidRDefault="00880114">
      <w:pPr>
        <w:pStyle w:val="BodyText"/>
        <w:spacing w:before="2"/>
        <w:rPr>
          <w:sz w:val="27"/>
        </w:rPr>
      </w:pPr>
    </w:p>
    <w:p w14:paraId="2AF6280B" w14:textId="77777777" w:rsidR="00880114" w:rsidRDefault="00E64BE8">
      <w:pPr>
        <w:pStyle w:val="Heading6"/>
        <w:spacing w:before="93"/>
      </w:pPr>
      <w:r>
        <w:t>Erewash</w:t>
      </w:r>
    </w:p>
    <w:p w14:paraId="406AFB79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6"/>
        <w:gridCol w:w="411"/>
        <w:gridCol w:w="472"/>
        <w:gridCol w:w="460"/>
      </w:tblGrid>
      <w:tr w:rsidR="00880114" w14:paraId="61EE71F0" w14:textId="77777777">
        <w:trPr>
          <w:trHeight w:val="515"/>
        </w:trPr>
        <w:tc>
          <w:tcPr>
            <w:tcW w:w="9019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633E23C0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5.8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pitches 2020-2025</w:t>
            </w:r>
          </w:p>
        </w:tc>
      </w:tr>
      <w:tr w:rsidR="00880114" w14:paraId="7A0B4784" w14:textId="77777777">
        <w:trPr>
          <w:trHeight w:val="823"/>
        </w:trPr>
        <w:tc>
          <w:tcPr>
            <w:tcW w:w="7676" w:type="dxa"/>
            <w:tcBorders>
              <w:left w:val="single" w:sz="4" w:space="0" w:color="BEBEBE"/>
            </w:tcBorders>
          </w:tcPr>
          <w:p w14:paraId="1395E154" w14:textId="77777777" w:rsidR="00880114" w:rsidRDefault="0088011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1" w:type="dxa"/>
            <w:textDirection w:val="btLr"/>
          </w:tcPr>
          <w:p w14:paraId="77F1FE85" w14:textId="77777777" w:rsidR="00880114" w:rsidRDefault="00E64BE8">
            <w:pPr>
              <w:pStyle w:val="TableParagraph"/>
              <w:spacing w:before="79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72" w:type="dxa"/>
            <w:textDirection w:val="btLr"/>
          </w:tcPr>
          <w:p w14:paraId="19BE3E90" w14:textId="77777777" w:rsidR="00880114" w:rsidRDefault="00E64BE8">
            <w:pPr>
              <w:pStyle w:val="TableParagraph"/>
              <w:spacing w:before="127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60" w:type="dxa"/>
            <w:tcBorders>
              <w:right w:val="single" w:sz="4" w:space="0" w:color="BEBEBE"/>
            </w:tcBorders>
            <w:textDirection w:val="btLr"/>
          </w:tcPr>
          <w:p w14:paraId="3272D2BC" w14:textId="77777777" w:rsidR="00880114" w:rsidRDefault="00E64BE8">
            <w:pPr>
              <w:pStyle w:val="TableParagraph"/>
              <w:spacing w:before="117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00DADB1D" w14:textId="77777777">
        <w:trPr>
          <w:trHeight w:val="283"/>
        </w:trPr>
        <w:tc>
          <w:tcPr>
            <w:tcW w:w="7676" w:type="dxa"/>
            <w:tcBorders>
              <w:left w:val="single" w:sz="4" w:space="0" w:color="BEBEBE"/>
            </w:tcBorders>
          </w:tcPr>
          <w:p w14:paraId="1DC38F43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1" w:type="dxa"/>
          </w:tcPr>
          <w:p w14:paraId="725BBE00" w14:textId="77777777" w:rsidR="00880114" w:rsidRDefault="00E64BE8">
            <w:pPr>
              <w:pStyle w:val="TableParagraph"/>
              <w:spacing w:before="64" w:line="199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4494FCD6" w14:textId="77777777" w:rsidR="00880114" w:rsidRDefault="00E64BE8">
            <w:pPr>
              <w:pStyle w:val="TableParagraph"/>
              <w:spacing w:before="52"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2B47AE1" w14:textId="77777777" w:rsidR="00880114" w:rsidRDefault="00E64BE8">
            <w:pPr>
              <w:pStyle w:val="TableParagraph"/>
              <w:spacing w:before="64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E0CC270" w14:textId="77777777">
        <w:trPr>
          <w:trHeight w:val="230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714A50D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4A54E7B1" w14:textId="77777777">
        <w:trPr>
          <w:trHeight w:val="342"/>
        </w:trPr>
        <w:tc>
          <w:tcPr>
            <w:tcW w:w="7676" w:type="dxa"/>
            <w:tcBorders>
              <w:left w:val="single" w:sz="4" w:space="0" w:color="BEBEBE"/>
            </w:tcBorders>
          </w:tcPr>
          <w:p w14:paraId="6A8BF20A" w14:textId="77777777" w:rsidR="00880114" w:rsidRDefault="00E64BE8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11" w:type="dxa"/>
          </w:tcPr>
          <w:p w14:paraId="15D1620C" w14:textId="77777777" w:rsidR="00880114" w:rsidRDefault="00E64BE8">
            <w:pPr>
              <w:pStyle w:val="TableParagraph"/>
              <w:spacing w:before="83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1CAB15DE" w14:textId="77777777" w:rsidR="00880114" w:rsidRDefault="00E64BE8">
            <w:pPr>
              <w:pStyle w:val="TableParagraph"/>
              <w:spacing w:before="71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6A729F44" w14:textId="77777777" w:rsidR="00880114" w:rsidRDefault="00E64BE8">
            <w:pPr>
              <w:pStyle w:val="TableParagraph"/>
              <w:spacing w:before="83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7B3890A" w14:textId="77777777">
        <w:trPr>
          <w:trHeight w:val="267"/>
        </w:trPr>
        <w:tc>
          <w:tcPr>
            <w:tcW w:w="7676" w:type="dxa"/>
            <w:tcBorders>
              <w:left w:val="single" w:sz="4" w:space="0" w:color="BEBEBE"/>
            </w:tcBorders>
          </w:tcPr>
          <w:p w14:paraId="36495209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existing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11" w:type="dxa"/>
          </w:tcPr>
          <w:p w14:paraId="35DCE9DA" w14:textId="77777777" w:rsidR="00880114" w:rsidRDefault="00E64BE8">
            <w:pPr>
              <w:pStyle w:val="TableParagraph"/>
              <w:spacing w:before="45" w:line="202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77042E14" w14:textId="77777777" w:rsidR="00880114" w:rsidRDefault="00E64BE8">
            <w:pPr>
              <w:pStyle w:val="TableParagraph"/>
              <w:spacing w:before="34" w:line="214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7668A5F4" w14:textId="77777777" w:rsidR="00880114" w:rsidRDefault="00E64BE8">
            <w:pPr>
              <w:pStyle w:val="TableParagraph"/>
              <w:spacing w:before="45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7B2983B" w14:textId="77777777">
        <w:trPr>
          <w:trHeight w:val="230"/>
        </w:trPr>
        <w:tc>
          <w:tcPr>
            <w:tcW w:w="7676" w:type="dxa"/>
            <w:tcBorders>
              <w:left w:val="single" w:sz="4" w:space="0" w:color="BEBEBE"/>
            </w:tcBorders>
          </w:tcPr>
          <w:p w14:paraId="2D9D00CD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1" w:type="dxa"/>
          </w:tcPr>
          <w:p w14:paraId="7B348CD7" w14:textId="77777777" w:rsidR="00880114" w:rsidRDefault="00E64BE8">
            <w:pPr>
              <w:pStyle w:val="TableParagraph"/>
              <w:spacing w:before="8" w:line="202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2A0C022D" w14:textId="77777777" w:rsidR="00880114" w:rsidRDefault="00E64BE8">
            <w:pPr>
              <w:pStyle w:val="TableParagraph"/>
              <w:spacing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9BC4BBF" w14:textId="77777777" w:rsidR="00880114" w:rsidRDefault="00E64BE8">
            <w:pPr>
              <w:pStyle w:val="TableParagraph"/>
              <w:spacing w:before="8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BF581A6" w14:textId="77777777">
        <w:trPr>
          <w:trHeight w:val="230"/>
        </w:trPr>
        <w:tc>
          <w:tcPr>
            <w:tcW w:w="7676" w:type="dxa"/>
            <w:tcBorders>
              <w:left w:val="single" w:sz="4" w:space="0" w:color="BEBEBE"/>
            </w:tcBorders>
          </w:tcPr>
          <w:p w14:paraId="5986F1F7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1" w:type="dxa"/>
          </w:tcPr>
          <w:p w14:paraId="28FD651A" w14:textId="77777777" w:rsidR="00880114" w:rsidRDefault="00E64BE8">
            <w:pPr>
              <w:pStyle w:val="TableParagraph"/>
              <w:spacing w:before="8" w:line="202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1C1C5E27" w14:textId="77777777" w:rsidR="00880114" w:rsidRDefault="00E64BE8">
            <w:pPr>
              <w:pStyle w:val="TableParagraph"/>
              <w:spacing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754D17E" w14:textId="77777777" w:rsidR="00880114" w:rsidRDefault="00E64BE8">
            <w:pPr>
              <w:pStyle w:val="TableParagraph"/>
              <w:spacing w:before="8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DE0DCE5" w14:textId="77777777">
        <w:trPr>
          <w:trHeight w:val="229"/>
        </w:trPr>
        <w:tc>
          <w:tcPr>
            <w:tcW w:w="7676" w:type="dxa"/>
            <w:tcBorders>
              <w:left w:val="single" w:sz="4" w:space="0" w:color="BEBEBE"/>
            </w:tcBorders>
          </w:tcPr>
          <w:p w14:paraId="747BA3F4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11" w:type="dxa"/>
          </w:tcPr>
          <w:p w14:paraId="464DC200" w14:textId="77777777" w:rsidR="00880114" w:rsidRDefault="00E64BE8">
            <w:pPr>
              <w:pStyle w:val="TableParagraph"/>
              <w:spacing w:before="8" w:line="201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3018454E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E2789DE" w14:textId="77777777" w:rsidR="00880114" w:rsidRDefault="00E64BE8">
            <w:pPr>
              <w:pStyle w:val="TableParagraph"/>
              <w:spacing w:before="8" w:line="201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4B3C5DA" w14:textId="77777777">
        <w:trPr>
          <w:trHeight w:val="226"/>
        </w:trPr>
        <w:tc>
          <w:tcPr>
            <w:tcW w:w="7676" w:type="dxa"/>
            <w:tcBorders>
              <w:left w:val="single" w:sz="4" w:space="0" w:color="BEBEBE"/>
            </w:tcBorders>
          </w:tcPr>
          <w:p w14:paraId="76870F76" w14:textId="77777777" w:rsidR="00880114" w:rsidRDefault="00E64BE8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11" w:type="dxa"/>
          </w:tcPr>
          <w:p w14:paraId="36690CA4" w14:textId="77777777" w:rsidR="00880114" w:rsidRDefault="00E64BE8">
            <w:pPr>
              <w:pStyle w:val="TableParagraph"/>
              <w:spacing w:before="7" w:line="199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7716C345" w14:textId="77777777" w:rsidR="00880114" w:rsidRDefault="00E64BE8">
            <w:pPr>
              <w:pStyle w:val="TableParagraph"/>
              <w:spacing w:line="206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3F4E2A26" w14:textId="77777777" w:rsidR="00880114" w:rsidRDefault="00E64BE8">
            <w:pPr>
              <w:pStyle w:val="TableParagraph"/>
              <w:spacing w:before="7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053CFCC" w14:textId="77777777">
        <w:trPr>
          <w:trHeight w:val="230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FBA1210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70E88E4E" w14:textId="77777777">
        <w:trPr>
          <w:trHeight w:val="233"/>
        </w:trPr>
        <w:tc>
          <w:tcPr>
            <w:tcW w:w="7676" w:type="dxa"/>
            <w:tcBorders>
              <w:left w:val="single" w:sz="4" w:space="0" w:color="BEBEBE"/>
            </w:tcBorders>
          </w:tcPr>
          <w:p w14:paraId="3A5792D0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11" w:type="dxa"/>
          </w:tcPr>
          <w:p w14:paraId="4CA7F6E6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</w:tcPr>
          <w:p w14:paraId="62B7BE61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3E0F6D80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880114" w14:paraId="25E0D450" w14:textId="77777777">
        <w:trPr>
          <w:trHeight w:val="460"/>
        </w:trPr>
        <w:tc>
          <w:tcPr>
            <w:tcW w:w="7676" w:type="dxa"/>
            <w:tcBorders>
              <w:left w:val="single" w:sz="4" w:space="0" w:color="BEBEBE"/>
            </w:tcBorders>
          </w:tcPr>
          <w:p w14:paraId="24A83921" w14:textId="77777777" w:rsidR="00880114" w:rsidRDefault="00E64BE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411" w:type="dxa"/>
          </w:tcPr>
          <w:p w14:paraId="64A464F4" w14:textId="77777777" w:rsidR="00880114" w:rsidRDefault="00E64BE8">
            <w:pPr>
              <w:pStyle w:val="TableParagraph"/>
              <w:spacing w:before="123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11C1C6CD" w14:textId="77777777" w:rsidR="00880114" w:rsidRDefault="00E64BE8">
            <w:pPr>
              <w:pStyle w:val="TableParagraph"/>
              <w:spacing w:before="1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51F45800" w14:textId="77777777" w:rsidR="00880114" w:rsidRDefault="00E64BE8">
            <w:pPr>
              <w:pStyle w:val="TableParagraph"/>
              <w:spacing w:before="123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4E8BCF7" w14:textId="77777777">
        <w:trPr>
          <w:trHeight w:val="229"/>
        </w:trPr>
        <w:tc>
          <w:tcPr>
            <w:tcW w:w="7676" w:type="dxa"/>
            <w:tcBorders>
              <w:left w:val="single" w:sz="4" w:space="0" w:color="BEBEBE"/>
            </w:tcBorders>
          </w:tcPr>
          <w:p w14:paraId="3D3DD283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11" w:type="dxa"/>
          </w:tcPr>
          <w:p w14:paraId="07C1B014" w14:textId="77777777" w:rsidR="00880114" w:rsidRDefault="00E64BE8">
            <w:pPr>
              <w:pStyle w:val="TableParagraph"/>
              <w:spacing w:before="8" w:line="201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2C8CA37E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A68E367" w14:textId="77777777" w:rsidR="00880114" w:rsidRDefault="00E64BE8">
            <w:pPr>
              <w:pStyle w:val="TableParagraph"/>
              <w:spacing w:before="8" w:line="201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34EEA3A" w14:textId="77777777">
        <w:trPr>
          <w:trHeight w:val="229"/>
        </w:trPr>
        <w:tc>
          <w:tcPr>
            <w:tcW w:w="7676" w:type="dxa"/>
            <w:tcBorders>
              <w:left w:val="single" w:sz="4" w:space="0" w:color="BEBEBE"/>
            </w:tcBorders>
          </w:tcPr>
          <w:p w14:paraId="3FA5FB57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1" w:type="dxa"/>
          </w:tcPr>
          <w:p w14:paraId="5DA80781" w14:textId="77777777" w:rsidR="00880114" w:rsidRDefault="00E64BE8">
            <w:pPr>
              <w:pStyle w:val="TableParagraph"/>
              <w:spacing w:before="7" w:line="202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1234C3F8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D4ECE59" w14:textId="77777777" w:rsidR="00880114" w:rsidRDefault="00E64BE8">
            <w:pPr>
              <w:pStyle w:val="TableParagraph"/>
              <w:spacing w:before="7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6F57FA2" w14:textId="77777777">
        <w:trPr>
          <w:trHeight w:val="230"/>
        </w:trPr>
        <w:tc>
          <w:tcPr>
            <w:tcW w:w="7676" w:type="dxa"/>
            <w:tcBorders>
              <w:left w:val="single" w:sz="4" w:space="0" w:color="BEBEBE"/>
            </w:tcBorders>
          </w:tcPr>
          <w:p w14:paraId="257C67E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1" w:type="dxa"/>
          </w:tcPr>
          <w:p w14:paraId="30AA9834" w14:textId="77777777" w:rsidR="00880114" w:rsidRDefault="00E64BE8">
            <w:pPr>
              <w:pStyle w:val="TableParagraph"/>
              <w:spacing w:before="8" w:line="202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1B9DDED5" w14:textId="77777777" w:rsidR="00880114" w:rsidRDefault="00E64BE8">
            <w:pPr>
              <w:pStyle w:val="TableParagraph"/>
              <w:spacing w:line="210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127A3FFD" w14:textId="77777777" w:rsidR="00880114" w:rsidRDefault="00E64BE8">
            <w:pPr>
              <w:pStyle w:val="TableParagraph"/>
              <w:spacing w:before="8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E8E10B6" w14:textId="77777777">
        <w:trPr>
          <w:trHeight w:val="690"/>
        </w:trPr>
        <w:tc>
          <w:tcPr>
            <w:tcW w:w="7676" w:type="dxa"/>
            <w:tcBorders>
              <w:left w:val="single" w:sz="4" w:space="0" w:color="BEBEBE"/>
            </w:tcBorders>
          </w:tcPr>
          <w:p w14:paraId="432E68EE" w14:textId="77777777" w:rsidR="00880114" w:rsidRDefault="00E64BE8">
            <w:pPr>
              <w:pStyle w:val="TableParagraph"/>
              <w:spacing w:line="230" w:lineRule="exact"/>
              <w:ind w:right="149"/>
              <w:jc w:val="both"/>
              <w:rPr>
                <w:sz w:val="20"/>
              </w:rPr>
            </w:pPr>
            <w:r>
              <w:rPr>
                <w:sz w:val="20"/>
              </w:rPr>
              <w:t>12)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 currently overcrowded (or hidden family members) on pitches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seeking residential pitches in the area, excluding those containing emerging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11" w:type="dxa"/>
          </w:tcPr>
          <w:p w14:paraId="667C4EB2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49E3F381" w14:textId="77777777" w:rsidR="00880114" w:rsidRDefault="00E64BE8">
            <w:pPr>
              <w:pStyle w:val="TableParagraph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49018AD5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  <w:p w14:paraId="5B37E797" w14:textId="77777777" w:rsidR="00880114" w:rsidRDefault="00E64BE8">
            <w:pPr>
              <w:pStyle w:val="TableParagraph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ABC805F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7C95814B" w14:textId="77777777" w:rsidR="00880114" w:rsidRDefault="00E64BE8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233C301" w14:textId="77777777">
        <w:trPr>
          <w:trHeight w:val="229"/>
        </w:trPr>
        <w:tc>
          <w:tcPr>
            <w:tcW w:w="7676" w:type="dxa"/>
            <w:tcBorders>
              <w:left w:val="single" w:sz="4" w:space="0" w:color="BEBEBE"/>
            </w:tcBorders>
          </w:tcPr>
          <w:p w14:paraId="7B23D055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11" w:type="dxa"/>
          </w:tcPr>
          <w:p w14:paraId="27FC5241" w14:textId="77777777" w:rsidR="00880114" w:rsidRDefault="00E64BE8">
            <w:pPr>
              <w:pStyle w:val="TableParagraph"/>
              <w:spacing w:before="7" w:line="202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15EC4761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47B1DD2" w14:textId="77777777" w:rsidR="00880114" w:rsidRDefault="00E64BE8">
            <w:pPr>
              <w:pStyle w:val="TableParagraph"/>
              <w:spacing w:before="7" w:line="202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D17E6AE" w14:textId="77777777">
        <w:trPr>
          <w:trHeight w:val="273"/>
        </w:trPr>
        <w:tc>
          <w:tcPr>
            <w:tcW w:w="7676" w:type="dxa"/>
            <w:tcBorders>
              <w:left w:val="single" w:sz="4" w:space="0" w:color="BEBEBE"/>
            </w:tcBorders>
          </w:tcPr>
          <w:p w14:paraId="36CCBC4E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11" w:type="dxa"/>
          </w:tcPr>
          <w:p w14:paraId="6760C5FD" w14:textId="77777777" w:rsidR="00880114" w:rsidRDefault="00E64BE8">
            <w:pPr>
              <w:pStyle w:val="TableParagraph"/>
              <w:spacing w:before="37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069869F5" w14:textId="77777777" w:rsidR="00880114" w:rsidRDefault="00E64BE8">
            <w:pPr>
              <w:pStyle w:val="TableParagraph"/>
              <w:spacing w:before="26" w:line="228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02596D3" w14:textId="77777777" w:rsidR="00880114" w:rsidRDefault="00E64BE8">
            <w:pPr>
              <w:pStyle w:val="TableParagraph"/>
              <w:spacing w:before="37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D775E2D" w14:textId="77777777">
        <w:trPr>
          <w:trHeight w:val="505"/>
        </w:trPr>
        <w:tc>
          <w:tcPr>
            <w:tcW w:w="7676" w:type="dxa"/>
            <w:tcBorders>
              <w:left w:val="single" w:sz="4" w:space="0" w:color="BEBEBE"/>
            </w:tcBorders>
          </w:tcPr>
          <w:p w14:paraId="78F98CBB" w14:textId="77777777" w:rsidR="00880114" w:rsidRDefault="00E64BE8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11" w:type="dxa"/>
          </w:tcPr>
          <w:p w14:paraId="1898D4E0" w14:textId="77777777" w:rsidR="00880114" w:rsidRDefault="00E64BE8">
            <w:pPr>
              <w:pStyle w:val="TableParagraph"/>
              <w:spacing w:before="166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3A2B616E" w14:textId="77777777" w:rsidR="00880114" w:rsidRDefault="00E64BE8">
            <w:pPr>
              <w:pStyle w:val="TableParagraph"/>
              <w:spacing w:before="157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2D457A73" w14:textId="77777777" w:rsidR="00880114" w:rsidRDefault="00E64BE8">
            <w:pPr>
              <w:pStyle w:val="TableParagraph"/>
              <w:spacing w:before="166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E13BBCE" w14:textId="77777777">
        <w:trPr>
          <w:trHeight w:val="257"/>
        </w:trPr>
        <w:tc>
          <w:tcPr>
            <w:tcW w:w="7676" w:type="dxa"/>
            <w:tcBorders>
              <w:left w:val="single" w:sz="4" w:space="0" w:color="BEBEBE"/>
            </w:tcBorders>
          </w:tcPr>
          <w:p w14:paraId="4764BA5D" w14:textId="77777777" w:rsidR="00880114" w:rsidRDefault="00E64BE8">
            <w:pPr>
              <w:pStyle w:val="TableParagraph"/>
              <w:spacing w:before="26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11" w:type="dxa"/>
          </w:tcPr>
          <w:p w14:paraId="7E4E6FB4" w14:textId="77777777" w:rsidR="00880114" w:rsidRDefault="00E64BE8">
            <w:pPr>
              <w:pStyle w:val="TableParagraph"/>
              <w:spacing w:before="38" w:line="199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22203824" w14:textId="77777777" w:rsidR="00880114" w:rsidRDefault="00E64BE8">
            <w:pPr>
              <w:pStyle w:val="TableParagraph"/>
              <w:spacing w:before="26"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49167859" w14:textId="77777777" w:rsidR="00880114" w:rsidRDefault="00E64BE8">
            <w:pPr>
              <w:pStyle w:val="TableParagraph"/>
              <w:spacing w:before="38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F96F38A" w14:textId="77777777">
        <w:trPr>
          <w:trHeight w:val="230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5618C6FE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55A0FB9C" w14:textId="77777777">
        <w:trPr>
          <w:trHeight w:val="306"/>
        </w:trPr>
        <w:tc>
          <w:tcPr>
            <w:tcW w:w="7676" w:type="dxa"/>
            <w:tcBorders>
              <w:left w:val="single" w:sz="4" w:space="0" w:color="BEBEBE"/>
            </w:tcBorders>
          </w:tcPr>
          <w:p w14:paraId="2D09B2E0" w14:textId="77777777" w:rsidR="00880114" w:rsidRDefault="00E64BE8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1" w:type="dxa"/>
          </w:tcPr>
          <w:p w14:paraId="682008A0" w14:textId="77777777" w:rsidR="00880114" w:rsidRDefault="00E64BE8">
            <w:pPr>
              <w:pStyle w:val="TableParagraph"/>
              <w:spacing w:before="59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2FF7C661" w14:textId="77777777" w:rsidR="00880114" w:rsidRDefault="00E64BE8">
            <w:pPr>
              <w:pStyle w:val="TableParagraph"/>
              <w:spacing w:before="47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4F82526D" w14:textId="77777777" w:rsidR="00880114" w:rsidRDefault="00E64BE8">
            <w:pPr>
              <w:pStyle w:val="TableParagraph"/>
              <w:spacing w:before="59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846B5FC" w14:textId="77777777">
        <w:trPr>
          <w:trHeight w:val="252"/>
        </w:trPr>
        <w:tc>
          <w:tcPr>
            <w:tcW w:w="7676" w:type="dxa"/>
            <w:tcBorders>
              <w:left w:val="single" w:sz="4" w:space="0" w:color="BEBEBE"/>
              <w:bottom w:val="single" w:sz="4" w:space="0" w:color="BEBEBE"/>
            </w:tcBorders>
          </w:tcPr>
          <w:p w14:paraId="1BE16B9D" w14:textId="77777777" w:rsidR="00880114" w:rsidRDefault="00E64BE8">
            <w:pPr>
              <w:pStyle w:val="TableParagraph"/>
              <w:spacing w:before="22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1" w:type="dxa"/>
            <w:tcBorders>
              <w:bottom w:val="single" w:sz="4" w:space="0" w:color="BEBEBE"/>
            </w:tcBorders>
          </w:tcPr>
          <w:p w14:paraId="31EA14A4" w14:textId="77777777" w:rsidR="00880114" w:rsidRDefault="00E64BE8">
            <w:pPr>
              <w:pStyle w:val="TableParagraph"/>
              <w:spacing w:before="33" w:line="199" w:lineRule="exact"/>
              <w:ind w:left="0" w:righ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  <w:tcBorders>
              <w:bottom w:val="single" w:sz="4" w:space="0" w:color="BEBEBE"/>
            </w:tcBorders>
          </w:tcPr>
          <w:p w14:paraId="7C26B0AA" w14:textId="77777777" w:rsidR="00880114" w:rsidRDefault="00E64BE8">
            <w:pPr>
              <w:pStyle w:val="TableParagraph"/>
              <w:spacing w:before="22"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bottom w:val="single" w:sz="4" w:space="0" w:color="BEBEBE"/>
              <w:right w:val="single" w:sz="4" w:space="0" w:color="BEBEBE"/>
            </w:tcBorders>
          </w:tcPr>
          <w:p w14:paraId="735468D5" w14:textId="77777777" w:rsidR="00880114" w:rsidRDefault="00E64BE8">
            <w:pPr>
              <w:pStyle w:val="TableParagraph"/>
              <w:spacing w:before="33" w:line="199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1BC028BD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35E7AA3C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137A95E4" w14:textId="77777777" w:rsidR="00880114" w:rsidRDefault="00880114">
      <w:pPr>
        <w:pStyle w:val="BodyText"/>
        <w:spacing w:before="2"/>
        <w:rPr>
          <w:sz w:val="27"/>
        </w:rPr>
      </w:pPr>
    </w:p>
    <w:p w14:paraId="60D51A5A" w14:textId="77777777" w:rsidR="00880114" w:rsidRDefault="00E64BE8">
      <w:pPr>
        <w:pStyle w:val="Heading6"/>
        <w:spacing w:before="93"/>
      </w:pPr>
      <w:r>
        <w:t>Gedling</w:t>
      </w:r>
    </w:p>
    <w:p w14:paraId="6A60D652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2"/>
        <w:gridCol w:w="414"/>
        <w:gridCol w:w="471"/>
        <w:gridCol w:w="459"/>
      </w:tblGrid>
      <w:tr w:rsidR="00880114" w14:paraId="5DB24152" w14:textId="77777777">
        <w:trPr>
          <w:trHeight w:val="515"/>
        </w:trPr>
        <w:tc>
          <w:tcPr>
            <w:tcW w:w="9016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200AE9A6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5.9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pitches 2020-2025</w:t>
            </w:r>
          </w:p>
        </w:tc>
      </w:tr>
      <w:tr w:rsidR="00880114" w14:paraId="1A87317F" w14:textId="77777777">
        <w:trPr>
          <w:trHeight w:val="823"/>
        </w:trPr>
        <w:tc>
          <w:tcPr>
            <w:tcW w:w="7672" w:type="dxa"/>
            <w:tcBorders>
              <w:left w:val="single" w:sz="4" w:space="0" w:color="BEBEBE"/>
            </w:tcBorders>
          </w:tcPr>
          <w:p w14:paraId="1A80D396" w14:textId="77777777" w:rsidR="00880114" w:rsidRDefault="0088011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extDirection w:val="btLr"/>
          </w:tcPr>
          <w:p w14:paraId="5B41F170" w14:textId="77777777" w:rsidR="00880114" w:rsidRDefault="00E64BE8">
            <w:pPr>
              <w:pStyle w:val="TableParagraph"/>
              <w:spacing w:before="83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71" w:type="dxa"/>
            <w:textDirection w:val="btLr"/>
          </w:tcPr>
          <w:p w14:paraId="0BD84EA0" w14:textId="77777777" w:rsidR="00880114" w:rsidRDefault="00E64BE8">
            <w:pPr>
              <w:pStyle w:val="TableParagraph"/>
              <w:spacing w:before="128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59" w:type="dxa"/>
            <w:tcBorders>
              <w:right w:val="single" w:sz="4" w:space="0" w:color="BEBEBE"/>
            </w:tcBorders>
            <w:textDirection w:val="btLr"/>
          </w:tcPr>
          <w:p w14:paraId="044D0A0C" w14:textId="77777777" w:rsidR="00880114" w:rsidRDefault="00E64BE8">
            <w:pPr>
              <w:pStyle w:val="TableParagraph"/>
              <w:spacing w:before="119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1A400F92" w14:textId="77777777">
        <w:trPr>
          <w:trHeight w:val="283"/>
        </w:trPr>
        <w:tc>
          <w:tcPr>
            <w:tcW w:w="7672" w:type="dxa"/>
            <w:tcBorders>
              <w:left w:val="single" w:sz="4" w:space="0" w:color="BEBEBE"/>
            </w:tcBorders>
          </w:tcPr>
          <w:p w14:paraId="4F82A562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4" w:type="dxa"/>
          </w:tcPr>
          <w:p w14:paraId="620F8F0B" w14:textId="77777777" w:rsidR="00880114" w:rsidRDefault="00E64BE8">
            <w:pPr>
              <w:pStyle w:val="TableParagraph"/>
              <w:spacing w:before="64" w:line="199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09EF8F29" w14:textId="77777777" w:rsidR="00880114" w:rsidRDefault="00E64BE8">
            <w:pPr>
              <w:pStyle w:val="TableParagraph"/>
              <w:spacing w:before="52" w:line="211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4653DC87" w14:textId="77777777" w:rsidR="00880114" w:rsidRDefault="00E64BE8">
            <w:pPr>
              <w:pStyle w:val="TableParagraph"/>
              <w:spacing w:before="64" w:line="199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3432AE4" w14:textId="77777777">
        <w:trPr>
          <w:trHeight w:val="230"/>
        </w:trPr>
        <w:tc>
          <w:tcPr>
            <w:tcW w:w="9016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26A2166D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5C7662DF" w14:textId="77777777">
        <w:trPr>
          <w:trHeight w:val="342"/>
        </w:trPr>
        <w:tc>
          <w:tcPr>
            <w:tcW w:w="7672" w:type="dxa"/>
            <w:tcBorders>
              <w:left w:val="single" w:sz="4" w:space="0" w:color="BEBEBE"/>
            </w:tcBorders>
          </w:tcPr>
          <w:p w14:paraId="32D137C2" w14:textId="77777777" w:rsidR="00880114" w:rsidRDefault="00E64BE8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14" w:type="dxa"/>
          </w:tcPr>
          <w:p w14:paraId="1F54D988" w14:textId="77777777" w:rsidR="00880114" w:rsidRDefault="00E64BE8">
            <w:pPr>
              <w:pStyle w:val="TableParagraph"/>
              <w:spacing w:before="83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529F7E6" w14:textId="77777777" w:rsidR="00880114" w:rsidRDefault="00E64BE8">
            <w:pPr>
              <w:pStyle w:val="TableParagraph"/>
              <w:spacing w:before="71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0617DC98" w14:textId="77777777" w:rsidR="00880114" w:rsidRDefault="00E64BE8">
            <w:pPr>
              <w:pStyle w:val="TableParagraph"/>
              <w:spacing w:before="83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D034B82" w14:textId="77777777">
        <w:trPr>
          <w:trHeight w:val="267"/>
        </w:trPr>
        <w:tc>
          <w:tcPr>
            <w:tcW w:w="7672" w:type="dxa"/>
            <w:tcBorders>
              <w:left w:val="single" w:sz="4" w:space="0" w:color="BEBEBE"/>
            </w:tcBorders>
          </w:tcPr>
          <w:p w14:paraId="44BBF2EE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14" w:type="dxa"/>
          </w:tcPr>
          <w:p w14:paraId="79638034" w14:textId="77777777" w:rsidR="00880114" w:rsidRDefault="00E64BE8">
            <w:pPr>
              <w:pStyle w:val="TableParagraph"/>
              <w:spacing w:before="45" w:line="202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793A52BC" w14:textId="77777777" w:rsidR="00880114" w:rsidRDefault="00E64BE8">
            <w:pPr>
              <w:pStyle w:val="TableParagraph"/>
              <w:spacing w:before="34" w:line="214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4D84DC46" w14:textId="77777777" w:rsidR="00880114" w:rsidRDefault="00E64BE8">
            <w:pPr>
              <w:pStyle w:val="TableParagraph"/>
              <w:spacing w:before="45" w:line="202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C111FE3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0274B184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 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4" w:type="dxa"/>
          </w:tcPr>
          <w:p w14:paraId="51CACF06" w14:textId="77777777" w:rsidR="00880114" w:rsidRDefault="00E64BE8">
            <w:pPr>
              <w:pStyle w:val="TableParagraph"/>
              <w:spacing w:before="8" w:line="202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6C74EA41" w14:textId="77777777" w:rsidR="00880114" w:rsidRDefault="00E64BE8">
            <w:pPr>
              <w:pStyle w:val="TableParagraph"/>
              <w:spacing w:line="211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5C4B9E9F" w14:textId="77777777" w:rsidR="00880114" w:rsidRDefault="00E64BE8">
            <w:pPr>
              <w:pStyle w:val="TableParagraph"/>
              <w:spacing w:before="8" w:line="202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1BF263B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18013769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4" w:type="dxa"/>
          </w:tcPr>
          <w:p w14:paraId="01B778DC" w14:textId="77777777" w:rsidR="00880114" w:rsidRDefault="00E64BE8">
            <w:pPr>
              <w:pStyle w:val="TableParagraph"/>
              <w:spacing w:before="8" w:line="202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76A44EDC" w14:textId="77777777" w:rsidR="00880114" w:rsidRDefault="00E64BE8">
            <w:pPr>
              <w:pStyle w:val="TableParagraph"/>
              <w:spacing w:line="211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18723DF2" w14:textId="77777777" w:rsidR="00880114" w:rsidRDefault="00E64BE8">
            <w:pPr>
              <w:pStyle w:val="TableParagraph"/>
              <w:spacing w:before="8" w:line="202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E3C8406" w14:textId="77777777">
        <w:trPr>
          <w:trHeight w:val="229"/>
        </w:trPr>
        <w:tc>
          <w:tcPr>
            <w:tcW w:w="7672" w:type="dxa"/>
            <w:tcBorders>
              <w:left w:val="single" w:sz="4" w:space="0" w:color="BEBEBE"/>
            </w:tcBorders>
          </w:tcPr>
          <w:p w14:paraId="4D2AA3E9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14" w:type="dxa"/>
          </w:tcPr>
          <w:p w14:paraId="77DF12DC" w14:textId="77777777" w:rsidR="00880114" w:rsidRDefault="00E64BE8">
            <w:pPr>
              <w:pStyle w:val="TableParagraph"/>
              <w:spacing w:before="8" w:line="201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43E36D5F" w14:textId="77777777" w:rsidR="00880114" w:rsidRDefault="00E64BE8">
            <w:pPr>
              <w:pStyle w:val="TableParagraph"/>
              <w:spacing w:line="209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06E79B46" w14:textId="77777777" w:rsidR="00880114" w:rsidRDefault="00E64BE8">
            <w:pPr>
              <w:pStyle w:val="TableParagraph"/>
              <w:spacing w:before="8" w:line="201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087D8BD" w14:textId="77777777">
        <w:trPr>
          <w:trHeight w:val="226"/>
        </w:trPr>
        <w:tc>
          <w:tcPr>
            <w:tcW w:w="7672" w:type="dxa"/>
            <w:tcBorders>
              <w:left w:val="single" w:sz="4" w:space="0" w:color="BEBEBE"/>
            </w:tcBorders>
          </w:tcPr>
          <w:p w14:paraId="72A1D1D6" w14:textId="77777777" w:rsidR="00880114" w:rsidRDefault="00E64BE8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14" w:type="dxa"/>
          </w:tcPr>
          <w:p w14:paraId="44FC0217" w14:textId="77777777" w:rsidR="00880114" w:rsidRDefault="00E64BE8">
            <w:pPr>
              <w:pStyle w:val="TableParagraph"/>
              <w:spacing w:before="7" w:line="199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2E9163B" w14:textId="77777777" w:rsidR="00880114" w:rsidRDefault="00E64BE8">
            <w:pPr>
              <w:pStyle w:val="TableParagraph"/>
              <w:spacing w:line="206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1306A22A" w14:textId="77777777" w:rsidR="00880114" w:rsidRDefault="00E64BE8">
            <w:pPr>
              <w:pStyle w:val="TableParagraph"/>
              <w:spacing w:before="7" w:line="199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BC4847B" w14:textId="77777777">
        <w:trPr>
          <w:trHeight w:val="230"/>
        </w:trPr>
        <w:tc>
          <w:tcPr>
            <w:tcW w:w="9016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769275F7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3FEC1944" w14:textId="77777777">
        <w:trPr>
          <w:trHeight w:val="233"/>
        </w:trPr>
        <w:tc>
          <w:tcPr>
            <w:tcW w:w="7672" w:type="dxa"/>
            <w:tcBorders>
              <w:left w:val="single" w:sz="4" w:space="0" w:color="BEBEBE"/>
            </w:tcBorders>
          </w:tcPr>
          <w:p w14:paraId="6D1B62E2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14" w:type="dxa"/>
          </w:tcPr>
          <w:p w14:paraId="4EAD7036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</w:tcPr>
          <w:p w14:paraId="6EB6A80C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7059CBCB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880114" w14:paraId="270F556C" w14:textId="77777777">
        <w:trPr>
          <w:trHeight w:val="460"/>
        </w:trPr>
        <w:tc>
          <w:tcPr>
            <w:tcW w:w="7672" w:type="dxa"/>
            <w:tcBorders>
              <w:left w:val="single" w:sz="4" w:space="0" w:color="BEBEBE"/>
            </w:tcBorders>
          </w:tcPr>
          <w:p w14:paraId="5F921C8B" w14:textId="77777777" w:rsidR="00880114" w:rsidRDefault="00E64BE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414" w:type="dxa"/>
          </w:tcPr>
          <w:p w14:paraId="035DEE58" w14:textId="77777777" w:rsidR="00880114" w:rsidRDefault="00E64BE8">
            <w:pPr>
              <w:pStyle w:val="TableParagraph"/>
              <w:spacing w:before="123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458D6462" w14:textId="77777777" w:rsidR="00880114" w:rsidRDefault="00E64BE8">
            <w:pPr>
              <w:pStyle w:val="TableParagraph"/>
              <w:spacing w:before="1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5C50E934" w14:textId="77777777" w:rsidR="00880114" w:rsidRDefault="00E64BE8">
            <w:pPr>
              <w:pStyle w:val="TableParagraph"/>
              <w:spacing w:before="123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7135087" w14:textId="77777777">
        <w:trPr>
          <w:trHeight w:val="229"/>
        </w:trPr>
        <w:tc>
          <w:tcPr>
            <w:tcW w:w="7672" w:type="dxa"/>
            <w:tcBorders>
              <w:left w:val="single" w:sz="4" w:space="0" w:color="BEBEBE"/>
            </w:tcBorders>
          </w:tcPr>
          <w:p w14:paraId="124CC86F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 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area</w:t>
            </w:r>
          </w:p>
        </w:tc>
        <w:tc>
          <w:tcPr>
            <w:tcW w:w="414" w:type="dxa"/>
          </w:tcPr>
          <w:p w14:paraId="26B206A5" w14:textId="77777777" w:rsidR="00880114" w:rsidRDefault="00E64BE8">
            <w:pPr>
              <w:pStyle w:val="TableParagraph"/>
              <w:spacing w:before="8" w:line="201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6B5A3E3" w14:textId="77777777" w:rsidR="00880114" w:rsidRDefault="00E64BE8">
            <w:pPr>
              <w:pStyle w:val="TableParagraph"/>
              <w:spacing w:line="209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515CFAEE" w14:textId="77777777" w:rsidR="00880114" w:rsidRDefault="00E64BE8">
            <w:pPr>
              <w:pStyle w:val="TableParagraph"/>
              <w:spacing w:before="8" w:line="201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F8396B2" w14:textId="77777777">
        <w:trPr>
          <w:trHeight w:val="229"/>
        </w:trPr>
        <w:tc>
          <w:tcPr>
            <w:tcW w:w="7672" w:type="dxa"/>
            <w:tcBorders>
              <w:left w:val="single" w:sz="4" w:space="0" w:color="BEBEBE"/>
            </w:tcBorders>
          </w:tcPr>
          <w:p w14:paraId="3B05439A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4" w:type="dxa"/>
          </w:tcPr>
          <w:p w14:paraId="53FF4ED3" w14:textId="77777777" w:rsidR="00880114" w:rsidRDefault="00E64BE8">
            <w:pPr>
              <w:pStyle w:val="TableParagraph"/>
              <w:spacing w:before="7" w:line="202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047FD35E" w14:textId="77777777" w:rsidR="00880114" w:rsidRDefault="00E64BE8">
            <w:pPr>
              <w:pStyle w:val="TableParagraph"/>
              <w:spacing w:line="209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36DC610A" w14:textId="77777777" w:rsidR="00880114" w:rsidRDefault="00E64BE8">
            <w:pPr>
              <w:pStyle w:val="TableParagraph"/>
              <w:spacing w:before="7" w:line="202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51FE7BF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3639113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4" w:type="dxa"/>
          </w:tcPr>
          <w:p w14:paraId="4657448D" w14:textId="77777777" w:rsidR="00880114" w:rsidRDefault="00E64BE8">
            <w:pPr>
              <w:pStyle w:val="TableParagraph"/>
              <w:spacing w:before="8" w:line="202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CEDA493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63CF5C97" w14:textId="77777777" w:rsidR="00880114" w:rsidRDefault="00E64BE8">
            <w:pPr>
              <w:pStyle w:val="TableParagraph"/>
              <w:spacing w:before="8" w:line="202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A70D7B0" w14:textId="77777777">
        <w:trPr>
          <w:trHeight w:val="690"/>
        </w:trPr>
        <w:tc>
          <w:tcPr>
            <w:tcW w:w="7672" w:type="dxa"/>
            <w:tcBorders>
              <w:left w:val="single" w:sz="4" w:space="0" w:color="BEBEBE"/>
            </w:tcBorders>
          </w:tcPr>
          <w:p w14:paraId="540A4A86" w14:textId="77777777" w:rsidR="00880114" w:rsidRDefault="00E64BE8">
            <w:pPr>
              <w:pStyle w:val="TableParagraph"/>
              <w:spacing w:line="230" w:lineRule="exact"/>
              <w:ind w:right="140"/>
              <w:jc w:val="both"/>
              <w:rPr>
                <w:sz w:val="20"/>
              </w:rPr>
            </w:pPr>
            <w:r>
              <w:rPr>
                <w:sz w:val="20"/>
              </w:rPr>
              <w:t>12)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 currently overcrowded (or hidden family members) on pitches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seeking residential pitches in the area, excluding those containing emerging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14" w:type="dxa"/>
          </w:tcPr>
          <w:p w14:paraId="29D9E31A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26EA2FEB" w14:textId="77777777" w:rsidR="00880114" w:rsidRDefault="00E64BE8">
            <w:pPr>
              <w:pStyle w:val="TableParagraph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013D0B30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  <w:p w14:paraId="1DE2E87C" w14:textId="77777777" w:rsidR="00880114" w:rsidRDefault="00E64BE8">
            <w:pPr>
              <w:pStyle w:val="TableParagraph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24FDB1CB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339A886F" w14:textId="77777777" w:rsidR="00880114" w:rsidRDefault="00E64BE8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5D43BBD" w14:textId="77777777">
        <w:trPr>
          <w:trHeight w:val="229"/>
        </w:trPr>
        <w:tc>
          <w:tcPr>
            <w:tcW w:w="7672" w:type="dxa"/>
            <w:tcBorders>
              <w:left w:val="single" w:sz="4" w:space="0" w:color="BEBEBE"/>
            </w:tcBorders>
          </w:tcPr>
          <w:p w14:paraId="660F5676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14" w:type="dxa"/>
          </w:tcPr>
          <w:p w14:paraId="7574D504" w14:textId="77777777" w:rsidR="00880114" w:rsidRDefault="00E64BE8">
            <w:pPr>
              <w:pStyle w:val="TableParagraph"/>
              <w:spacing w:before="7" w:line="202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E1CE6BA" w14:textId="77777777" w:rsidR="00880114" w:rsidRDefault="00E64BE8">
            <w:pPr>
              <w:pStyle w:val="TableParagraph"/>
              <w:spacing w:line="209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55CC332D" w14:textId="77777777" w:rsidR="00880114" w:rsidRDefault="00E64BE8">
            <w:pPr>
              <w:pStyle w:val="TableParagraph"/>
              <w:spacing w:before="7" w:line="202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C75A7CB" w14:textId="77777777">
        <w:trPr>
          <w:trHeight w:val="273"/>
        </w:trPr>
        <w:tc>
          <w:tcPr>
            <w:tcW w:w="7672" w:type="dxa"/>
            <w:tcBorders>
              <w:left w:val="single" w:sz="4" w:space="0" w:color="BEBEBE"/>
            </w:tcBorders>
          </w:tcPr>
          <w:p w14:paraId="0A0474D7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14" w:type="dxa"/>
          </w:tcPr>
          <w:p w14:paraId="680311E7" w14:textId="77777777" w:rsidR="00880114" w:rsidRDefault="00E64BE8">
            <w:pPr>
              <w:pStyle w:val="TableParagraph"/>
              <w:spacing w:before="37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58D2B4CA" w14:textId="77777777" w:rsidR="00880114" w:rsidRDefault="00E64BE8">
            <w:pPr>
              <w:pStyle w:val="TableParagraph"/>
              <w:spacing w:before="26" w:line="228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266E9C79" w14:textId="77777777" w:rsidR="00880114" w:rsidRDefault="00E64BE8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CC2BD45" w14:textId="77777777">
        <w:trPr>
          <w:trHeight w:val="475"/>
        </w:trPr>
        <w:tc>
          <w:tcPr>
            <w:tcW w:w="7672" w:type="dxa"/>
            <w:tcBorders>
              <w:left w:val="single" w:sz="4" w:space="0" w:color="BEBEBE"/>
            </w:tcBorders>
          </w:tcPr>
          <w:p w14:paraId="48B30EC8" w14:textId="77777777" w:rsidR="00880114" w:rsidRDefault="00E64BE8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14" w:type="dxa"/>
          </w:tcPr>
          <w:p w14:paraId="184AE833" w14:textId="77777777" w:rsidR="00880114" w:rsidRDefault="00E64BE8">
            <w:pPr>
              <w:pStyle w:val="TableParagraph"/>
              <w:spacing w:before="138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0CBAA254" w14:textId="77777777" w:rsidR="00880114" w:rsidRDefault="00E64BE8">
            <w:pPr>
              <w:pStyle w:val="TableParagraph"/>
              <w:spacing w:before="126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6EF23406" w14:textId="77777777" w:rsidR="00880114" w:rsidRDefault="00E64BE8">
            <w:pPr>
              <w:pStyle w:val="TableParagraph"/>
              <w:spacing w:before="138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D0598A5" w14:textId="77777777">
        <w:trPr>
          <w:trHeight w:val="227"/>
        </w:trPr>
        <w:tc>
          <w:tcPr>
            <w:tcW w:w="7672" w:type="dxa"/>
            <w:tcBorders>
              <w:left w:val="single" w:sz="4" w:space="0" w:color="BEBEBE"/>
            </w:tcBorders>
          </w:tcPr>
          <w:p w14:paraId="35E3D9E8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14" w:type="dxa"/>
          </w:tcPr>
          <w:p w14:paraId="012B6AF5" w14:textId="77777777" w:rsidR="00880114" w:rsidRDefault="00E64BE8">
            <w:pPr>
              <w:pStyle w:val="TableParagraph"/>
              <w:spacing w:before="8" w:line="199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79B2EC07" w14:textId="77777777" w:rsidR="00880114" w:rsidRDefault="00E64BE8">
            <w:pPr>
              <w:pStyle w:val="TableParagraph"/>
              <w:spacing w:line="207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6015BD22" w14:textId="77777777" w:rsidR="00880114" w:rsidRDefault="00E64BE8">
            <w:pPr>
              <w:pStyle w:val="TableParagraph"/>
              <w:spacing w:before="8" w:line="199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C038310" w14:textId="77777777">
        <w:trPr>
          <w:trHeight w:val="227"/>
        </w:trPr>
        <w:tc>
          <w:tcPr>
            <w:tcW w:w="9016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1ABDBCDF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164DB073" w14:textId="77777777">
        <w:trPr>
          <w:trHeight w:val="307"/>
        </w:trPr>
        <w:tc>
          <w:tcPr>
            <w:tcW w:w="7672" w:type="dxa"/>
            <w:tcBorders>
              <w:left w:val="single" w:sz="4" w:space="0" w:color="BEBEBE"/>
            </w:tcBorders>
          </w:tcPr>
          <w:p w14:paraId="2DC7E4AA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4" w:type="dxa"/>
          </w:tcPr>
          <w:p w14:paraId="689C1E4E" w14:textId="77777777" w:rsidR="00880114" w:rsidRDefault="00E64BE8">
            <w:pPr>
              <w:pStyle w:val="TableParagraph"/>
              <w:spacing w:before="61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48437A4A" w14:textId="77777777" w:rsidR="00880114" w:rsidRDefault="00E64BE8">
            <w:pPr>
              <w:pStyle w:val="TableParagraph"/>
              <w:spacing w:before="50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5FB74E8F" w14:textId="77777777" w:rsidR="00880114" w:rsidRDefault="00E64BE8">
            <w:pPr>
              <w:pStyle w:val="TableParagraph"/>
              <w:spacing w:before="61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7DA74B7" w14:textId="77777777">
        <w:trPr>
          <w:trHeight w:val="251"/>
        </w:trPr>
        <w:tc>
          <w:tcPr>
            <w:tcW w:w="7672" w:type="dxa"/>
            <w:tcBorders>
              <w:left w:val="single" w:sz="4" w:space="0" w:color="BEBEBE"/>
              <w:bottom w:val="single" w:sz="4" w:space="0" w:color="BEBEBE"/>
            </w:tcBorders>
          </w:tcPr>
          <w:p w14:paraId="3D76DFDA" w14:textId="77777777" w:rsidR="00880114" w:rsidRDefault="00E64BE8">
            <w:pPr>
              <w:pStyle w:val="TableParagraph"/>
              <w:spacing w:before="20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4" w:type="dxa"/>
            <w:tcBorders>
              <w:bottom w:val="single" w:sz="4" w:space="0" w:color="BEBEBE"/>
            </w:tcBorders>
          </w:tcPr>
          <w:p w14:paraId="14769141" w14:textId="77777777" w:rsidR="00880114" w:rsidRDefault="00E64BE8">
            <w:pPr>
              <w:pStyle w:val="TableParagraph"/>
              <w:spacing w:before="32" w:line="199" w:lineRule="exact"/>
              <w:ind w:left="0"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  <w:tcBorders>
              <w:bottom w:val="single" w:sz="4" w:space="0" w:color="BEBEBE"/>
            </w:tcBorders>
          </w:tcPr>
          <w:p w14:paraId="23AF2309" w14:textId="77777777" w:rsidR="00880114" w:rsidRDefault="00E64BE8">
            <w:pPr>
              <w:pStyle w:val="TableParagraph"/>
              <w:spacing w:before="20" w:line="211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bottom w:val="single" w:sz="4" w:space="0" w:color="BEBEBE"/>
              <w:right w:val="single" w:sz="4" w:space="0" w:color="BEBEBE"/>
            </w:tcBorders>
          </w:tcPr>
          <w:p w14:paraId="10DFE17F" w14:textId="77777777" w:rsidR="00880114" w:rsidRDefault="00E64BE8">
            <w:pPr>
              <w:pStyle w:val="TableParagraph"/>
              <w:spacing w:before="32" w:line="199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12BC776F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633EA6FA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7598B3DC" w14:textId="77777777" w:rsidR="00880114" w:rsidRDefault="00880114">
      <w:pPr>
        <w:pStyle w:val="BodyText"/>
        <w:spacing w:before="2"/>
        <w:rPr>
          <w:sz w:val="27"/>
        </w:rPr>
      </w:pPr>
    </w:p>
    <w:p w14:paraId="7E390677" w14:textId="77777777" w:rsidR="00880114" w:rsidRDefault="00E64BE8">
      <w:pPr>
        <w:pStyle w:val="Heading6"/>
        <w:spacing w:before="93"/>
      </w:pPr>
      <w:r>
        <w:t>Nottingham</w:t>
      </w:r>
      <w:r>
        <w:rPr>
          <w:spacing w:val="-1"/>
        </w:rPr>
        <w:t xml:space="preserve"> </w:t>
      </w:r>
      <w:r>
        <w:t>City</w:t>
      </w:r>
    </w:p>
    <w:p w14:paraId="6CB9F3B2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9"/>
        <w:gridCol w:w="445"/>
        <w:gridCol w:w="464"/>
        <w:gridCol w:w="460"/>
      </w:tblGrid>
      <w:tr w:rsidR="00880114" w14:paraId="4D7B34EF" w14:textId="77777777">
        <w:trPr>
          <w:trHeight w:val="515"/>
        </w:trPr>
        <w:tc>
          <w:tcPr>
            <w:tcW w:w="9018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34C6E63B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5.10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pitches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5B60DFB8" w14:textId="77777777">
        <w:trPr>
          <w:trHeight w:val="823"/>
        </w:trPr>
        <w:tc>
          <w:tcPr>
            <w:tcW w:w="7649" w:type="dxa"/>
            <w:tcBorders>
              <w:left w:val="single" w:sz="4" w:space="0" w:color="BEBEBE"/>
            </w:tcBorders>
          </w:tcPr>
          <w:p w14:paraId="0AAA83F4" w14:textId="77777777" w:rsidR="00880114" w:rsidRDefault="0088011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5" w:type="dxa"/>
            <w:textDirection w:val="btLr"/>
          </w:tcPr>
          <w:p w14:paraId="4A94D3EC" w14:textId="77777777" w:rsidR="00880114" w:rsidRDefault="00E64BE8">
            <w:pPr>
              <w:pStyle w:val="TableParagraph"/>
              <w:spacing w:before="106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64" w:type="dxa"/>
            <w:textDirection w:val="btLr"/>
          </w:tcPr>
          <w:p w14:paraId="4A92EBFC" w14:textId="77777777" w:rsidR="00880114" w:rsidRDefault="00E64BE8">
            <w:pPr>
              <w:pStyle w:val="TableParagraph"/>
              <w:spacing w:before="120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60" w:type="dxa"/>
            <w:tcBorders>
              <w:right w:val="single" w:sz="4" w:space="0" w:color="BEBEBE"/>
            </w:tcBorders>
            <w:textDirection w:val="btLr"/>
          </w:tcPr>
          <w:p w14:paraId="017407EE" w14:textId="77777777" w:rsidR="00880114" w:rsidRDefault="00E64BE8">
            <w:pPr>
              <w:pStyle w:val="TableParagraph"/>
              <w:spacing w:before="118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13BDA4CD" w14:textId="77777777">
        <w:trPr>
          <w:trHeight w:val="283"/>
        </w:trPr>
        <w:tc>
          <w:tcPr>
            <w:tcW w:w="7649" w:type="dxa"/>
            <w:tcBorders>
              <w:left w:val="single" w:sz="4" w:space="0" w:color="BEBEBE"/>
            </w:tcBorders>
          </w:tcPr>
          <w:p w14:paraId="2E7380C5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5" w:type="dxa"/>
          </w:tcPr>
          <w:p w14:paraId="201FCC3A" w14:textId="77777777" w:rsidR="00880114" w:rsidRDefault="00E64BE8">
            <w:pPr>
              <w:pStyle w:val="TableParagraph"/>
              <w:spacing w:before="64" w:line="199" w:lineRule="exact"/>
              <w:ind w:left="12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4" w:type="dxa"/>
          </w:tcPr>
          <w:p w14:paraId="7EEA8B8F" w14:textId="77777777" w:rsidR="00880114" w:rsidRDefault="00E64BE8">
            <w:pPr>
              <w:pStyle w:val="TableParagraph"/>
              <w:spacing w:before="52" w:line="211" w:lineRule="exact"/>
              <w:ind w:left="1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6F8D986" w14:textId="77777777" w:rsidR="00880114" w:rsidRDefault="00E64BE8">
            <w:pPr>
              <w:pStyle w:val="TableParagraph"/>
              <w:spacing w:before="64" w:line="199" w:lineRule="exact"/>
              <w:ind w:left="116" w:right="9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880114" w14:paraId="4BA1AA21" w14:textId="77777777">
        <w:trPr>
          <w:trHeight w:val="230"/>
        </w:trPr>
        <w:tc>
          <w:tcPr>
            <w:tcW w:w="9018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D680C02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66DD2736" w14:textId="77777777">
        <w:trPr>
          <w:trHeight w:val="342"/>
        </w:trPr>
        <w:tc>
          <w:tcPr>
            <w:tcW w:w="7649" w:type="dxa"/>
            <w:tcBorders>
              <w:left w:val="single" w:sz="4" w:space="0" w:color="BEBEBE"/>
            </w:tcBorders>
          </w:tcPr>
          <w:p w14:paraId="14088224" w14:textId="77777777" w:rsidR="00880114" w:rsidRDefault="00E64BE8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45" w:type="dxa"/>
          </w:tcPr>
          <w:p w14:paraId="257563DD" w14:textId="77777777" w:rsidR="00880114" w:rsidRDefault="00E64BE8">
            <w:pPr>
              <w:pStyle w:val="TableParagraph"/>
              <w:spacing w:before="83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2384E563" w14:textId="77777777" w:rsidR="00880114" w:rsidRDefault="00E64BE8">
            <w:pPr>
              <w:pStyle w:val="TableParagraph"/>
              <w:spacing w:before="71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3C60C11C" w14:textId="77777777" w:rsidR="00880114" w:rsidRDefault="00E64BE8">
            <w:pPr>
              <w:pStyle w:val="TableParagraph"/>
              <w:spacing w:before="83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BACDB07" w14:textId="77777777">
        <w:trPr>
          <w:trHeight w:val="267"/>
        </w:trPr>
        <w:tc>
          <w:tcPr>
            <w:tcW w:w="7649" w:type="dxa"/>
            <w:tcBorders>
              <w:left w:val="single" w:sz="4" w:space="0" w:color="BEBEBE"/>
            </w:tcBorders>
          </w:tcPr>
          <w:p w14:paraId="4D362CDD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45" w:type="dxa"/>
          </w:tcPr>
          <w:p w14:paraId="326409DB" w14:textId="77777777" w:rsidR="00880114" w:rsidRDefault="00E64BE8">
            <w:pPr>
              <w:pStyle w:val="TableParagraph"/>
              <w:spacing w:before="45" w:line="202" w:lineRule="exact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42DADBCB" w14:textId="77777777" w:rsidR="00880114" w:rsidRDefault="00E64BE8">
            <w:pPr>
              <w:pStyle w:val="TableParagraph"/>
              <w:spacing w:before="34" w:line="214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612ECE4A" w14:textId="77777777" w:rsidR="00880114" w:rsidRDefault="00E64BE8">
            <w:pPr>
              <w:pStyle w:val="TableParagraph"/>
              <w:spacing w:before="45" w:line="202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D417DCA" w14:textId="77777777">
        <w:trPr>
          <w:trHeight w:val="230"/>
        </w:trPr>
        <w:tc>
          <w:tcPr>
            <w:tcW w:w="7649" w:type="dxa"/>
            <w:tcBorders>
              <w:left w:val="single" w:sz="4" w:space="0" w:color="BEBEBE"/>
            </w:tcBorders>
          </w:tcPr>
          <w:p w14:paraId="115B75D6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45" w:type="dxa"/>
          </w:tcPr>
          <w:p w14:paraId="7CC4417E" w14:textId="77777777" w:rsidR="00880114" w:rsidRDefault="00E64BE8">
            <w:pPr>
              <w:pStyle w:val="TableParagraph"/>
              <w:spacing w:before="8" w:line="202" w:lineRule="exact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10118C2B" w14:textId="77777777" w:rsidR="00880114" w:rsidRDefault="00E64BE8">
            <w:pPr>
              <w:pStyle w:val="TableParagraph"/>
              <w:spacing w:line="211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C3AF7CF" w14:textId="77777777" w:rsidR="00880114" w:rsidRDefault="00E64BE8">
            <w:pPr>
              <w:pStyle w:val="TableParagraph"/>
              <w:spacing w:before="8" w:line="202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E6A6089" w14:textId="77777777">
        <w:trPr>
          <w:trHeight w:val="230"/>
        </w:trPr>
        <w:tc>
          <w:tcPr>
            <w:tcW w:w="7649" w:type="dxa"/>
            <w:tcBorders>
              <w:left w:val="single" w:sz="4" w:space="0" w:color="BEBEBE"/>
            </w:tcBorders>
          </w:tcPr>
          <w:p w14:paraId="6483940F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45" w:type="dxa"/>
          </w:tcPr>
          <w:p w14:paraId="26D3EFF2" w14:textId="77777777" w:rsidR="00880114" w:rsidRDefault="00E64BE8">
            <w:pPr>
              <w:pStyle w:val="TableParagraph"/>
              <w:spacing w:before="8" w:line="202" w:lineRule="exact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2BA8F15B" w14:textId="77777777" w:rsidR="00880114" w:rsidRDefault="00E64BE8">
            <w:pPr>
              <w:pStyle w:val="TableParagraph"/>
              <w:spacing w:line="211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B3FECC1" w14:textId="77777777" w:rsidR="00880114" w:rsidRDefault="00E64BE8">
            <w:pPr>
              <w:pStyle w:val="TableParagraph"/>
              <w:spacing w:before="8" w:line="202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314E3A0" w14:textId="77777777">
        <w:trPr>
          <w:trHeight w:val="229"/>
        </w:trPr>
        <w:tc>
          <w:tcPr>
            <w:tcW w:w="7649" w:type="dxa"/>
            <w:tcBorders>
              <w:left w:val="single" w:sz="4" w:space="0" w:color="BEBEBE"/>
            </w:tcBorders>
          </w:tcPr>
          <w:p w14:paraId="420638FE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45" w:type="dxa"/>
          </w:tcPr>
          <w:p w14:paraId="03C53E38" w14:textId="77777777" w:rsidR="00880114" w:rsidRDefault="00E64BE8">
            <w:pPr>
              <w:pStyle w:val="TableParagraph"/>
              <w:spacing w:before="8" w:line="201" w:lineRule="exact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40F0AAEF" w14:textId="77777777" w:rsidR="00880114" w:rsidRDefault="00E64BE8">
            <w:pPr>
              <w:pStyle w:val="TableParagraph"/>
              <w:spacing w:line="209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6BDA5C54" w14:textId="77777777" w:rsidR="00880114" w:rsidRDefault="00E64BE8">
            <w:pPr>
              <w:pStyle w:val="TableParagraph"/>
              <w:spacing w:before="8" w:line="201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918232D" w14:textId="77777777">
        <w:trPr>
          <w:trHeight w:val="226"/>
        </w:trPr>
        <w:tc>
          <w:tcPr>
            <w:tcW w:w="7649" w:type="dxa"/>
            <w:tcBorders>
              <w:left w:val="single" w:sz="4" w:space="0" w:color="BEBEBE"/>
            </w:tcBorders>
          </w:tcPr>
          <w:p w14:paraId="436D3430" w14:textId="77777777" w:rsidR="00880114" w:rsidRDefault="00E64BE8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45" w:type="dxa"/>
          </w:tcPr>
          <w:p w14:paraId="4F77DEB7" w14:textId="77777777" w:rsidR="00880114" w:rsidRDefault="00E64BE8">
            <w:pPr>
              <w:pStyle w:val="TableParagraph"/>
              <w:spacing w:before="7" w:line="199" w:lineRule="exact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44A8050C" w14:textId="77777777" w:rsidR="00880114" w:rsidRDefault="00E64BE8">
            <w:pPr>
              <w:pStyle w:val="TableParagraph"/>
              <w:spacing w:line="206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7CD66CC8" w14:textId="77777777" w:rsidR="00880114" w:rsidRDefault="00E64BE8">
            <w:pPr>
              <w:pStyle w:val="TableParagraph"/>
              <w:spacing w:before="7" w:line="199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C19BB49" w14:textId="77777777">
        <w:trPr>
          <w:trHeight w:val="230"/>
        </w:trPr>
        <w:tc>
          <w:tcPr>
            <w:tcW w:w="9018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E0A4C31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43DDBDC1" w14:textId="77777777">
        <w:trPr>
          <w:trHeight w:val="233"/>
        </w:trPr>
        <w:tc>
          <w:tcPr>
            <w:tcW w:w="7649" w:type="dxa"/>
            <w:tcBorders>
              <w:left w:val="single" w:sz="4" w:space="0" w:color="BEBEBE"/>
            </w:tcBorders>
          </w:tcPr>
          <w:p w14:paraId="72329DEF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45" w:type="dxa"/>
          </w:tcPr>
          <w:p w14:paraId="1AE1BF6E" w14:textId="77777777" w:rsidR="00880114" w:rsidRDefault="00E64BE8">
            <w:pPr>
              <w:pStyle w:val="TableParagraph"/>
              <w:spacing w:before="11" w:line="202" w:lineRule="exact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61799E20" w14:textId="77777777" w:rsidR="00880114" w:rsidRDefault="00E64BE8">
            <w:pPr>
              <w:pStyle w:val="TableParagraph"/>
              <w:spacing w:line="213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11B41030" w14:textId="77777777" w:rsidR="00880114" w:rsidRDefault="00E64BE8">
            <w:pPr>
              <w:pStyle w:val="TableParagraph"/>
              <w:spacing w:before="11" w:line="202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2A720AC" w14:textId="77777777">
        <w:trPr>
          <w:trHeight w:val="460"/>
        </w:trPr>
        <w:tc>
          <w:tcPr>
            <w:tcW w:w="7649" w:type="dxa"/>
            <w:tcBorders>
              <w:left w:val="single" w:sz="4" w:space="0" w:color="BEBEBE"/>
            </w:tcBorders>
          </w:tcPr>
          <w:p w14:paraId="2CC5776C" w14:textId="77777777" w:rsidR="00880114" w:rsidRDefault="00E64BE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445" w:type="dxa"/>
          </w:tcPr>
          <w:p w14:paraId="2E8329B3" w14:textId="77777777" w:rsidR="00880114" w:rsidRDefault="00E64BE8">
            <w:pPr>
              <w:pStyle w:val="TableParagraph"/>
              <w:spacing w:before="123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64" w:type="dxa"/>
          </w:tcPr>
          <w:p w14:paraId="78E38C18" w14:textId="77777777" w:rsidR="00880114" w:rsidRDefault="00E64BE8">
            <w:pPr>
              <w:pStyle w:val="TableParagraph"/>
              <w:spacing w:before="112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4C826D47" w14:textId="77777777" w:rsidR="00880114" w:rsidRDefault="00E64BE8">
            <w:pPr>
              <w:pStyle w:val="TableParagraph"/>
              <w:spacing w:before="123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04DE672" w14:textId="77777777">
        <w:trPr>
          <w:trHeight w:val="229"/>
        </w:trPr>
        <w:tc>
          <w:tcPr>
            <w:tcW w:w="7649" w:type="dxa"/>
            <w:tcBorders>
              <w:left w:val="single" w:sz="4" w:space="0" w:color="BEBEBE"/>
            </w:tcBorders>
          </w:tcPr>
          <w:p w14:paraId="209D4532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45" w:type="dxa"/>
          </w:tcPr>
          <w:p w14:paraId="4C74596B" w14:textId="77777777" w:rsidR="00880114" w:rsidRDefault="00E64BE8">
            <w:pPr>
              <w:pStyle w:val="TableParagraph"/>
              <w:spacing w:before="8" w:line="201" w:lineRule="exact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269737F0" w14:textId="77777777" w:rsidR="00880114" w:rsidRDefault="00E64BE8">
            <w:pPr>
              <w:pStyle w:val="TableParagraph"/>
              <w:spacing w:line="209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1249B267" w14:textId="77777777" w:rsidR="00880114" w:rsidRDefault="00E64BE8">
            <w:pPr>
              <w:pStyle w:val="TableParagraph"/>
              <w:spacing w:before="8" w:line="201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0BACFFB" w14:textId="77777777">
        <w:trPr>
          <w:trHeight w:val="229"/>
        </w:trPr>
        <w:tc>
          <w:tcPr>
            <w:tcW w:w="7649" w:type="dxa"/>
            <w:tcBorders>
              <w:left w:val="single" w:sz="4" w:space="0" w:color="BEBEBE"/>
            </w:tcBorders>
          </w:tcPr>
          <w:p w14:paraId="378E72C4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5" w:type="dxa"/>
          </w:tcPr>
          <w:p w14:paraId="6ED58A63" w14:textId="77777777" w:rsidR="00880114" w:rsidRDefault="00E64BE8">
            <w:pPr>
              <w:pStyle w:val="TableParagraph"/>
              <w:spacing w:before="7" w:line="202" w:lineRule="exact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112AF938" w14:textId="77777777" w:rsidR="00880114" w:rsidRDefault="00E64BE8">
            <w:pPr>
              <w:pStyle w:val="TableParagraph"/>
              <w:spacing w:line="209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38A7998F" w14:textId="77777777" w:rsidR="00880114" w:rsidRDefault="00E64BE8">
            <w:pPr>
              <w:pStyle w:val="TableParagraph"/>
              <w:spacing w:before="7" w:line="202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37EE2E3" w14:textId="77777777">
        <w:trPr>
          <w:trHeight w:val="230"/>
        </w:trPr>
        <w:tc>
          <w:tcPr>
            <w:tcW w:w="7649" w:type="dxa"/>
            <w:tcBorders>
              <w:left w:val="single" w:sz="4" w:space="0" w:color="BEBEBE"/>
            </w:tcBorders>
          </w:tcPr>
          <w:p w14:paraId="69C9792B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5" w:type="dxa"/>
          </w:tcPr>
          <w:p w14:paraId="713A4E2B" w14:textId="77777777" w:rsidR="00880114" w:rsidRDefault="00E64BE8">
            <w:pPr>
              <w:pStyle w:val="TableParagraph"/>
              <w:spacing w:before="8" w:line="202" w:lineRule="exact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4" w:type="dxa"/>
          </w:tcPr>
          <w:p w14:paraId="64D5C8DF" w14:textId="77777777" w:rsidR="00880114" w:rsidRDefault="00E64BE8">
            <w:pPr>
              <w:pStyle w:val="TableParagraph"/>
              <w:spacing w:line="210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7887F996" w14:textId="77777777" w:rsidR="00880114" w:rsidRDefault="00E64BE8">
            <w:pPr>
              <w:pStyle w:val="TableParagraph"/>
              <w:spacing w:before="8" w:line="202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5C766230" w14:textId="77777777">
        <w:trPr>
          <w:trHeight w:val="690"/>
        </w:trPr>
        <w:tc>
          <w:tcPr>
            <w:tcW w:w="7649" w:type="dxa"/>
            <w:tcBorders>
              <w:left w:val="single" w:sz="4" w:space="0" w:color="BEBEBE"/>
            </w:tcBorders>
          </w:tcPr>
          <w:p w14:paraId="05D2C774" w14:textId="77777777" w:rsidR="00880114" w:rsidRDefault="00E64BE8">
            <w:pPr>
              <w:pStyle w:val="TableParagraph"/>
              <w:spacing w:line="230" w:lineRule="exact"/>
              <w:ind w:right="118"/>
              <w:jc w:val="both"/>
              <w:rPr>
                <w:sz w:val="20"/>
              </w:rPr>
            </w:pPr>
            <w:r>
              <w:rPr>
                <w:sz w:val="20"/>
              </w:rPr>
              <w:t>12)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 currently overcrowded (or hidden family members) on pitches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seeking residential pitches in the area, excluding those containing emerging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45" w:type="dxa"/>
          </w:tcPr>
          <w:p w14:paraId="023A6E55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16A76768" w14:textId="77777777" w:rsidR="00880114" w:rsidRDefault="00E64BE8">
            <w:pPr>
              <w:pStyle w:val="TableParagraph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2F36C0EC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  <w:p w14:paraId="6293FACB" w14:textId="77777777" w:rsidR="00880114" w:rsidRDefault="00E64BE8">
            <w:pPr>
              <w:pStyle w:val="TableParagraph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62092E83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154A3F98" w14:textId="77777777" w:rsidR="00880114" w:rsidRDefault="00E64BE8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CB31941" w14:textId="77777777">
        <w:trPr>
          <w:trHeight w:val="229"/>
        </w:trPr>
        <w:tc>
          <w:tcPr>
            <w:tcW w:w="7649" w:type="dxa"/>
            <w:tcBorders>
              <w:left w:val="single" w:sz="4" w:space="0" w:color="BEBEBE"/>
            </w:tcBorders>
          </w:tcPr>
          <w:p w14:paraId="44A1BF94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45" w:type="dxa"/>
          </w:tcPr>
          <w:p w14:paraId="0C3F5913" w14:textId="77777777" w:rsidR="00880114" w:rsidRDefault="00E64BE8">
            <w:pPr>
              <w:pStyle w:val="TableParagraph"/>
              <w:spacing w:before="7" w:line="202" w:lineRule="exact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7548EC3D" w14:textId="77777777" w:rsidR="00880114" w:rsidRDefault="00E64BE8">
            <w:pPr>
              <w:pStyle w:val="TableParagraph"/>
              <w:spacing w:line="209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99BE529" w14:textId="77777777" w:rsidR="00880114" w:rsidRDefault="00E64BE8">
            <w:pPr>
              <w:pStyle w:val="TableParagraph"/>
              <w:spacing w:before="7" w:line="202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C3ECE1E" w14:textId="77777777">
        <w:trPr>
          <w:trHeight w:val="273"/>
        </w:trPr>
        <w:tc>
          <w:tcPr>
            <w:tcW w:w="7649" w:type="dxa"/>
            <w:tcBorders>
              <w:left w:val="single" w:sz="4" w:space="0" w:color="BEBEBE"/>
            </w:tcBorders>
          </w:tcPr>
          <w:p w14:paraId="3DDCB7C4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45" w:type="dxa"/>
          </w:tcPr>
          <w:p w14:paraId="5782BC48" w14:textId="77777777" w:rsidR="00880114" w:rsidRDefault="00E64BE8">
            <w:pPr>
              <w:pStyle w:val="TableParagraph"/>
              <w:spacing w:before="37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4D7E0D71" w14:textId="77777777" w:rsidR="00880114" w:rsidRDefault="00E64BE8">
            <w:pPr>
              <w:pStyle w:val="TableParagraph"/>
              <w:spacing w:before="26" w:line="228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77D6887B" w14:textId="77777777" w:rsidR="00880114" w:rsidRDefault="00E64BE8">
            <w:pPr>
              <w:pStyle w:val="TableParagraph"/>
              <w:spacing w:before="37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473041F" w14:textId="77777777">
        <w:trPr>
          <w:trHeight w:val="475"/>
        </w:trPr>
        <w:tc>
          <w:tcPr>
            <w:tcW w:w="7649" w:type="dxa"/>
            <w:tcBorders>
              <w:left w:val="single" w:sz="4" w:space="0" w:color="BEBEBE"/>
            </w:tcBorders>
          </w:tcPr>
          <w:p w14:paraId="1076436C" w14:textId="77777777" w:rsidR="00880114" w:rsidRDefault="00E64BE8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45" w:type="dxa"/>
          </w:tcPr>
          <w:p w14:paraId="240536B7" w14:textId="77777777" w:rsidR="00880114" w:rsidRDefault="00E64BE8">
            <w:pPr>
              <w:pStyle w:val="TableParagraph"/>
              <w:spacing w:before="138"/>
              <w:ind w:left="12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4" w:type="dxa"/>
          </w:tcPr>
          <w:p w14:paraId="7710D1F6" w14:textId="77777777" w:rsidR="00880114" w:rsidRDefault="00E64BE8">
            <w:pPr>
              <w:pStyle w:val="TableParagraph"/>
              <w:spacing w:before="126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5B53AF25" w14:textId="77777777" w:rsidR="00880114" w:rsidRDefault="00E64BE8">
            <w:pPr>
              <w:pStyle w:val="TableParagraph"/>
              <w:spacing w:before="138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122DFAE2" w14:textId="77777777">
        <w:trPr>
          <w:trHeight w:val="227"/>
        </w:trPr>
        <w:tc>
          <w:tcPr>
            <w:tcW w:w="7649" w:type="dxa"/>
            <w:tcBorders>
              <w:left w:val="single" w:sz="4" w:space="0" w:color="BEBEBE"/>
            </w:tcBorders>
          </w:tcPr>
          <w:p w14:paraId="3B71DF65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45" w:type="dxa"/>
          </w:tcPr>
          <w:p w14:paraId="1A940022" w14:textId="77777777" w:rsidR="00880114" w:rsidRDefault="00E64BE8">
            <w:pPr>
              <w:pStyle w:val="TableParagraph"/>
              <w:spacing w:before="8" w:line="199" w:lineRule="exact"/>
              <w:ind w:left="12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4" w:type="dxa"/>
          </w:tcPr>
          <w:p w14:paraId="3AD5D50B" w14:textId="77777777" w:rsidR="00880114" w:rsidRDefault="00E64BE8">
            <w:pPr>
              <w:pStyle w:val="TableParagraph"/>
              <w:spacing w:line="207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385AE5C8" w14:textId="77777777" w:rsidR="00880114" w:rsidRDefault="00E64BE8">
            <w:pPr>
              <w:pStyle w:val="TableParagraph"/>
              <w:spacing w:before="8" w:line="199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880114" w14:paraId="21A97D2A" w14:textId="77777777">
        <w:trPr>
          <w:trHeight w:val="227"/>
        </w:trPr>
        <w:tc>
          <w:tcPr>
            <w:tcW w:w="9018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8FE5FAF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693FF9AA" w14:textId="77777777">
        <w:trPr>
          <w:trHeight w:val="307"/>
        </w:trPr>
        <w:tc>
          <w:tcPr>
            <w:tcW w:w="7649" w:type="dxa"/>
            <w:tcBorders>
              <w:left w:val="single" w:sz="4" w:space="0" w:color="BEBEBE"/>
            </w:tcBorders>
          </w:tcPr>
          <w:p w14:paraId="7E337DC2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45" w:type="dxa"/>
          </w:tcPr>
          <w:p w14:paraId="186C82F3" w14:textId="77777777" w:rsidR="00880114" w:rsidRDefault="00E64BE8">
            <w:pPr>
              <w:pStyle w:val="TableParagraph"/>
              <w:spacing w:before="61"/>
              <w:ind w:left="12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4" w:type="dxa"/>
          </w:tcPr>
          <w:p w14:paraId="15E86757" w14:textId="77777777" w:rsidR="00880114" w:rsidRDefault="00E64BE8">
            <w:pPr>
              <w:pStyle w:val="TableParagraph"/>
              <w:spacing w:before="50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60" w:type="dxa"/>
            <w:tcBorders>
              <w:right w:val="single" w:sz="4" w:space="0" w:color="BEBEBE"/>
            </w:tcBorders>
          </w:tcPr>
          <w:p w14:paraId="0FD13DE3" w14:textId="77777777" w:rsidR="00880114" w:rsidRDefault="00E64BE8">
            <w:pPr>
              <w:pStyle w:val="TableParagraph"/>
              <w:spacing w:before="61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880114" w14:paraId="1F506F3F" w14:textId="77777777">
        <w:trPr>
          <w:trHeight w:val="251"/>
        </w:trPr>
        <w:tc>
          <w:tcPr>
            <w:tcW w:w="7649" w:type="dxa"/>
            <w:tcBorders>
              <w:left w:val="single" w:sz="4" w:space="0" w:color="BEBEBE"/>
              <w:bottom w:val="single" w:sz="4" w:space="0" w:color="BEBEBE"/>
            </w:tcBorders>
          </w:tcPr>
          <w:p w14:paraId="5659E48B" w14:textId="77777777" w:rsidR="00880114" w:rsidRDefault="00E64BE8">
            <w:pPr>
              <w:pStyle w:val="TableParagraph"/>
              <w:spacing w:before="20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45" w:type="dxa"/>
            <w:tcBorders>
              <w:bottom w:val="single" w:sz="4" w:space="0" w:color="BEBEBE"/>
            </w:tcBorders>
          </w:tcPr>
          <w:p w14:paraId="51A19704" w14:textId="77777777" w:rsidR="00880114" w:rsidRDefault="00E64BE8">
            <w:pPr>
              <w:pStyle w:val="TableParagraph"/>
              <w:spacing w:before="32" w:line="199" w:lineRule="exact"/>
              <w:ind w:left="176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464" w:type="dxa"/>
            <w:tcBorders>
              <w:bottom w:val="single" w:sz="4" w:space="0" w:color="BEBEBE"/>
            </w:tcBorders>
          </w:tcPr>
          <w:p w14:paraId="3F2B4B38" w14:textId="77777777" w:rsidR="00880114" w:rsidRDefault="00E64BE8">
            <w:pPr>
              <w:pStyle w:val="TableParagraph"/>
              <w:spacing w:before="20" w:line="211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60" w:type="dxa"/>
            <w:tcBorders>
              <w:bottom w:val="single" w:sz="4" w:space="0" w:color="BEBEBE"/>
              <w:right w:val="single" w:sz="4" w:space="0" w:color="BEBEBE"/>
            </w:tcBorders>
          </w:tcPr>
          <w:p w14:paraId="7AF18A38" w14:textId="77777777" w:rsidR="00880114" w:rsidRDefault="00E64BE8">
            <w:pPr>
              <w:pStyle w:val="TableParagraph"/>
              <w:spacing w:before="32" w:line="199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14:paraId="6BC882C0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064CE8CE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4F8BCD6C" w14:textId="77777777" w:rsidR="00880114" w:rsidRDefault="00880114">
      <w:pPr>
        <w:pStyle w:val="BodyText"/>
        <w:spacing w:before="2"/>
        <w:rPr>
          <w:sz w:val="27"/>
        </w:rPr>
      </w:pPr>
    </w:p>
    <w:p w14:paraId="415496FB" w14:textId="77777777" w:rsidR="00880114" w:rsidRDefault="00E64BE8">
      <w:pPr>
        <w:pStyle w:val="Heading6"/>
        <w:spacing w:before="93"/>
      </w:pPr>
      <w:r>
        <w:t>Rushcliffe</w:t>
      </w:r>
    </w:p>
    <w:p w14:paraId="6530E07E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0"/>
        <w:gridCol w:w="443"/>
        <w:gridCol w:w="463"/>
        <w:gridCol w:w="459"/>
      </w:tblGrid>
      <w:tr w:rsidR="00880114" w14:paraId="5447068B" w14:textId="77777777">
        <w:trPr>
          <w:trHeight w:val="515"/>
        </w:trPr>
        <w:tc>
          <w:tcPr>
            <w:tcW w:w="9015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1F211C4A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5.11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pitches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64CA0BF7" w14:textId="77777777">
        <w:trPr>
          <w:trHeight w:val="823"/>
        </w:trPr>
        <w:tc>
          <w:tcPr>
            <w:tcW w:w="7650" w:type="dxa"/>
            <w:tcBorders>
              <w:left w:val="single" w:sz="4" w:space="0" w:color="BEBEBE"/>
            </w:tcBorders>
          </w:tcPr>
          <w:p w14:paraId="43D2DD29" w14:textId="77777777" w:rsidR="00880114" w:rsidRDefault="0088011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3" w:type="dxa"/>
            <w:textDirection w:val="btLr"/>
          </w:tcPr>
          <w:p w14:paraId="0B7B3F7F" w14:textId="77777777" w:rsidR="00880114" w:rsidRDefault="00E64BE8">
            <w:pPr>
              <w:pStyle w:val="TableParagraph"/>
              <w:spacing w:before="105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63" w:type="dxa"/>
            <w:textDirection w:val="btLr"/>
          </w:tcPr>
          <w:p w14:paraId="123F9733" w14:textId="77777777" w:rsidR="00880114" w:rsidRDefault="00E64BE8">
            <w:pPr>
              <w:pStyle w:val="TableParagraph"/>
              <w:spacing w:before="121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59" w:type="dxa"/>
            <w:tcBorders>
              <w:right w:val="single" w:sz="4" w:space="0" w:color="BEBEBE"/>
            </w:tcBorders>
            <w:textDirection w:val="btLr"/>
          </w:tcPr>
          <w:p w14:paraId="2C982B83" w14:textId="77777777" w:rsidR="00880114" w:rsidRDefault="00E64BE8">
            <w:pPr>
              <w:pStyle w:val="TableParagraph"/>
              <w:spacing w:before="120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678AC3E5" w14:textId="77777777">
        <w:trPr>
          <w:trHeight w:val="283"/>
        </w:trPr>
        <w:tc>
          <w:tcPr>
            <w:tcW w:w="7650" w:type="dxa"/>
            <w:tcBorders>
              <w:left w:val="single" w:sz="4" w:space="0" w:color="BEBEBE"/>
            </w:tcBorders>
          </w:tcPr>
          <w:p w14:paraId="3639F898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3" w:type="dxa"/>
          </w:tcPr>
          <w:p w14:paraId="6902AE57" w14:textId="77777777" w:rsidR="00880114" w:rsidRDefault="00E64BE8">
            <w:pPr>
              <w:pStyle w:val="TableParagraph"/>
              <w:spacing w:before="64" w:line="199" w:lineRule="exact"/>
              <w:ind w:left="12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3" w:type="dxa"/>
          </w:tcPr>
          <w:p w14:paraId="26E7389E" w14:textId="77777777" w:rsidR="00880114" w:rsidRDefault="00E64BE8">
            <w:pPr>
              <w:pStyle w:val="TableParagraph"/>
              <w:spacing w:before="52" w:line="211" w:lineRule="exact"/>
              <w:ind w:left="1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0F73C64A" w14:textId="77777777" w:rsidR="00880114" w:rsidRDefault="00E64BE8">
            <w:pPr>
              <w:pStyle w:val="TableParagraph"/>
              <w:spacing w:before="64" w:line="199" w:lineRule="exact"/>
              <w:ind w:left="105" w:right="81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880114" w14:paraId="3ADAEC45" w14:textId="77777777">
        <w:trPr>
          <w:trHeight w:val="230"/>
        </w:trPr>
        <w:tc>
          <w:tcPr>
            <w:tcW w:w="9015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518A1F2D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26EA2101" w14:textId="77777777">
        <w:trPr>
          <w:trHeight w:val="342"/>
        </w:trPr>
        <w:tc>
          <w:tcPr>
            <w:tcW w:w="7650" w:type="dxa"/>
            <w:tcBorders>
              <w:left w:val="single" w:sz="4" w:space="0" w:color="BEBEBE"/>
            </w:tcBorders>
          </w:tcPr>
          <w:p w14:paraId="7BA6F49F" w14:textId="77777777" w:rsidR="00880114" w:rsidRDefault="00E64BE8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43" w:type="dxa"/>
          </w:tcPr>
          <w:p w14:paraId="4F0364A2" w14:textId="77777777" w:rsidR="00880114" w:rsidRDefault="00E64BE8">
            <w:pPr>
              <w:pStyle w:val="TableParagraph"/>
              <w:spacing w:before="83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3" w:type="dxa"/>
          </w:tcPr>
          <w:p w14:paraId="503871D8" w14:textId="77777777" w:rsidR="00880114" w:rsidRDefault="00E64BE8">
            <w:pPr>
              <w:pStyle w:val="TableParagraph"/>
              <w:spacing w:before="71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207440E4" w14:textId="77777777" w:rsidR="00880114" w:rsidRDefault="00E64BE8">
            <w:pPr>
              <w:pStyle w:val="TableParagraph"/>
              <w:spacing w:before="83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6071DBD" w14:textId="77777777">
        <w:trPr>
          <w:trHeight w:val="267"/>
        </w:trPr>
        <w:tc>
          <w:tcPr>
            <w:tcW w:w="7650" w:type="dxa"/>
            <w:tcBorders>
              <w:left w:val="single" w:sz="4" w:space="0" w:color="BEBEBE"/>
            </w:tcBorders>
          </w:tcPr>
          <w:p w14:paraId="7F00E359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existing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43" w:type="dxa"/>
          </w:tcPr>
          <w:p w14:paraId="601ED22E" w14:textId="77777777" w:rsidR="00880114" w:rsidRDefault="00E64BE8">
            <w:pPr>
              <w:pStyle w:val="TableParagraph"/>
              <w:spacing w:before="45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3" w:type="dxa"/>
          </w:tcPr>
          <w:p w14:paraId="19720A80" w14:textId="77777777" w:rsidR="00880114" w:rsidRDefault="00E64BE8">
            <w:pPr>
              <w:pStyle w:val="TableParagraph"/>
              <w:spacing w:before="34" w:line="214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47099788" w14:textId="77777777" w:rsidR="00880114" w:rsidRDefault="00E64BE8">
            <w:pPr>
              <w:pStyle w:val="TableParagraph"/>
              <w:spacing w:before="45" w:line="202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1C05F3FA" w14:textId="77777777">
        <w:trPr>
          <w:trHeight w:val="230"/>
        </w:trPr>
        <w:tc>
          <w:tcPr>
            <w:tcW w:w="7650" w:type="dxa"/>
            <w:tcBorders>
              <w:left w:val="single" w:sz="4" w:space="0" w:color="BEBEBE"/>
            </w:tcBorders>
          </w:tcPr>
          <w:p w14:paraId="6A0CB3A0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43" w:type="dxa"/>
          </w:tcPr>
          <w:p w14:paraId="0453E469" w14:textId="77777777" w:rsidR="00880114" w:rsidRDefault="00E64BE8">
            <w:pPr>
              <w:pStyle w:val="TableParagraph"/>
              <w:spacing w:before="8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3" w:type="dxa"/>
          </w:tcPr>
          <w:p w14:paraId="216E371C" w14:textId="77777777" w:rsidR="00880114" w:rsidRDefault="00E64BE8">
            <w:pPr>
              <w:pStyle w:val="TableParagraph"/>
              <w:spacing w:line="211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1C44F209" w14:textId="77777777" w:rsidR="00880114" w:rsidRDefault="00E64BE8">
            <w:pPr>
              <w:pStyle w:val="TableParagraph"/>
              <w:spacing w:before="8" w:line="202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E1FFC4A" w14:textId="77777777">
        <w:trPr>
          <w:trHeight w:val="230"/>
        </w:trPr>
        <w:tc>
          <w:tcPr>
            <w:tcW w:w="7650" w:type="dxa"/>
            <w:tcBorders>
              <w:left w:val="single" w:sz="4" w:space="0" w:color="BEBEBE"/>
            </w:tcBorders>
          </w:tcPr>
          <w:p w14:paraId="2B6D73D8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43" w:type="dxa"/>
          </w:tcPr>
          <w:p w14:paraId="2101FDE3" w14:textId="77777777" w:rsidR="00880114" w:rsidRDefault="00E64BE8">
            <w:pPr>
              <w:pStyle w:val="TableParagraph"/>
              <w:spacing w:before="8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3" w:type="dxa"/>
          </w:tcPr>
          <w:p w14:paraId="6475ADD4" w14:textId="77777777" w:rsidR="00880114" w:rsidRDefault="00E64BE8">
            <w:pPr>
              <w:pStyle w:val="TableParagraph"/>
              <w:spacing w:line="211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119A78FB" w14:textId="77777777" w:rsidR="00880114" w:rsidRDefault="00E64BE8">
            <w:pPr>
              <w:pStyle w:val="TableParagraph"/>
              <w:spacing w:before="8" w:line="202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448EF06" w14:textId="77777777">
        <w:trPr>
          <w:trHeight w:val="229"/>
        </w:trPr>
        <w:tc>
          <w:tcPr>
            <w:tcW w:w="7650" w:type="dxa"/>
            <w:tcBorders>
              <w:left w:val="single" w:sz="4" w:space="0" w:color="BEBEBE"/>
            </w:tcBorders>
          </w:tcPr>
          <w:p w14:paraId="5C1E8B2E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43" w:type="dxa"/>
          </w:tcPr>
          <w:p w14:paraId="1ACE5DEC" w14:textId="77777777" w:rsidR="00880114" w:rsidRDefault="00E64BE8">
            <w:pPr>
              <w:pStyle w:val="TableParagraph"/>
              <w:spacing w:before="8" w:line="201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3" w:type="dxa"/>
          </w:tcPr>
          <w:p w14:paraId="79F5E406" w14:textId="77777777" w:rsidR="00880114" w:rsidRDefault="00E64BE8">
            <w:pPr>
              <w:pStyle w:val="TableParagraph"/>
              <w:spacing w:line="209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6939AA58" w14:textId="77777777" w:rsidR="00880114" w:rsidRDefault="00E64BE8">
            <w:pPr>
              <w:pStyle w:val="TableParagraph"/>
              <w:spacing w:before="8" w:line="201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BDD7DAC" w14:textId="77777777">
        <w:trPr>
          <w:trHeight w:val="226"/>
        </w:trPr>
        <w:tc>
          <w:tcPr>
            <w:tcW w:w="7650" w:type="dxa"/>
            <w:tcBorders>
              <w:left w:val="single" w:sz="4" w:space="0" w:color="BEBEBE"/>
            </w:tcBorders>
          </w:tcPr>
          <w:p w14:paraId="5D069916" w14:textId="77777777" w:rsidR="00880114" w:rsidRDefault="00E64BE8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43" w:type="dxa"/>
          </w:tcPr>
          <w:p w14:paraId="612BCE03" w14:textId="77777777" w:rsidR="00880114" w:rsidRDefault="00E64BE8">
            <w:pPr>
              <w:pStyle w:val="TableParagraph"/>
              <w:spacing w:before="7" w:line="199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3" w:type="dxa"/>
          </w:tcPr>
          <w:p w14:paraId="688B2DF1" w14:textId="77777777" w:rsidR="00880114" w:rsidRDefault="00E64BE8">
            <w:pPr>
              <w:pStyle w:val="TableParagraph"/>
              <w:spacing w:line="206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3E6E631F" w14:textId="77777777" w:rsidR="00880114" w:rsidRDefault="00E64BE8">
            <w:pPr>
              <w:pStyle w:val="TableParagraph"/>
              <w:spacing w:before="7" w:line="199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6815403E" w14:textId="77777777">
        <w:trPr>
          <w:trHeight w:val="367"/>
        </w:trPr>
        <w:tc>
          <w:tcPr>
            <w:tcW w:w="9015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B2AE80E" w14:textId="77777777" w:rsidR="00880114" w:rsidRDefault="00E64BE8">
            <w:pPr>
              <w:pStyle w:val="TableParagraph"/>
              <w:spacing w:before="6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2BFDCB83" w14:textId="77777777">
        <w:trPr>
          <w:trHeight w:val="233"/>
        </w:trPr>
        <w:tc>
          <w:tcPr>
            <w:tcW w:w="7650" w:type="dxa"/>
            <w:tcBorders>
              <w:left w:val="single" w:sz="4" w:space="0" w:color="BEBEBE"/>
            </w:tcBorders>
          </w:tcPr>
          <w:p w14:paraId="124E7EBE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43" w:type="dxa"/>
          </w:tcPr>
          <w:p w14:paraId="6860E7EF" w14:textId="77777777" w:rsidR="00880114" w:rsidRDefault="00E64BE8">
            <w:pPr>
              <w:pStyle w:val="TableParagraph"/>
              <w:spacing w:before="11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3" w:type="dxa"/>
          </w:tcPr>
          <w:p w14:paraId="68AE9C68" w14:textId="77777777" w:rsidR="00880114" w:rsidRDefault="00E64BE8">
            <w:pPr>
              <w:pStyle w:val="TableParagraph"/>
              <w:spacing w:line="213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0DB320CB" w14:textId="77777777" w:rsidR="00880114" w:rsidRDefault="00E64BE8">
            <w:pPr>
              <w:pStyle w:val="TableParagraph"/>
              <w:spacing w:before="11" w:line="202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42F4B56E" w14:textId="77777777">
        <w:trPr>
          <w:trHeight w:val="460"/>
        </w:trPr>
        <w:tc>
          <w:tcPr>
            <w:tcW w:w="7650" w:type="dxa"/>
            <w:tcBorders>
              <w:left w:val="single" w:sz="4" w:space="0" w:color="BEBEBE"/>
            </w:tcBorders>
          </w:tcPr>
          <w:p w14:paraId="42752A2B" w14:textId="77777777" w:rsidR="00880114" w:rsidRDefault="00E64BE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443" w:type="dxa"/>
          </w:tcPr>
          <w:p w14:paraId="23DF9BB3" w14:textId="77777777" w:rsidR="00880114" w:rsidRDefault="00E64BE8">
            <w:pPr>
              <w:pStyle w:val="TableParagraph"/>
              <w:spacing w:before="123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3" w:type="dxa"/>
          </w:tcPr>
          <w:p w14:paraId="5464E0F7" w14:textId="77777777" w:rsidR="00880114" w:rsidRDefault="00E64BE8">
            <w:pPr>
              <w:pStyle w:val="TableParagraph"/>
              <w:spacing w:before="112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3D1753C0" w14:textId="77777777" w:rsidR="00880114" w:rsidRDefault="00E64BE8">
            <w:pPr>
              <w:pStyle w:val="TableParagraph"/>
              <w:spacing w:before="123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9F6D939" w14:textId="77777777">
        <w:trPr>
          <w:trHeight w:val="229"/>
        </w:trPr>
        <w:tc>
          <w:tcPr>
            <w:tcW w:w="7650" w:type="dxa"/>
            <w:tcBorders>
              <w:left w:val="single" w:sz="4" w:space="0" w:color="BEBEBE"/>
            </w:tcBorders>
          </w:tcPr>
          <w:p w14:paraId="40E11E25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43" w:type="dxa"/>
          </w:tcPr>
          <w:p w14:paraId="174E3B79" w14:textId="77777777" w:rsidR="00880114" w:rsidRDefault="00E64BE8">
            <w:pPr>
              <w:pStyle w:val="TableParagraph"/>
              <w:spacing w:before="8" w:line="201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3" w:type="dxa"/>
          </w:tcPr>
          <w:p w14:paraId="2F4C561E" w14:textId="77777777" w:rsidR="00880114" w:rsidRDefault="00E64BE8">
            <w:pPr>
              <w:pStyle w:val="TableParagraph"/>
              <w:spacing w:line="209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1E90897A" w14:textId="77777777" w:rsidR="00880114" w:rsidRDefault="00E64BE8">
            <w:pPr>
              <w:pStyle w:val="TableParagraph"/>
              <w:spacing w:before="8" w:line="201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389DF41" w14:textId="77777777">
        <w:trPr>
          <w:trHeight w:val="229"/>
        </w:trPr>
        <w:tc>
          <w:tcPr>
            <w:tcW w:w="7650" w:type="dxa"/>
            <w:tcBorders>
              <w:left w:val="single" w:sz="4" w:space="0" w:color="BEBEBE"/>
            </w:tcBorders>
          </w:tcPr>
          <w:p w14:paraId="7DF8399E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3" w:type="dxa"/>
          </w:tcPr>
          <w:p w14:paraId="36C76167" w14:textId="77777777" w:rsidR="00880114" w:rsidRDefault="00E64BE8">
            <w:pPr>
              <w:pStyle w:val="TableParagraph"/>
              <w:spacing w:before="7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3" w:type="dxa"/>
          </w:tcPr>
          <w:p w14:paraId="19F081C4" w14:textId="77777777" w:rsidR="00880114" w:rsidRDefault="00E64BE8">
            <w:pPr>
              <w:pStyle w:val="TableParagraph"/>
              <w:spacing w:line="209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3AAEEB69" w14:textId="77777777" w:rsidR="00880114" w:rsidRDefault="00E64BE8">
            <w:pPr>
              <w:pStyle w:val="TableParagraph"/>
              <w:spacing w:before="7" w:line="202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F6D076F" w14:textId="77777777">
        <w:trPr>
          <w:trHeight w:val="230"/>
        </w:trPr>
        <w:tc>
          <w:tcPr>
            <w:tcW w:w="7650" w:type="dxa"/>
            <w:tcBorders>
              <w:left w:val="single" w:sz="4" w:space="0" w:color="BEBEBE"/>
            </w:tcBorders>
          </w:tcPr>
          <w:p w14:paraId="3B469EB9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3" w:type="dxa"/>
          </w:tcPr>
          <w:p w14:paraId="1F43FE71" w14:textId="77777777" w:rsidR="00880114" w:rsidRDefault="00E64BE8">
            <w:pPr>
              <w:pStyle w:val="TableParagraph"/>
              <w:spacing w:before="8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3" w:type="dxa"/>
          </w:tcPr>
          <w:p w14:paraId="0E8509B9" w14:textId="77777777" w:rsidR="00880114" w:rsidRDefault="00E64BE8">
            <w:pPr>
              <w:pStyle w:val="TableParagraph"/>
              <w:spacing w:line="210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20D2BB6D" w14:textId="77777777" w:rsidR="00880114" w:rsidRDefault="00E64BE8">
            <w:pPr>
              <w:pStyle w:val="TableParagraph"/>
              <w:spacing w:before="8" w:line="202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F283ED2" w14:textId="77777777">
        <w:trPr>
          <w:trHeight w:val="691"/>
        </w:trPr>
        <w:tc>
          <w:tcPr>
            <w:tcW w:w="7650" w:type="dxa"/>
            <w:tcBorders>
              <w:left w:val="single" w:sz="4" w:space="0" w:color="BEBEBE"/>
            </w:tcBorders>
          </w:tcPr>
          <w:p w14:paraId="24C30810" w14:textId="77777777" w:rsidR="00880114" w:rsidRDefault="00E64BE8">
            <w:pPr>
              <w:pStyle w:val="TableParagraph"/>
              <w:spacing w:line="230" w:lineRule="exact"/>
              <w:ind w:right="123"/>
              <w:jc w:val="both"/>
              <w:rPr>
                <w:sz w:val="20"/>
              </w:rPr>
            </w:pPr>
            <w:r>
              <w:rPr>
                <w:sz w:val="20"/>
              </w:rPr>
              <w:t>12)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 currently overcrowded (or hidden family members) on pitches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seeking residential pitches in the area, excluding those containing emerging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43" w:type="dxa"/>
          </w:tcPr>
          <w:p w14:paraId="69192660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04E2258B" w14:textId="77777777" w:rsidR="00880114" w:rsidRDefault="00E64BE8">
            <w:pPr>
              <w:pStyle w:val="TableParagraph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463" w:type="dxa"/>
          </w:tcPr>
          <w:p w14:paraId="72C6F1DA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  <w:p w14:paraId="5539266A" w14:textId="77777777" w:rsidR="00880114" w:rsidRDefault="00E64BE8">
            <w:pPr>
              <w:pStyle w:val="TableParagraph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0C8391D8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2E7EBD13" w14:textId="77777777" w:rsidR="00880114" w:rsidRDefault="00E64BE8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380B8A18" w14:textId="77777777">
        <w:trPr>
          <w:trHeight w:val="229"/>
        </w:trPr>
        <w:tc>
          <w:tcPr>
            <w:tcW w:w="7650" w:type="dxa"/>
            <w:tcBorders>
              <w:left w:val="single" w:sz="4" w:space="0" w:color="BEBEBE"/>
            </w:tcBorders>
          </w:tcPr>
          <w:p w14:paraId="55FECB9D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43" w:type="dxa"/>
          </w:tcPr>
          <w:p w14:paraId="2AD63142" w14:textId="77777777" w:rsidR="00880114" w:rsidRDefault="00E64BE8">
            <w:pPr>
              <w:pStyle w:val="TableParagraph"/>
              <w:spacing w:before="8" w:line="201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3" w:type="dxa"/>
          </w:tcPr>
          <w:p w14:paraId="762C880A" w14:textId="77777777" w:rsidR="00880114" w:rsidRDefault="00E64BE8">
            <w:pPr>
              <w:pStyle w:val="TableParagraph"/>
              <w:spacing w:line="209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256BEA62" w14:textId="77777777" w:rsidR="00880114" w:rsidRDefault="00E64BE8">
            <w:pPr>
              <w:pStyle w:val="TableParagraph"/>
              <w:spacing w:before="8" w:line="201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B105461" w14:textId="77777777">
        <w:trPr>
          <w:trHeight w:val="272"/>
        </w:trPr>
        <w:tc>
          <w:tcPr>
            <w:tcW w:w="7650" w:type="dxa"/>
            <w:tcBorders>
              <w:left w:val="single" w:sz="4" w:space="0" w:color="BEBEBE"/>
            </w:tcBorders>
          </w:tcPr>
          <w:p w14:paraId="2DBD820D" w14:textId="77777777" w:rsidR="00880114" w:rsidRDefault="00E64BE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43" w:type="dxa"/>
          </w:tcPr>
          <w:p w14:paraId="5A330390" w14:textId="77777777" w:rsidR="00880114" w:rsidRDefault="00E64BE8">
            <w:pPr>
              <w:pStyle w:val="TableParagraph"/>
              <w:spacing w:before="36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463" w:type="dxa"/>
          </w:tcPr>
          <w:p w14:paraId="721C9928" w14:textId="77777777" w:rsidR="00880114" w:rsidRDefault="00E64BE8">
            <w:pPr>
              <w:pStyle w:val="TableParagraph"/>
              <w:spacing w:before="24" w:line="228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4E2C784F" w14:textId="77777777" w:rsidR="00880114" w:rsidRDefault="00E64BE8">
            <w:pPr>
              <w:pStyle w:val="TableParagraph"/>
              <w:spacing w:before="36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67A37FB8" w14:textId="77777777">
        <w:trPr>
          <w:trHeight w:val="475"/>
        </w:trPr>
        <w:tc>
          <w:tcPr>
            <w:tcW w:w="7650" w:type="dxa"/>
            <w:tcBorders>
              <w:left w:val="single" w:sz="4" w:space="0" w:color="BEBEBE"/>
            </w:tcBorders>
          </w:tcPr>
          <w:p w14:paraId="5C81D35F" w14:textId="77777777" w:rsidR="00880114" w:rsidRDefault="00E64BE8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43" w:type="dxa"/>
          </w:tcPr>
          <w:p w14:paraId="7B96BDF2" w14:textId="77777777" w:rsidR="00880114" w:rsidRDefault="00E64BE8">
            <w:pPr>
              <w:pStyle w:val="TableParagraph"/>
              <w:spacing w:before="138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3" w:type="dxa"/>
          </w:tcPr>
          <w:p w14:paraId="6101F655" w14:textId="77777777" w:rsidR="00880114" w:rsidRDefault="00E64BE8">
            <w:pPr>
              <w:pStyle w:val="TableParagraph"/>
              <w:spacing w:before="126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2353F9D1" w14:textId="77777777" w:rsidR="00880114" w:rsidRDefault="00E64BE8">
            <w:pPr>
              <w:pStyle w:val="TableParagraph"/>
              <w:spacing w:before="138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AF678B8" w14:textId="77777777">
        <w:trPr>
          <w:trHeight w:val="227"/>
        </w:trPr>
        <w:tc>
          <w:tcPr>
            <w:tcW w:w="7650" w:type="dxa"/>
            <w:tcBorders>
              <w:left w:val="single" w:sz="4" w:space="0" w:color="BEBEBE"/>
            </w:tcBorders>
          </w:tcPr>
          <w:p w14:paraId="0667A9E9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43" w:type="dxa"/>
          </w:tcPr>
          <w:p w14:paraId="51EE10FB" w14:textId="77777777" w:rsidR="00880114" w:rsidRDefault="00E64BE8">
            <w:pPr>
              <w:pStyle w:val="TableParagraph"/>
              <w:spacing w:before="8" w:line="199" w:lineRule="exact"/>
              <w:ind w:left="12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3" w:type="dxa"/>
          </w:tcPr>
          <w:p w14:paraId="350E5602" w14:textId="77777777" w:rsidR="00880114" w:rsidRDefault="00E64BE8">
            <w:pPr>
              <w:pStyle w:val="TableParagraph"/>
              <w:spacing w:line="207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020668FE" w14:textId="77777777" w:rsidR="00880114" w:rsidRDefault="00E64BE8">
            <w:pPr>
              <w:pStyle w:val="TableParagraph"/>
              <w:spacing w:before="8" w:line="199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50F80D66" w14:textId="77777777">
        <w:trPr>
          <w:trHeight w:val="227"/>
        </w:trPr>
        <w:tc>
          <w:tcPr>
            <w:tcW w:w="9015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C81F745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1BA03CB5" w14:textId="77777777">
        <w:trPr>
          <w:trHeight w:val="307"/>
        </w:trPr>
        <w:tc>
          <w:tcPr>
            <w:tcW w:w="7650" w:type="dxa"/>
            <w:tcBorders>
              <w:left w:val="single" w:sz="4" w:space="0" w:color="BEBEBE"/>
            </w:tcBorders>
          </w:tcPr>
          <w:p w14:paraId="5726DB4B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43" w:type="dxa"/>
          </w:tcPr>
          <w:p w14:paraId="08B7B2E7" w14:textId="77777777" w:rsidR="00880114" w:rsidRDefault="00E64BE8">
            <w:pPr>
              <w:pStyle w:val="TableParagraph"/>
              <w:spacing w:before="61"/>
              <w:ind w:left="12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3" w:type="dxa"/>
          </w:tcPr>
          <w:p w14:paraId="0A56F58E" w14:textId="77777777" w:rsidR="00880114" w:rsidRDefault="00E64BE8">
            <w:pPr>
              <w:pStyle w:val="TableParagraph"/>
              <w:spacing w:before="50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459" w:type="dxa"/>
            <w:tcBorders>
              <w:right w:val="single" w:sz="4" w:space="0" w:color="BEBEBE"/>
            </w:tcBorders>
          </w:tcPr>
          <w:p w14:paraId="4516ED73" w14:textId="77777777" w:rsidR="00880114" w:rsidRDefault="00E64BE8">
            <w:pPr>
              <w:pStyle w:val="TableParagraph"/>
              <w:spacing w:before="61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79A6B194" w14:textId="77777777">
        <w:trPr>
          <w:trHeight w:val="253"/>
        </w:trPr>
        <w:tc>
          <w:tcPr>
            <w:tcW w:w="7650" w:type="dxa"/>
            <w:tcBorders>
              <w:left w:val="single" w:sz="4" w:space="0" w:color="BEBEBE"/>
              <w:bottom w:val="single" w:sz="4" w:space="0" w:color="BEBEBE"/>
            </w:tcBorders>
          </w:tcPr>
          <w:p w14:paraId="6D459CC1" w14:textId="77777777" w:rsidR="00880114" w:rsidRDefault="00E64BE8">
            <w:pPr>
              <w:pStyle w:val="TableParagraph"/>
              <w:spacing w:before="20" w:line="213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43" w:type="dxa"/>
            <w:tcBorders>
              <w:bottom w:val="single" w:sz="4" w:space="0" w:color="BEBEBE"/>
            </w:tcBorders>
          </w:tcPr>
          <w:p w14:paraId="229B9060" w14:textId="77777777" w:rsidR="00880114" w:rsidRDefault="00E64BE8">
            <w:pPr>
              <w:pStyle w:val="TableParagraph"/>
              <w:spacing w:before="32" w:line="201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63" w:type="dxa"/>
            <w:tcBorders>
              <w:bottom w:val="single" w:sz="4" w:space="0" w:color="BEBEBE"/>
            </w:tcBorders>
          </w:tcPr>
          <w:p w14:paraId="44FE7AE2" w14:textId="77777777" w:rsidR="00880114" w:rsidRDefault="00E64BE8">
            <w:pPr>
              <w:pStyle w:val="TableParagraph"/>
              <w:spacing w:before="20" w:line="213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bottom w:val="single" w:sz="4" w:space="0" w:color="BEBEBE"/>
              <w:right w:val="single" w:sz="4" w:space="0" w:color="BEBEBE"/>
            </w:tcBorders>
          </w:tcPr>
          <w:p w14:paraId="71BCF8EE" w14:textId="77777777" w:rsidR="00880114" w:rsidRDefault="00E64BE8">
            <w:pPr>
              <w:pStyle w:val="TableParagraph"/>
              <w:spacing w:before="32" w:line="201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14:paraId="0AF762FF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2020</w:t>
      </w:r>
    </w:p>
    <w:p w14:paraId="4F9D7739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66F3B473" w14:textId="77777777" w:rsidR="00880114" w:rsidRDefault="00880114">
      <w:pPr>
        <w:pStyle w:val="BodyText"/>
        <w:spacing w:before="1"/>
        <w:rPr>
          <w:sz w:val="27"/>
        </w:rPr>
      </w:pPr>
    </w:p>
    <w:p w14:paraId="2E5E8B73" w14:textId="77777777" w:rsidR="00880114" w:rsidRDefault="00E64BE8">
      <w:pPr>
        <w:pStyle w:val="Heading4"/>
        <w:spacing w:before="92"/>
      </w:pPr>
      <w:bookmarkStart w:id="68" w:name="Requirement_for_residential_pitches_2025"/>
      <w:bookmarkStart w:id="69" w:name="_bookmark40"/>
      <w:bookmarkEnd w:id="68"/>
      <w:bookmarkEnd w:id="69"/>
      <w:r>
        <w:t>Requirement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residential</w:t>
      </w:r>
      <w:r>
        <w:rPr>
          <w:spacing w:val="-3"/>
        </w:rPr>
        <w:t xml:space="preserve"> </w:t>
      </w:r>
      <w:r>
        <w:t>pitches</w:t>
      </w:r>
      <w:r>
        <w:rPr>
          <w:spacing w:val="-2"/>
        </w:rPr>
        <w:t xml:space="preserve"> </w:t>
      </w:r>
      <w:r>
        <w:t>2025-2038</w:t>
      </w:r>
    </w:p>
    <w:p w14:paraId="7C18954A" w14:textId="77777777" w:rsidR="00880114" w:rsidRDefault="00880114">
      <w:pPr>
        <w:pStyle w:val="BodyText"/>
        <w:spacing w:before="7"/>
        <w:rPr>
          <w:rFonts w:ascii="Arial"/>
          <w:b/>
          <w:sz w:val="24"/>
        </w:rPr>
      </w:pPr>
    </w:p>
    <w:p w14:paraId="562421E8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2"/>
        <w:jc w:val="both"/>
      </w:pPr>
      <w:r>
        <w:t>Considering future accommodation need it is assumed that those families with need</w:t>
      </w:r>
      <w:r>
        <w:rPr>
          <w:spacing w:val="-59"/>
        </w:rPr>
        <w:t xml:space="preserve"> </w:t>
      </w:r>
      <w:r>
        <w:t>stemming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aversion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residing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houses,</w:t>
      </w:r>
      <w:r>
        <w:rPr>
          <w:spacing w:val="1"/>
        </w:rPr>
        <w:t xml:space="preserve"> </w:t>
      </w:r>
      <w:r>
        <w:t>overcrowding,</w:t>
      </w:r>
      <w:r>
        <w:rPr>
          <w:spacing w:val="1"/>
        </w:rPr>
        <w:t xml:space="preserve"> </w:t>
      </w:r>
      <w:r>
        <w:t>unauthorised developments and encampments will move onto sites within a 5-year</w:t>
      </w:r>
      <w:r>
        <w:rPr>
          <w:spacing w:val="1"/>
        </w:rPr>
        <w:t xml:space="preserve"> </w:t>
      </w:r>
      <w:r>
        <w:rPr>
          <w:spacing w:val="-1"/>
        </w:rPr>
        <w:t xml:space="preserve">period. As such, only natural population increase (same as step 15 above), </w:t>
      </w:r>
      <w:r>
        <w:t>mortality,</w:t>
      </w:r>
      <w:r>
        <w:rPr>
          <w:spacing w:val="-5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movement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accommodation</w:t>
      </w:r>
      <w:r>
        <w:rPr>
          <w:spacing w:val="-13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considered.</w:t>
      </w:r>
      <w:r>
        <w:rPr>
          <w:spacing w:val="-59"/>
        </w:rPr>
        <w:t xml:space="preserve"> </w:t>
      </w:r>
      <w:r>
        <w:t>The base figures regarding the number of pitches on sites at the end of the first 5-</w:t>
      </w:r>
      <w:r>
        <w:rPr>
          <w:spacing w:val="1"/>
        </w:rPr>
        <w:t xml:space="preserve"> </w:t>
      </w:r>
      <w:r>
        <w:t>year period are shown in Table 5.12 below. Please note that the 2020 base figures</w:t>
      </w:r>
      <w:r>
        <w:rPr>
          <w:spacing w:val="1"/>
        </w:rPr>
        <w:t xml:space="preserve"> </w:t>
      </w:r>
      <w:r>
        <w:t>include both authorised occupied and vacant pitches, whilst the 2025 base figures</w:t>
      </w:r>
      <w:r>
        <w:rPr>
          <w:spacing w:val="1"/>
        </w:rPr>
        <w:t xml:space="preserve"> </w:t>
      </w:r>
      <w:r>
        <w:t>assume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pitches have</w:t>
      </w:r>
      <w:r>
        <w:rPr>
          <w:spacing w:val="-1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been developed.</w:t>
      </w:r>
    </w:p>
    <w:p w14:paraId="43359C05" w14:textId="77777777" w:rsidR="00880114" w:rsidRDefault="00880114">
      <w:pPr>
        <w:pStyle w:val="BodyText"/>
        <w:rPr>
          <w:sz w:val="24"/>
        </w:rPr>
      </w:pPr>
    </w:p>
    <w:p w14:paraId="7AAF4461" w14:textId="77777777" w:rsidR="00880114" w:rsidRDefault="00880114">
      <w:pPr>
        <w:pStyle w:val="BodyText"/>
        <w:spacing w:before="10"/>
        <w:rPr>
          <w:sz w:val="18"/>
        </w:rPr>
      </w:pPr>
    </w:p>
    <w:p w14:paraId="30DF31E7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1"/>
          <w:tab w:val="left" w:pos="1202"/>
        </w:tabs>
        <w:ind w:right="0"/>
      </w:pPr>
      <w:r>
        <w:t>2025</w:t>
      </w:r>
      <w:r>
        <w:rPr>
          <w:spacing w:val="-4"/>
        </w:rPr>
        <w:t xml:space="preserve"> </w:t>
      </w:r>
      <w:r>
        <w:t>pitch</w:t>
      </w:r>
      <w:r>
        <w:rPr>
          <w:spacing w:val="-3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figures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including:</w:t>
      </w:r>
    </w:p>
    <w:p w14:paraId="7D8A3DB6" w14:textId="77777777" w:rsidR="00880114" w:rsidRDefault="00880114">
      <w:pPr>
        <w:pStyle w:val="BodyText"/>
        <w:rPr>
          <w:sz w:val="24"/>
        </w:rPr>
      </w:pPr>
    </w:p>
    <w:p w14:paraId="3B6E644E" w14:textId="77777777" w:rsidR="00880114" w:rsidRDefault="00880114">
      <w:pPr>
        <w:pStyle w:val="BodyText"/>
        <w:spacing w:before="1"/>
        <w:rPr>
          <w:sz w:val="24"/>
        </w:rPr>
      </w:pPr>
    </w:p>
    <w:p w14:paraId="150AE17A" w14:textId="77777777" w:rsidR="00880114" w:rsidRDefault="00E64BE8">
      <w:pPr>
        <w:pStyle w:val="ListParagraph"/>
        <w:numPr>
          <w:ilvl w:val="2"/>
          <w:numId w:val="11"/>
        </w:numPr>
        <w:tabs>
          <w:tab w:val="left" w:pos="2500"/>
          <w:tab w:val="left" w:pos="2501"/>
        </w:tabs>
        <w:spacing w:line="295" w:lineRule="auto"/>
        <w:ind w:left="2500" w:right="915" w:hanging="720"/>
        <w:jc w:val="left"/>
      </w:pPr>
      <w:r>
        <w:t>the</w:t>
      </w:r>
      <w:r>
        <w:rPr>
          <w:spacing w:val="22"/>
        </w:rPr>
        <w:t xml:space="preserve"> </w:t>
      </w:r>
      <w:r>
        <w:t>number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occupied</w:t>
      </w:r>
      <w:r>
        <w:rPr>
          <w:spacing w:val="22"/>
        </w:rPr>
        <w:t xml:space="preserve"> </w:t>
      </w:r>
      <w:r>
        <w:t>pitches</w:t>
      </w:r>
      <w:r>
        <w:rPr>
          <w:spacing w:val="20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2020</w:t>
      </w:r>
      <w:r>
        <w:rPr>
          <w:spacing w:val="23"/>
        </w:rPr>
        <w:t xml:space="preserve"> </w:t>
      </w:r>
      <w:r>
        <w:t>(as</w:t>
      </w:r>
      <w:r>
        <w:rPr>
          <w:spacing w:val="20"/>
        </w:rPr>
        <w:t xml:space="preserve"> </w:t>
      </w:r>
      <w:r>
        <w:t>determined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household</w:t>
      </w:r>
      <w:r>
        <w:rPr>
          <w:spacing w:val="-1"/>
        </w:rPr>
        <w:t xml:space="preserve"> </w:t>
      </w:r>
      <w:r>
        <w:t>survey)</w:t>
      </w:r>
    </w:p>
    <w:p w14:paraId="5D78B054" w14:textId="77777777" w:rsidR="00880114" w:rsidRDefault="00E64BE8">
      <w:pPr>
        <w:pStyle w:val="ListParagraph"/>
        <w:numPr>
          <w:ilvl w:val="2"/>
          <w:numId w:val="11"/>
        </w:numPr>
        <w:tabs>
          <w:tab w:val="left" w:pos="2500"/>
          <w:tab w:val="left" w:pos="2501"/>
        </w:tabs>
        <w:spacing w:before="6" w:line="295" w:lineRule="auto"/>
        <w:ind w:left="2500" w:right="917" w:hanging="720"/>
        <w:jc w:val="left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vacant pitches in</w:t>
      </w:r>
      <w:r>
        <w:rPr>
          <w:spacing w:val="-4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household</w:t>
      </w:r>
      <w:r>
        <w:rPr>
          <w:spacing w:val="-59"/>
        </w:rPr>
        <w:t xml:space="preserve"> </w:t>
      </w:r>
      <w:r>
        <w:t>survey)</w:t>
      </w:r>
    </w:p>
    <w:p w14:paraId="7A116A64" w14:textId="77777777" w:rsidR="00880114" w:rsidRDefault="00E64BE8">
      <w:pPr>
        <w:pStyle w:val="ListParagraph"/>
        <w:numPr>
          <w:ilvl w:val="2"/>
          <w:numId w:val="11"/>
        </w:numPr>
        <w:tabs>
          <w:tab w:val="left" w:pos="2500"/>
          <w:tab w:val="left" w:pos="2501"/>
        </w:tabs>
        <w:spacing w:before="2"/>
        <w:ind w:left="2500" w:right="0" w:hanging="721"/>
        <w:jc w:val="left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pitches</w:t>
      </w:r>
      <w:r>
        <w:rPr>
          <w:spacing w:val="-4"/>
        </w:rPr>
        <w:t xml:space="preserve"> </w:t>
      </w:r>
      <w:r>
        <w:t>(as</w:t>
      </w:r>
      <w:r>
        <w:rPr>
          <w:spacing w:val="-1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data)</w:t>
      </w:r>
    </w:p>
    <w:p w14:paraId="092B8368" w14:textId="77777777" w:rsidR="00880114" w:rsidRDefault="00E64BE8">
      <w:pPr>
        <w:pStyle w:val="ListParagraph"/>
        <w:numPr>
          <w:ilvl w:val="2"/>
          <w:numId w:val="11"/>
        </w:numPr>
        <w:tabs>
          <w:tab w:val="left" w:pos="2500"/>
          <w:tab w:val="left" w:pos="2501"/>
        </w:tabs>
        <w:spacing w:before="62" w:line="295" w:lineRule="auto"/>
        <w:ind w:left="2500" w:right="915" w:hanging="720"/>
        <w:jc w:val="left"/>
      </w:pPr>
      <w:r>
        <w:t>accommodation</w:t>
      </w:r>
      <w:r>
        <w:rPr>
          <w:spacing w:val="9"/>
        </w:rPr>
        <w:t xml:space="preserve"> </w:t>
      </w:r>
      <w:r>
        <w:t>need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period</w:t>
      </w:r>
      <w:r>
        <w:rPr>
          <w:spacing w:val="11"/>
        </w:rPr>
        <w:t xml:space="preserve"> </w:t>
      </w:r>
      <w:r>
        <w:t>2020-2025</w:t>
      </w:r>
      <w:r>
        <w:rPr>
          <w:spacing w:val="9"/>
        </w:rPr>
        <w:t xml:space="preserve"> </w:t>
      </w:r>
      <w:r>
        <w:t>(as</w:t>
      </w:r>
      <w:r>
        <w:rPr>
          <w:spacing w:val="12"/>
        </w:rPr>
        <w:t xml:space="preserve"> </w:t>
      </w:r>
      <w:r>
        <w:t>determined</w:t>
      </w:r>
      <w:r>
        <w:rPr>
          <w:spacing w:val="12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GTAA)</w:t>
      </w:r>
    </w:p>
    <w:p w14:paraId="655CD0AC" w14:textId="77777777" w:rsidR="00880114" w:rsidRDefault="00880114">
      <w:pPr>
        <w:pStyle w:val="BodyText"/>
        <w:spacing w:before="1"/>
        <w:rPr>
          <w:sz w:val="28"/>
        </w:rPr>
      </w:pPr>
    </w:p>
    <w:p w14:paraId="34BE308D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6"/>
        <w:jc w:val="both"/>
      </w:pPr>
      <w:r>
        <w:t>In relation to the accommodation needs based on the ethnic identity definition, the</w:t>
      </w:r>
      <w:r>
        <w:rPr>
          <w:spacing w:val="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base data is</w:t>
      </w:r>
      <w:r>
        <w:rPr>
          <w:spacing w:val="-2"/>
        </w:rPr>
        <w:t xml:space="preserve"> </w:t>
      </w:r>
      <w:r>
        <w:t>determined by:</w:t>
      </w:r>
    </w:p>
    <w:p w14:paraId="7F59516F" w14:textId="77777777" w:rsidR="00880114" w:rsidRDefault="00880114">
      <w:pPr>
        <w:pStyle w:val="BodyText"/>
        <w:rPr>
          <w:sz w:val="24"/>
        </w:rPr>
      </w:pPr>
    </w:p>
    <w:p w14:paraId="209602B7" w14:textId="77777777" w:rsidR="00880114" w:rsidRDefault="00E64BE8">
      <w:pPr>
        <w:pStyle w:val="Heading6"/>
        <w:spacing w:before="212"/>
        <w:ind w:left="2500"/>
      </w:pPr>
      <w:r>
        <w:t>PPTS</w:t>
      </w:r>
      <w:r>
        <w:rPr>
          <w:spacing w:val="-3"/>
        </w:rPr>
        <w:t xml:space="preserve"> </w:t>
      </w:r>
      <w:r>
        <w:t>Based</w:t>
      </w:r>
    </w:p>
    <w:p w14:paraId="35F2F5D5" w14:textId="77777777" w:rsidR="00880114" w:rsidRDefault="00E64BE8">
      <w:pPr>
        <w:pStyle w:val="ListParagraph"/>
        <w:numPr>
          <w:ilvl w:val="2"/>
          <w:numId w:val="11"/>
        </w:numPr>
        <w:tabs>
          <w:tab w:val="left" w:pos="2500"/>
          <w:tab w:val="left" w:pos="2501"/>
        </w:tabs>
        <w:spacing w:before="1" w:line="268" w:lineRule="exact"/>
        <w:ind w:left="2500" w:right="0" w:hanging="721"/>
        <w:jc w:val="left"/>
      </w:pPr>
      <w:r>
        <w:t>Occupied</w:t>
      </w:r>
      <w:r>
        <w:rPr>
          <w:spacing w:val="8"/>
        </w:rPr>
        <w:t xml:space="preserve"> </w:t>
      </w:r>
      <w:r>
        <w:t>pitches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2020</w:t>
      </w:r>
      <w:r>
        <w:rPr>
          <w:spacing w:val="9"/>
        </w:rPr>
        <w:t xml:space="preserve"> </w:t>
      </w:r>
      <w:r>
        <w:t>(35)</w:t>
      </w:r>
      <w:r>
        <w:rPr>
          <w:spacing w:val="7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vacant</w:t>
      </w:r>
      <w:r>
        <w:rPr>
          <w:spacing w:val="10"/>
        </w:rPr>
        <w:t xml:space="preserve"> </w:t>
      </w:r>
      <w:r>
        <w:t>pitches</w:t>
      </w:r>
      <w:r>
        <w:rPr>
          <w:spacing w:val="10"/>
        </w:rPr>
        <w:t xml:space="preserve"> </w:t>
      </w:r>
      <w:r>
        <w:t>(1)</w:t>
      </w:r>
      <w:r>
        <w:rPr>
          <w:spacing w:val="10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potential</w:t>
      </w:r>
      <w:r>
        <w:rPr>
          <w:spacing w:val="8"/>
        </w:rPr>
        <w:t xml:space="preserve"> </w:t>
      </w:r>
      <w:r>
        <w:t>pitches</w:t>
      </w:r>
    </w:p>
    <w:p w14:paraId="44CDAD91" w14:textId="77777777" w:rsidR="00880114" w:rsidRDefault="00E64BE8">
      <w:pPr>
        <w:pStyle w:val="BodyText"/>
        <w:spacing w:line="252" w:lineRule="exact"/>
        <w:ind w:left="2500"/>
      </w:pPr>
      <w:r>
        <w:t>(0)</w:t>
      </w:r>
      <w:r>
        <w:rPr>
          <w:spacing w:val="-3"/>
        </w:rPr>
        <w:t xml:space="preserve"> </w:t>
      </w:r>
      <w:r>
        <w:t>+ additional</w:t>
      </w:r>
      <w:r>
        <w:rPr>
          <w:spacing w:val="-3"/>
        </w:rPr>
        <w:t xml:space="preserve"> </w:t>
      </w:r>
      <w:r>
        <w:t>needs 2020-2025</w:t>
      </w:r>
      <w:r>
        <w:rPr>
          <w:spacing w:val="-3"/>
        </w:rPr>
        <w:t xml:space="preserve"> </w:t>
      </w:r>
      <w:r>
        <w:t>(17)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pitches.</w:t>
      </w:r>
    </w:p>
    <w:p w14:paraId="21886E91" w14:textId="77777777" w:rsidR="00880114" w:rsidRDefault="00880114">
      <w:pPr>
        <w:pStyle w:val="BodyText"/>
        <w:spacing w:before="8"/>
        <w:rPr>
          <w:sz w:val="27"/>
        </w:rPr>
      </w:pPr>
    </w:p>
    <w:p w14:paraId="0A0670D1" w14:textId="77777777" w:rsidR="00880114" w:rsidRDefault="00E64BE8">
      <w:pPr>
        <w:pStyle w:val="Heading6"/>
        <w:ind w:left="2500"/>
      </w:pPr>
      <w:r>
        <w:t>Ethnic</w:t>
      </w:r>
      <w:r>
        <w:rPr>
          <w:spacing w:val="-1"/>
        </w:rPr>
        <w:t xml:space="preserve"> </w:t>
      </w:r>
      <w:r>
        <w:t>Based</w:t>
      </w:r>
    </w:p>
    <w:p w14:paraId="3422C7FC" w14:textId="77777777" w:rsidR="00880114" w:rsidRDefault="00E64BE8">
      <w:pPr>
        <w:pStyle w:val="ListParagraph"/>
        <w:numPr>
          <w:ilvl w:val="2"/>
          <w:numId w:val="11"/>
        </w:numPr>
        <w:tabs>
          <w:tab w:val="left" w:pos="2500"/>
          <w:tab w:val="left" w:pos="2501"/>
        </w:tabs>
        <w:spacing w:before="64"/>
        <w:ind w:left="2500" w:right="0" w:hanging="721"/>
        <w:jc w:val="left"/>
      </w:pPr>
      <w:r>
        <w:t>Occupied</w:t>
      </w:r>
      <w:r>
        <w:rPr>
          <w:spacing w:val="8"/>
        </w:rPr>
        <w:t xml:space="preserve"> </w:t>
      </w:r>
      <w:r>
        <w:t>pitches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2020</w:t>
      </w:r>
      <w:r>
        <w:rPr>
          <w:spacing w:val="9"/>
        </w:rPr>
        <w:t xml:space="preserve"> </w:t>
      </w:r>
      <w:r>
        <w:t>(35)</w:t>
      </w:r>
      <w:r>
        <w:rPr>
          <w:spacing w:val="7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vacant</w:t>
      </w:r>
      <w:r>
        <w:rPr>
          <w:spacing w:val="10"/>
        </w:rPr>
        <w:t xml:space="preserve"> </w:t>
      </w:r>
      <w:r>
        <w:t>pitches</w:t>
      </w:r>
      <w:r>
        <w:rPr>
          <w:spacing w:val="10"/>
        </w:rPr>
        <w:t xml:space="preserve"> </w:t>
      </w:r>
      <w:r>
        <w:t>(1)</w:t>
      </w:r>
      <w:r>
        <w:rPr>
          <w:spacing w:val="10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potential</w:t>
      </w:r>
      <w:r>
        <w:rPr>
          <w:spacing w:val="8"/>
        </w:rPr>
        <w:t xml:space="preserve"> </w:t>
      </w:r>
      <w:r>
        <w:t>pitches</w:t>
      </w:r>
    </w:p>
    <w:p w14:paraId="355EE205" w14:textId="77777777" w:rsidR="00880114" w:rsidRDefault="00E64BE8">
      <w:pPr>
        <w:pStyle w:val="BodyText"/>
        <w:spacing w:before="62"/>
        <w:ind w:left="2500"/>
      </w:pPr>
      <w:r>
        <w:t>(0)</w:t>
      </w:r>
      <w:r>
        <w:rPr>
          <w:spacing w:val="-3"/>
        </w:rPr>
        <w:t xml:space="preserve"> </w:t>
      </w:r>
      <w:r>
        <w:t>+ additional</w:t>
      </w:r>
      <w:r>
        <w:rPr>
          <w:spacing w:val="-3"/>
        </w:rPr>
        <w:t xml:space="preserve"> </w:t>
      </w:r>
      <w:r>
        <w:t>needs 2020-2025</w:t>
      </w:r>
      <w:r>
        <w:rPr>
          <w:spacing w:val="-3"/>
        </w:rPr>
        <w:t xml:space="preserve"> </w:t>
      </w:r>
      <w:r>
        <w:t>(29)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63</w:t>
      </w:r>
      <w:r>
        <w:rPr>
          <w:spacing w:val="-1"/>
        </w:rPr>
        <w:t xml:space="preserve"> </w:t>
      </w:r>
      <w:r>
        <w:t>pitches.</w:t>
      </w:r>
    </w:p>
    <w:p w14:paraId="14119AA2" w14:textId="77777777" w:rsidR="00880114" w:rsidRDefault="00880114">
      <w:pPr>
        <w:pStyle w:val="BodyText"/>
        <w:spacing w:before="10"/>
        <w:rPr>
          <w:sz w:val="32"/>
        </w:rPr>
      </w:pPr>
    </w:p>
    <w:p w14:paraId="0265F0E7" w14:textId="77777777" w:rsidR="00880114" w:rsidRDefault="00E64BE8">
      <w:pPr>
        <w:pStyle w:val="Heading6"/>
        <w:spacing w:before="1"/>
        <w:ind w:left="2500"/>
      </w:pPr>
      <w:r>
        <w:t>Work</w:t>
      </w:r>
      <w:r>
        <w:rPr>
          <w:spacing w:val="1"/>
        </w:rPr>
        <w:t xml:space="preserve"> </w:t>
      </w:r>
      <w:r>
        <w:t>Based</w:t>
      </w:r>
    </w:p>
    <w:p w14:paraId="1BD77C4D" w14:textId="77777777" w:rsidR="00880114" w:rsidRDefault="00E64BE8">
      <w:pPr>
        <w:pStyle w:val="ListParagraph"/>
        <w:numPr>
          <w:ilvl w:val="2"/>
          <w:numId w:val="11"/>
        </w:numPr>
        <w:tabs>
          <w:tab w:val="left" w:pos="2500"/>
          <w:tab w:val="left" w:pos="2501"/>
        </w:tabs>
        <w:spacing w:before="63"/>
        <w:ind w:left="2500" w:right="0" w:hanging="721"/>
        <w:jc w:val="left"/>
      </w:pPr>
      <w:r>
        <w:t>Occupied</w:t>
      </w:r>
      <w:r>
        <w:rPr>
          <w:spacing w:val="8"/>
        </w:rPr>
        <w:t xml:space="preserve"> </w:t>
      </w:r>
      <w:r>
        <w:t>pitches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2020</w:t>
      </w:r>
      <w:r>
        <w:rPr>
          <w:spacing w:val="9"/>
        </w:rPr>
        <w:t xml:space="preserve"> </w:t>
      </w:r>
      <w:r>
        <w:t>(35)</w:t>
      </w:r>
      <w:r>
        <w:rPr>
          <w:spacing w:val="7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vacant</w:t>
      </w:r>
      <w:r>
        <w:rPr>
          <w:spacing w:val="10"/>
        </w:rPr>
        <w:t xml:space="preserve"> </w:t>
      </w:r>
      <w:r>
        <w:t>pitches</w:t>
      </w:r>
      <w:r>
        <w:rPr>
          <w:spacing w:val="10"/>
        </w:rPr>
        <w:t xml:space="preserve"> </w:t>
      </w:r>
      <w:r>
        <w:t>(1)</w:t>
      </w:r>
      <w:r>
        <w:rPr>
          <w:spacing w:val="10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potential</w:t>
      </w:r>
      <w:r>
        <w:rPr>
          <w:spacing w:val="8"/>
        </w:rPr>
        <w:t xml:space="preserve"> </w:t>
      </w:r>
      <w:r>
        <w:t>pitches</w:t>
      </w:r>
    </w:p>
    <w:p w14:paraId="34C85A29" w14:textId="77777777" w:rsidR="00880114" w:rsidRDefault="00E64BE8">
      <w:pPr>
        <w:pStyle w:val="BodyText"/>
        <w:spacing w:before="62"/>
        <w:ind w:left="2500"/>
      </w:pPr>
      <w:r>
        <w:t>(0)</w:t>
      </w:r>
      <w:r>
        <w:rPr>
          <w:spacing w:val="-3"/>
        </w:rPr>
        <w:t xml:space="preserve"> </w:t>
      </w:r>
      <w:r>
        <w:t>+ additional</w:t>
      </w:r>
      <w:r>
        <w:rPr>
          <w:spacing w:val="-2"/>
        </w:rPr>
        <w:t xml:space="preserve"> </w:t>
      </w:r>
      <w:r>
        <w:t>needs 2020-2025</w:t>
      </w:r>
      <w:r>
        <w:rPr>
          <w:spacing w:val="-3"/>
        </w:rPr>
        <w:t xml:space="preserve"> </w:t>
      </w:r>
      <w:r>
        <w:t>(7)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t>pitches.</w:t>
      </w:r>
    </w:p>
    <w:p w14:paraId="0537AC9E" w14:textId="77777777" w:rsidR="00880114" w:rsidRDefault="00880114">
      <w:pPr>
        <w:pStyle w:val="BodyText"/>
        <w:spacing w:before="10"/>
        <w:rPr>
          <w:sz w:val="32"/>
        </w:rPr>
      </w:pPr>
    </w:p>
    <w:p w14:paraId="43E5D515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6"/>
        <w:jc w:val="both"/>
      </w:pP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assumed</w:t>
      </w:r>
      <w:r>
        <w:rPr>
          <w:spacing w:val="-1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2025</w:t>
      </w:r>
      <w:r>
        <w:rPr>
          <w:spacing w:val="-10"/>
        </w:rPr>
        <w:t xml:space="preserve"> </w:t>
      </w:r>
      <w:r>
        <w:t>vacant</w:t>
      </w:r>
      <w:r>
        <w:rPr>
          <w:spacing w:val="-11"/>
        </w:rPr>
        <w:t xml:space="preserve"> </w:t>
      </w:r>
      <w:r>
        <w:t>pitches</w:t>
      </w:r>
      <w:r>
        <w:rPr>
          <w:spacing w:val="-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occupied,</w:t>
      </w:r>
      <w:r>
        <w:rPr>
          <w:spacing w:val="-8"/>
        </w:rPr>
        <w:t xml:space="preserve"> </w:t>
      </w:r>
      <w:r>
        <w:t>potential</w:t>
      </w:r>
      <w:r>
        <w:rPr>
          <w:spacing w:val="-11"/>
        </w:rPr>
        <w:t xml:space="preserve"> </w:t>
      </w:r>
      <w:r>
        <w:t>pitches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developed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occupied,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additional</w:t>
      </w:r>
      <w:r>
        <w:rPr>
          <w:spacing w:val="-13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met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supply.</w:t>
      </w:r>
    </w:p>
    <w:p w14:paraId="632C5C7F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37E5541F" w14:textId="77777777" w:rsidR="00880114" w:rsidRDefault="00880114">
      <w:pPr>
        <w:pStyle w:val="BodyText"/>
        <w:rPr>
          <w:sz w:val="20"/>
        </w:rPr>
      </w:pPr>
    </w:p>
    <w:p w14:paraId="73D8F6E2" w14:textId="77777777" w:rsidR="00880114" w:rsidRDefault="00880114">
      <w:pPr>
        <w:pStyle w:val="BodyText"/>
        <w:rPr>
          <w:sz w:val="15"/>
        </w:rPr>
      </w:pPr>
    </w:p>
    <w:tbl>
      <w:tblPr>
        <w:tblW w:w="0" w:type="auto"/>
        <w:tblInd w:w="5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"/>
        <w:gridCol w:w="1281"/>
        <w:gridCol w:w="1070"/>
        <w:gridCol w:w="2186"/>
        <w:gridCol w:w="1744"/>
        <w:gridCol w:w="1300"/>
      </w:tblGrid>
      <w:tr w:rsidR="00880114" w14:paraId="1E12C230" w14:textId="77777777">
        <w:trPr>
          <w:trHeight w:val="583"/>
        </w:trPr>
        <w:tc>
          <w:tcPr>
            <w:tcW w:w="8616" w:type="dxa"/>
            <w:gridSpan w:val="6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E1"/>
          </w:tcPr>
          <w:p w14:paraId="65844332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5.12 Base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figures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 pitches as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at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2025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assuming all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is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met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4EA6C3CD" w14:textId="77777777">
        <w:trPr>
          <w:trHeight w:val="227"/>
        </w:trPr>
        <w:tc>
          <w:tcPr>
            <w:tcW w:w="1035" w:type="dxa"/>
            <w:tcBorders>
              <w:left w:val="single" w:sz="2" w:space="0" w:color="999999"/>
              <w:bottom w:val="single" w:sz="4" w:space="0" w:color="999999"/>
            </w:tcBorders>
          </w:tcPr>
          <w:p w14:paraId="50B069ED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  <w:tcBorders>
              <w:bottom w:val="single" w:sz="4" w:space="0" w:color="999999"/>
            </w:tcBorders>
          </w:tcPr>
          <w:p w14:paraId="1ADC95AC" w14:textId="77777777" w:rsidR="00880114" w:rsidRDefault="00E64BE8">
            <w:pPr>
              <w:pStyle w:val="TableParagraph"/>
              <w:spacing w:line="208" w:lineRule="exact"/>
              <w:ind w:left="155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</w:p>
        </w:tc>
        <w:tc>
          <w:tcPr>
            <w:tcW w:w="1070" w:type="dxa"/>
            <w:tcBorders>
              <w:bottom w:val="single" w:sz="4" w:space="0" w:color="999999"/>
            </w:tcBorders>
          </w:tcPr>
          <w:p w14:paraId="1B66A288" w14:textId="77777777" w:rsidR="00880114" w:rsidRDefault="00E64BE8">
            <w:pPr>
              <w:pStyle w:val="TableParagraph"/>
              <w:spacing w:line="208" w:lineRule="exact"/>
              <w:ind w:left="180"/>
              <w:rPr>
                <w:sz w:val="20"/>
              </w:rPr>
            </w:pPr>
            <w:r>
              <w:rPr>
                <w:sz w:val="20"/>
              </w:rPr>
              <w:t>Vacant</w:t>
            </w:r>
          </w:p>
        </w:tc>
        <w:tc>
          <w:tcPr>
            <w:tcW w:w="2186" w:type="dxa"/>
            <w:tcBorders>
              <w:bottom w:val="single" w:sz="4" w:space="0" w:color="999999"/>
            </w:tcBorders>
          </w:tcPr>
          <w:p w14:paraId="4B75F3FA" w14:textId="77777777" w:rsidR="00880114" w:rsidRDefault="00E64BE8">
            <w:pPr>
              <w:pStyle w:val="TableParagraph"/>
              <w:spacing w:line="208" w:lineRule="exact"/>
              <w:ind w:left="281"/>
              <w:rPr>
                <w:sz w:val="20"/>
              </w:rPr>
            </w:pPr>
            <w:r>
              <w:rPr>
                <w:sz w:val="20"/>
              </w:rPr>
              <w:t>Potentials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1744" w:type="dxa"/>
            <w:tcBorders>
              <w:bottom w:val="single" w:sz="4" w:space="0" w:color="999999"/>
            </w:tcBorders>
          </w:tcPr>
          <w:p w14:paraId="071D9CFC" w14:textId="77777777" w:rsidR="00880114" w:rsidRDefault="00E64BE8">
            <w:pPr>
              <w:pStyle w:val="TableParagraph"/>
              <w:spacing w:line="208" w:lineRule="exact"/>
              <w:ind w:left="251"/>
              <w:rPr>
                <w:sz w:val="20"/>
              </w:rPr>
            </w:pPr>
            <w:r>
              <w:rPr>
                <w:sz w:val="20"/>
              </w:rPr>
              <w:t>Need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1300" w:type="dxa"/>
            <w:tcBorders>
              <w:bottom w:val="single" w:sz="4" w:space="0" w:color="999999"/>
              <w:right w:val="single" w:sz="4" w:space="0" w:color="999999"/>
            </w:tcBorders>
          </w:tcPr>
          <w:p w14:paraId="161C16E3" w14:textId="77777777" w:rsidR="00880114" w:rsidRDefault="00E64BE8">
            <w:pPr>
              <w:pStyle w:val="TableParagraph"/>
              <w:spacing w:line="208" w:lineRule="exact"/>
              <w:ind w:left="243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</w:p>
        </w:tc>
      </w:tr>
      <w:tr w:rsidR="00880114" w14:paraId="1CD835B1" w14:textId="77777777">
        <w:trPr>
          <w:trHeight w:val="211"/>
        </w:trPr>
        <w:tc>
          <w:tcPr>
            <w:tcW w:w="1035" w:type="dxa"/>
            <w:tcBorders>
              <w:top w:val="single" w:sz="4" w:space="0" w:color="999999"/>
              <w:left w:val="single" w:sz="4" w:space="0" w:color="999999"/>
            </w:tcBorders>
          </w:tcPr>
          <w:p w14:paraId="6EB2784B" w14:textId="77777777" w:rsidR="00880114" w:rsidRDefault="00E64BE8">
            <w:pPr>
              <w:pStyle w:val="TableParagraph"/>
              <w:spacing w:before="1" w:line="191" w:lineRule="exact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1281" w:type="dxa"/>
            <w:tcBorders>
              <w:top w:val="single" w:sz="4" w:space="0" w:color="999999"/>
            </w:tcBorders>
          </w:tcPr>
          <w:p w14:paraId="4FBDD9DE" w14:textId="77777777" w:rsidR="00880114" w:rsidRDefault="00E64BE8">
            <w:pPr>
              <w:pStyle w:val="TableParagraph"/>
              <w:spacing w:before="1" w:line="191" w:lineRule="exact"/>
              <w:ind w:left="42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70" w:type="dxa"/>
            <w:tcBorders>
              <w:top w:val="single" w:sz="4" w:space="0" w:color="999999"/>
            </w:tcBorders>
          </w:tcPr>
          <w:p w14:paraId="415C06F8" w14:textId="77777777" w:rsidR="00880114" w:rsidRDefault="00E64BE8">
            <w:pPr>
              <w:pStyle w:val="TableParagraph"/>
              <w:spacing w:before="1" w:line="191" w:lineRule="exact"/>
              <w:ind w:left="34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186" w:type="dxa"/>
            <w:tcBorders>
              <w:top w:val="single" w:sz="4" w:space="0" w:color="999999"/>
            </w:tcBorders>
          </w:tcPr>
          <w:p w14:paraId="02843276" w14:textId="77777777" w:rsidR="00880114" w:rsidRDefault="00E64BE8">
            <w:pPr>
              <w:pStyle w:val="TableParagraph"/>
              <w:spacing w:before="1" w:line="191" w:lineRule="exact"/>
              <w:ind w:left="0" w:right="3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744" w:type="dxa"/>
            <w:tcBorders>
              <w:top w:val="single" w:sz="4" w:space="0" w:color="999999"/>
            </w:tcBorders>
          </w:tcPr>
          <w:p w14:paraId="24908E98" w14:textId="77777777" w:rsidR="00880114" w:rsidRDefault="00E64BE8">
            <w:pPr>
              <w:pStyle w:val="TableParagraph"/>
              <w:spacing w:before="1" w:line="191" w:lineRule="exact"/>
              <w:ind w:left="591" w:right="884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00" w:type="dxa"/>
            <w:tcBorders>
              <w:top w:val="single" w:sz="4" w:space="0" w:color="999999"/>
              <w:right w:val="single" w:sz="4" w:space="0" w:color="999999"/>
            </w:tcBorders>
          </w:tcPr>
          <w:p w14:paraId="58BB19C3" w14:textId="77777777" w:rsidR="00880114" w:rsidRDefault="00E64BE8">
            <w:pPr>
              <w:pStyle w:val="TableParagraph"/>
              <w:spacing w:before="1" w:line="191" w:lineRule="exact"/>
              <w:ind w:left="463" w:right="564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 w:rsidR="00880114" w14:paraId="755D714C" w14:textId="77777777">
        <w:trPr>
          <w:trHeight w:val="229"/>
        </w:trPr>
        <w:tc>
          <w:tcPr>
            <w:tcW w:w="1035" w:type="dxa"/>
            <w:tcBorders>
              <w:left w:val="single" w:sz="4" w:space="0" w:color="999999"/>
            </w:tcBorders>
          </w:tcPr>
          <w:p w14:paraId="2D9097B3" w14:textId="77777777" w:rsidR="00880114" w:rsidRDefault="00E64BE8">
            <w:pPr>
              <w:pStyle w:val="TableParagraph"/>
              <w:spacing w:line="209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1281" w:type="dxa"/>
          </w:tcPr>
          <w:p w14:paraId="1F18840C" w14:textId="77777777" w:rsidR="00880114" w:rsidRDefault="00E64BE8">
            <w:pPr>
              <w:pStyle w:val="TableParagraph"/>
              <w:spacing w:line="209" w:lineRule="exact"/>
              <w:ind w:left="4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</w:p>
        </w:tc>
        <w:tc>
          <w:tcPr>
            <w:tcW w:w="1070" w:type="dxa"/>
          </w:tcPr>
          <w:p w14:paraId="0A8E87EB" w14:textId="77777777" w:rsidR="00880114" w:rsidRDefault="00E64BE8">
            <w:pPr>
              <w:pStyle w:val="TableParagraph"/>
              <w:spacing w:line="209" w:lineRule="exact"/>
              <w:ind w:left="3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2186" w:type="dxa"/>
          </w:tcPr>
          <w:p w14:paraId="190107C2" w14:textId="77777777" w:rsidR="00880114" w:rsidRDefault="00E64BE8">
            <w:pPr>
              <w:pStyle w:val="TableParagraph"/>
              <w:spacing w:line="209" w:lineRule="exact"/>
              <w:ind w:left="0" w:right="3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744" w:type="dxa"/>
          </w:tcPr>
          <w:p w14:paraId="57935898" w14:textId="77777777" w:rsidR="00880114" w:rsidRDefault="00E64BE8">
            <w:pPr>
              <w:pStyle w:val="TableParagraph"/>
              <w:spacing w:line="209" w:lineRule="exact"/>
              <w:ind w:left="591" w:right="8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1300" w:type="dxa"/>
            <w:tcBorders>
              <w:right w:val="single" w:sz="4" w:space="0" w:color="999999"/>
            </w:tcBorders>
          </w:tcPr>
          <w:p w14:paraId="4ABAA51F" w14:textId="77777777" w:rsidR="00880114" w:rsidRDefault="00E64BE8">
            <w:pPr>
              <w:pStyle w:val="TableParagraph"/>
              <w:spacing w:line="209" w:lineRule="exact"/>
              <w:ind w:left="463" w:right="5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</w:p>
        </w:tc>
      </w:tr>
      <w:tr w:rsidR="00880114" w14:paraId="076AB6B5" w14:textId="77777777">
        <w:trPr>
          <w:trHeight w:val="204"/>
        </w:trPr>
        <w:tc>
          <w:tcPr>
            <w:tcW w:w="1035" w:type="dxa"/>
            <w:tcBorders>
              <w:left w:val="single" w:sz="4" w:space="0" w:color="999999"/>
              <w:bottom w:val="single" w:sz="4" w:space="0" w:color="999999"/>
            </w:tcBorders>
          </w:tcPr>
          <w:p w14:paraId="1CD0650D" w14:textId="77777777" w:rsidR="00880114" w:rsidRDefault="00E64BE8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  <w:tc>
          <w:tcPr>
            <w:tcW w:w="1281" w:type="dxa"/>
            <w:tcBorders>
              <w:bottom w:val="single" w:sz="4" w:space="0" w:color="999999"/>
            </w:tcBorders>
          </w:tcPr>
          <w:p w14:paraId="01C161B1" w14:textId="77777777" w:rsidR="00880114" w:rsidRDefault="00E64BE8">
            <w:pPr>
              <w:pStyle w:val="TableParagraph"/>
              <w:spacing w:line="184" w:lineRule="exact"/>
              <w:ind w:left="42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70" w:type="dxa"/>
            <w:tcBorders>
              <w:bottom w:val="single" w:sz="4" w:space="0" w:color="999999"/>
            </w:tcBorders>
          </w:tcPr>
          <w:p w14:paraId="72CD7F17" w14:textId="77777777" w:rsidR="00880114" w:rsidRDefault="00E64BE8">
            <w:pPr>
              <w:pStyle w:val="TableParagraph"/>
              <w:spacing w:line="184" w:lineRule="exact"/>
              <w:ind w:left="34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186" w:type="dxa"/>
            <w:tcBorders>
              <w:bottom w:val="single" w:sz="4" w:space="0" w:color="999999"/>
            </w:tcBorders>
          </w:tcPr>
          <w:p w14:paraId="5091939C" w14:textId="77777777" w:rsidR="00880114" w:rsidRDefault="00E64BE8">
            <w:pPr>
              <w:pStyle w:val="TableParagraph"/>
              <w:spacing w:line="184" w:lineRule="exact"/>
              <w:ind w:left="0" w:right="3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744" w:type="dxa"/>
            <w:tcBorders>
              <w:bottom w:val="single" w:sz="4" w:space="0" w:color="999999"/>
            </w:tcBorders>
          </w:tcPr>
          <w:p w14:paraId="7BD8BAFC" w14:textId="77777777" w:rsidR="00880114" w:rsidRDefault="00E64BE8">
            <w:pPr>
              <w:pStyle w:val="TableParagraph"/>
              <w:spacing w:line="184" w:lineRule="exact"/>
              <w:ind w:left="0" w:right="29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300" w:type="dxa"/>
            <w:tcBorders>
              <w:bottom w:val="single" w:sz="4" w:space="0" w:color="999999"/>
              <w:right w:val="single" w:sz="4" w:space="0" w:color="999999"/>
            </w:tcBorders>
          </w:tcPr>
          <w:p w14:paraId="448A444A" w14:textId="77777777" w:rsidR="00880114" w:rsidRDefault="00E64BE8">
            <w:pPr>
              <w:pStyle w:val="TableParagraph"/>
              <w:spacing w:line="184" w:lineRule="exact"/>
              <w:ind w:left="463" w:right="56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</w:tbl>
    <w:p w14:paraId="23EFFFD8" w14:textId="77777777" w:rsidR="00880114" w:rsidRDefault="00E64BE8">
      <w:pPr>
        <w:spacing w:line="230" w:lineRule="exact"/>
        <w:ind w:left="327" w:right="187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4936BCE3" w14:textId="77777777" w:rsidR="00880114" w:rsidRDefault="00880114">
      <w:pPr>
        <w:pStyle w:val="BodyText"/>
        <w:spacing w:before="8"/>
        <w:rPr>
          <w:sz w:val="20"/>
        </w:rPr>
      </w:pPr>
    </w:p>
    <w:p w14:paraId="53F92BE0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2"/>
        <w:jc w:val="both"/>
      </w:pPr>
      <w:r>
        <w:t>In March 2014 Brandon Lewis (Parliamentary Under Secretary of State within 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Government)</w:t>
      </w:r>
      <w:r>
        <w:rPr>
          <w:spacing w:val="1"/>
        </w:rPr>
        <w:t xml:space="preserve"> </w:t>
      </w:r>
      <w:r>
        <w:t>confirmed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3%</w:t>
      </w:r>
      <w:r>
        <w:rPr>
          <w:spacing w:val="1"/>
        </w:rPr>
        <w:t xml:space="preserve"> </w:t>
      </w:r>
      <w:r>
        <w:t>household growth rate for Gypsy and Traveller households does not represent</w:t>
      </w:r>
      <w:r>
        <w:rPr>
          <w:spacing w:val="1"/>
        </w:rPr>
        <w:t xml:space="preserve"> </w:t>
      </w:r>
      <w:r>
        <w:t>national planning policy. From previous GTAAs (including those that have gone</w:t>
      </w:r>
      <w:r>
        <w:rPr>
          <w:spacing w:val="1"/>
        </w:rPr>
        <w:t xml:space="preserve"> </w:t>
      </w:r>
      <w:r>
        <w:t>through local plan examination) it is likely that an annual household growth rate of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1.5%</w:t>
      </w:r>
      <w:r>
        <w:rPr>
          <w:spacing w:val="-1"/>
        </w:rPr>
        <w:t xml:space="preserve"> </w:t>
      </w:r>
      <w:r>
        <w:t>and 2.5%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appropriate.</w:t>
      </w:r>
    </w:p>
    <w:p w14:paraId="1915214B" w14:textId="77777777" w:rsidR="00880114" w:rsidRDefault="00880114">
      <w:pPr>
        <w:pStyle w:val="BodyText"/>
        <w:spacing w:before="6"/>
        <w:rPr>
          <w:sz w:val="27"/>
        </w:rPr>
      </w:pPr>
    </w:p>
    <w:p w14:paraId="5AAB09D2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4"/>
        <w:jc w:val="both"/>
      </w:pPr>
      <w:r>
        <w:t>In relation to this accommodation assessment, analysis of the current population</w:t>
      </w:r>
      <w:r>
        <w:rPr>
          <w:spacing w:val="1"/>
        </w:rPr>
        <w:t xml:space="preserve"> </w:t>
      </w:r>
      <w:r>
        <w:t>indicates that an annual household growth rate of 2.46% per annum (compound)</w:t>
      </w:r>
      <w:r>
        <w:rPr>
          <w:spacing w:val="1"/>
        </w:rPr>
        <w:t xml:space="preserve"> </w:t>
      </w:r>
      <w:r>
        <w:t>equating to a 5-year rate of 12.9% is more appropriate. This is based on an analysis</w:t>
      </w:r>
      <w:r>
        <w:rPr>
          <w:spacing w:val="-5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t>derived</w:t>
      </w:r>
      <w:r>
        <w:rPr>
          <w:spacing w:val="-13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surveys</w:t>
      </w:r>
      <w:r>
        <w:rPr>
          <w:spacing w:val="-10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current</w:t>
      </w:r>
      <w:r>
        <w:rPr>
          <w:spacing w:val="-11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numbers,</w:t>
      </w:r>
      <w:r>
        <w:rPr>
          <w:spacing w:val="-1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average number of children per household, and marriage rates. It is assumed that</w:t>
      </w:r>
      <w:r>
        <w:rPr>
          <w:spacing w:val="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continue 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2025-2038.</w:t>
      </w:r>
    </w:p>
    <w:p w14:paraId="6EA49361" w14:textId="77777777" w:rsidR="00880114" w:rsidRDefault="00880114">
      <w:pPr>
        <w:pStyle w:val="BodyText"/>
        <w:rPr>
          <w:sz w:val="24"/>
        </w:rPr>
      </w:pPr>
    </w:p>
    <w:p w14:paraId="3AB6E521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before="215" w:line="300" w:lineRule="auto"/>
        <w:ind w:left="1201" w:right="915"/>
        <w:jc w:val="both"/>
      </w:pPr>
      <w: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tables</w:t>
      </w:r>
      <w:r>
        <w:rPr>
          <w:spacing w:val="-14"/>
        </w:rPr>
        <w:t xml:space="preserve"> </w:t>
      </w:r>
      <w:r>
        <w:t>show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accommodation</w:t>
      </w:r>
      <w:r>
        <w:rPr>
          <w:spacing w:val="-13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study</w:t>
      </w:r>
      <w:r>
        <w:rPr>
          <w:spacing w:val="-14"/>
        </w:rPr>
        <w:t xml:space="preserve"> </w:t>
      </w:r>
      <w:r>
        <w:t>area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periods</w:t>
      </w:r>
      <w:r>
        <w:rPr>
          <w:spacing w:val="-59"/>
        </w:rPr>
        <w:t xml:space="preserve"> </w:t>
      </w:r>
      <w:r>
        <w:t>2025-2030,</w:t>
      </w:r>
      <w:r>
        <w:rPr>
          <w:spacing w:val="-2"/>
        </w:rPr>
        <w:t xml:space="preserve"> </w:t>
      </w:r>
      <w:r>
        <w:t>2030-2035,</w:t>
      </w:r>
      <w:r>
        <w:rPr>
          <w:spacing w:val="-1"/>
        </w:rPr>
        <w:t xml:space="preserve"> </w:t>
      </w:r>
      <w:r>
        <w:t>and 2035-2038.</w:t>
      </w:r>
    </w:p>
    <w:p w14:paraId="1580E441" w14:textId="77777777" w:rsidR="00880114" w:rsidRDefault="00880114">
      <w:pPr>
        <w:pStyle w:val="BodyText"/>
        <w:rPr>
          <w:sz w:val="20"/>
        </w:rPr>
      </w:pPr>
    </w:p>
    <w:p w14:paraId="0CC14D1C" w14:textId="77777777" w:rsidR="00880114" w:rsidRDefault="00880114">
      <w:pPr>
        <w:pStyle w:val="BodyText"/>
        <w:spacing w:before="7" w:after="1"/>
      </w:pPr>
    </w:p>
    <w:tbl>
      <w:tblPr>
        <w:tblW w:w="0" w:type="auto"/>
        <w:tblInd w:w="7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2"/>
        <w:gridCol w:w="434"/>
        <w:gridCol w:w="457"/>
        <w:gridCol w:w="437"/>
      </w:tblGrid>
      <w:tr w:rsidR="00880114" w14:paraId="202D093C" w14:textId="77777777">
        <w:trPr>
          <w:trHeight w:val="506"/>
        </w:trPr>
        <w:tc>
          <w:tcPr>
            <w:tcW w:w="8250" w:type="dxa"/>
            <w:gridSpan w:val="4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94B3D6"/>
          </w:tcPr>
          <w:p w14:paraId="6EB7E730" w14:textId="77777777" w:rsidR="00880114" w:rsidRDefault="00E64BE8">
            <w:pPr>
              <w:pStyle w:val="TableParagraph"/>
              <w:ind w:left="938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5.13 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pitches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2025-2030</w:t>
            </w:r>
          </w:p>
        </w:tc>
      </w:tr>
      <w:tr w:rsidR="00880114" w14:paraId="6883FBF5" w14:textId="77777777">
        <w:trPr>
          <w:trHeight w:val="381"/>
        </w:trPr>
        <w:tc>
          <w:tcPr>
            <w:tcW w:w="8250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7AC812BE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80114" w14:paraId="1BDFDE84" w14:textId="77777777">
        <w:trPr>
          <w:trHeight w:val="685"/>
        </w:trPr>
        <w:tc>
          <w:tcPr>
            <w:tcW w:w="6922" w:type="dxa"/>
            <w:tcBorders>
              <w:left w:val="single" w:sz="4" w:space="0" w:color="808080"/>
            </w:tcBorders>
          </w:tcPr>
          <w:p w14:paraId="2A65C670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4" w:type="dxa"/>
            <w:textDirection w:val="btLr"/>
          </w:tcPr>
          <w:p w14:paraId="1D7A87C3" w14:textId="77777777" w:rsidR="00880114" w:rsidRDefault="00E64BE8">
            <w:pPr>
              <w:pStyle w:val="TableParagraph"/>
              <w:spacing w:before="115"/>
              <w:ind w:left="68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57" w:type="dxa"/>
            <w:textDirection w:val="btLr"/>
          </w:tcPr>
          <w:p w14:paraId="00B70BDA" w14:textId="77777777" w:rsidR="00880114" w:rsidRDefault="00E64BE8">
            <w:pPr>
              <w:pStyle w:val="TableParagraph"/>
              <w:spacing w:before="114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37" w:type="dxa"/>
            <w:tcBorders>
              <w:right w:val="single" w:sz="4" w:space="0" w:color="808080"/>
            </w:tcBorders>
            <w:textDirection w:val="btLr"/>
          </w:tcPr>
          <w:p w14:paraId="094E4CAA" w14:textId="77777777" w:rsidR="00880114" w:rsidRDefault="00E64BE8">
            <w:pPr>
              <w:pStyle w:val="TableParagraph"/>
              <w:spacing w:before="117"/>
              <w:ind w:left="106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76664CF4" w14:textId="77777777">
        <w:trPr>
          <w:trHeight w:val="279"/>
        </w:trPr>
        <w:tc>
          <w:tcPr>
            <w:tcW w:w="6922" w:type="dxa"/>
            <w:tcBorders>
              <w:left w:val="single" w:sz="4" w:space="0" w:color="808080"/>
            </w:tcBorders>
          </w:tcPr>
          <w:p w14:paraId="76683B3D" w14:textId="77777777" w:rsidR="00880114" w:rsidRDefault="00E64BE8">
            <w:pPr>
              <w:pStyle w:val="TableParagraph"/>
              <w:spacing w:before="49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 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Gypsies 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Travellers</w:t>
            </w:r>
          </w:p>
        </w:tc>
        <w:tc>
          <w:tcPr>
            <w:tcW w:w="434" w:type="dxa"/>
          </w:tcPr>
          <w:p w14:paraId="17B58E15" w14:textId="77777777" w:rsidR="00880114" w:rsidRDefault="00E64BE8">
            <w:pPr>
              <w:pStyle w:val="TableParagraph"/>
              <w:spacing w:before="60" w:line="199" w:lineRule="exact"/>
              <w:ind w:left="101" w:right="92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57" w:type="dxa"/>
          </w:tcPr>
          <w:p w14:paraId="2B1881B0" w14:textId="77777777" w:rsidR="00880114" w:rsidRDefault="00E64BE8">
            <w:pPr>
              <w:pStyle w:val="TableParagraph"/>
              <w:spacing w:before="49" w:line="211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66341068" w14:textId="77777777" w:rsidR="00880114" w:rsidRDefault="00E64BE8">
            <w:pPr>
              <w:pStyle w:val="TableParagraph"/>
              <w:spacing w:before="60" w:line="199" w:lineRule="exact"/>
              <w:ind w:left="105" w:right="86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 w:rsidR="00880114" w14:paraId="08AB8441" w14:textId="77777777">
        <w:trPr>
          <w:trHeight w:val="230"/>
        </w:trPr>
        <w:tc>
          <w:tcPr>
            <w:tcW w:w="8250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4DA3316A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pitches</w:t>
            </w:r>
          </w:p>
        </w:tc>
      </w:tr>
      <w:tr w:rsidR="00880114" w14:paraId="155BB2C4" w14:textId="77777777">
        <w:trPr>
          <w:trHeight w:val="231"/>
        </w:trPr>
        <w:tc>
          <w:tcPr>
            <w:tcW w:w="6922" w:type="dxa"/>
            <w:tcBorders>
              <w:left w:val="single" w:sz="4" w:space="0" w:color="808080"/>
            </w:tcBorders>
          </w:tcPr>
          <w:p w14:paraId="36FD75CD" w14:textId="77777777" w:rsidR="00880114" w:rsidRDefault="00E64BE8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34" w:type="dxa"/>
          </w:tcPr>
          <w:p w14:paraId="349CF830" w14:textId="77777777" w:rsidR="00880114" w:rsidRDefault="00E64BE8">
            <w:pPr>
              <w:pStyle w:val="TableParagraph"/>
              <w:spacing w:before="9" w:line="202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57" w:type="dxa"/>
          </w:tcPr>
          <w:p w14:paraId="04EA248E" w14:textId="77777777" w:rsidR="00880114" w:rsidRDefault="00E64BE8">
            <w:pPr>
              <w:pStyle w:val="TableParagraph"/>
              <w:spacing w:line="212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25890A45" w14:textId="77777777" w:rsidR="00880114" w:rsidRDefault="00E64BE8">
            <w:pPr>
              <w:pStyle w:val="TableParagraph"/>
              <w:spacing w:before="9" w:line="202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09556CC" w14:textId="77777777">
        <w:trPr>
          <w:trHeight w:val="230"/>
        </w:trPr>
        <w:tc>
          <w:tcPr>
            <w:tcW w:w="6922" w:type="dxa"/>
            <w:tcBorders>
              <w:left w:val="single" w:sz="4" w:space="0" w:color="808080"/>
            </w:tcBorders>
          </w:tcPr>
          <w:p w14:paraId="79E5B76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34" w:type="dxa"/>
          </w:tcPr>
          <w:p w14:paraId="7CBAF9EF" w14:textId="77777777" w:rsidR="00880114" w:rsidRDefault="00E64BE8">
            <w:pPr>
              <w:pStyle w:val="TableParagraph"/>
              <w:spacing w:before="8" w:line="202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57" w:type="dxa"/>
          </w:tcPr>
          <w:p w14:paraId="2C133325" w14:textId="77777777" w:rsidR="00880114" w:rsidRDefault="00E64BE8">
            <w:pPr>
              <w:pStyle w:val="TableParagraph"/>
              <w:spacing w:line="210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779DECE0" w14:textId="77777777" w:rsidR="00880114" w:rsidRDefault="00E64BE8">
            <w:pPr>
              <w:pStyle w:val="TableParagraph"/>
              <w:spacing w:before="8" w:line="202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7E4FE6B" w14:textId="77777777">
        <w:trPr>
          <w:trHeight w:val="227"/>
        </w:trPr>
        <w:tc>
          <w:tcPr>
            <w:tcW w:w="6922" w:type="dxa"/>
            <w:tcBorders>
              <w:left w:val="single" w:sz="4" w:space="0" w:color="808080"/>
            </w:tcBorders>
          </w:tcPr>
          <w:p w14:paraId="7C2F88AD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34" w:type="dxa"/>
          </w:tcPr>
          <w:p w14:paraId="469B5A5F" w14:textId="77777777" w:rsidR="00880114" w:rsidRDefault="00E64BE8">
            <w:pPr>
              <w:pStyle w:val="TableParagraph"/>
              <w:spacing w:before="8" w:line="199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57" w:type="dxa"/>
          </w:tcPr>
          <w:p w14:paraId="50E6C7C0" w14:textId="77777777" w:rsidR="00880114" w:rsidRDefault="00E64BE8">
            <w:pPr>
              <w:pStyle w:val="TableParagraph"/>
              <w:spacing w:line="207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4089F767" w14:textId="77777777" w:rsidR="00880114" w:rsidRDefault="00E64BE8">
            <w:pPr>
              <w:pStyle w:val="TableParagraph"/>
              <w:spacing w:before="8" w:line="199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A935B38" w14:textId="77777777">
        <w:trPr>
          <w:trHeight w:val="230"/>
        </w:trPr>
        <w:tc>
          <w:tcPr>
            <w:tcW w:w="8250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7700F3BC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pitches</w:t>
            </w:r>
          </w:p>
        </w:tc>
      </w:tr>
      <w:tr w:rsidR="00880114" w14:paraId="0DA278AE" w14:textId="77777777">
        <w:trPr>
          <w:trHeight w:val="233"/>
        </w:trPr>
        <w:tc>
          <w:tcPr>
            <w:tcW w:w="6922" w:type="dxa"/>
            <w:tcBorders>
              <w:left w:val="single" w:sz="4" w:space="0" w:color="808080"/>
            </w:tcBorders>
          </w:tcPr>
          <w:p w14:paraId="021F7127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 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into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(100%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outflow)</w:t>
            </w:r>
          </w:p>
        </w:tc>
        <w:tc>
          <w:tcPr>
            <w:tcW w:w="434" w:type="dxa"/>
          </w:tcPr>
          <w:p w14:paraId="0B4497C0" w14:textId="77777777" w:rsidR="00880114" w:rsidRDefault="00E64BE8">
            <w:pPr>
              <w:pStyle w:val="TableParagraph"/>
              <w:spacing w:before="11" w:line="202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57" w:type="dxa"/>
          </w:tcPr>
          <w:p w14:paraId="617E452A" w14:textId="77777777" w:rsidR="00880114" w:rsidRDefault="00E64BE8">
            <w:pPr>
              <w:pStyle w:val="TableParagraph"/>
              <w:spacing w:line="213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443057BB" w14:textId="77777777" w:rsidR="00880114" w:rsidRDefault="00E64BE8">
            <w:pPr>
              <w:pStyle w:val="TableParagraph"/>
              <w:spacing w:before="11" w:line="202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C55B4EE" w14:textId="77777777">
        <w:trPr>
          <w:trHeight w:val="229"/>
        </w:trPr>
        <w:tc>
          <w:tcPr>
            <w:tcW w:w="6922" w:type="dxa"/>
            <w:tcBorders>
              <w:left w:val="single" w:sz="4" w:space="0" w:color="808080"/>
            </w:tcBorders>
          </w:tcPr>
          <w:p w14:paraId="2CFC5339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34" w:type="dxa"/>
          </w:tcPr>
          <w:p w14:paraId="67118B65" w14:textId="77777777" w:rsidR="00880114" w:rsidRDefault="00E64BE8">
            <w:pPr>
              <w:pStyle w:val="TableParagraph"/>
              <w:spacing w:before="8" w:line="201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457" w:type="dxa"/>
          </w:tcPr>
          <w:p w14:paraId="271D8BCB" w14:textId="77777777" w:rsidR="00880114" w:rsidRDefault="00E64BE8">
            <w:pPr>
              <w:pStyle w:val="TableParagraph"/>
              <w:spacing w:line="209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3388A604" w14:textId="77777777" w:rsidR="00880114" w:rsidRDefault="00E64BE8">
            <w:pPr>
              <w:pStyle w:val="TableParagraph"/>
              <w:spacing w:before="8" w:line="201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880114" w14:paraId="54C6BBBF" w14:textId="77777777">
        <w:trPr>
          <w:trHeight w:val="226"/>
        </w:trPr>
        <w:tc>
          <w:tcPr>
            <w:tcW w:w="6922" w:type="dxa"/>
            <w:tcBorders>
              <w:left w:val="single" w:sz="4" w:space="0" w:color="808080"/>
            </w:tcBorders>
          </w:tcPr>
          <w:p w14:paraId="1F0AE142" w14:textId="77777777" w:rsidR="00880114" w:rsidRDefault="00E64BE8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34" w:type="dxa"/>
          </w:tcPr>
          <w:p w14:paraId="7F706FCC" w14:textId="77777777" w:rsidR="00880114" w:rsidRDefault="00E64BE8">
            <w:pPr>
              <w:pStyle w:val="TableParagraph"/>
              <w:spacing w:before="7" w:line="199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457" w:type="dxa"/>
          </w:tcPr>
          <w:p w14:paraId="177DE89D" w14:textId="77777777" w:rsidR="00880114" w:rsidRDefault="00E64BE8">
            <w:pPr>
              <w:pStyle w:val="TableParagraph"/>
              <w:spacing w:line="206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54517A1E" w14:textId="77777777" w:rsidR="00880114" w:rsidRDefault="00E64BE8">
            <w:pPr>
              <w:pStyle w:val="TableParagraph"/>
              <w:spacing w:before="7" w:line="199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880114" w14:paraId="6E510972" w14:textId="77777777">
        <w:trPr>
          <w:trHeight w:val="230"/>
        </w:trPr>
        <w:tc>
          <w:tcPr>
            <w:tcW w:w="8250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671D68F9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529F27BB" w14:textId="77777777">
        <w:trPr>
          <w:trHeight w:val="233"/>
        </w:trPr>
        <w:tc>
          <w:tcPr>
            <w:tcW w:w="6922" w:type="dxa"/>
            <w:tcBorders>
              <w:left w:val="single" w:sz="4" w:space="0" w:color="808080"/>
            </w:tcBorders>
          </w:tcPr>
          <w:p w14:paraId="35E45752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34" w:type="dxa"/>
          </w:tcPr>
          <w:p w14:paraId="13F6B6D7" w14:textId="77777777" w:rsidR="00880114" w:rsidRDefault="00E64BE8">
            <w:pPr>
              <w:pStyle w:val="TableParagraph"/>
              <w:spacing w:before="11" w:line="202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457" w:type="dxa"/>
          </w:tcPr>
          <w:p w14:paraId="7AD1059B" w14:textId="77777777" w:rsidR="00880114" w:rsidRDefault="00E64BE8">
            <w:pPr>
              <w:pStyle w:val="TableParagraph"/>
              <w:spacing w:line="213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3FD111A8" w14:textId="77777777" w:rsidR="00880114" w:rsidRDefault="00E64BE8">
            <w:pPr>
              <w:pStyle w:val="TableParagraph"/>
              <w:spacing w:before="11" w:line="202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54B267AF" w14:textId="77777777">
        <w:trPr>
          <w:trHeight w:val="227"/>
        </w:trPr>
        <w:tc>
          <w:tcPr>
            <w:tcW w:w="6922" w:type="dxa"/>
            <w:tcBorders>
              <w:left w:val="single" w:sz="4" w:space="0" w:color="808080"/>
              <w:bottom w:val="single" w:sz="4" w:space="0" w:color="808080"/>
            </w:tcBorders>
          </w:tcPr>
          <w:p w14:paraId="3EC418A2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34" w:type="dxa"/>
            <w:tcBorders>
              <w:bottom w:val="single" w:sz="4" w:space="0" w:color="808080"/>
            </w:tcBorders>
          </w:tcPr>
          <w:p w14:paraId="03F1E7AE" w14:textId="77777777" w:rsidR="00880114" w:rsidRDefault="00E64BE8">
            <w:pPr>
              <w:pStyle w:val="TableParagraph"/>
              <w:spacing w:before="8" w:line="199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57" w:type="dxa"/>
            <w:tcBorders>
              <w:bottom w:val="single" w:sz="4" w:space="0" w:color="808080"/>
            </w:tcBorders>
          </w:tcPr>
          <w:p w14:paraId="7251B61B" w14:textId="77777777" w:rsidR="00880114" w:rsidRDefault="00E64BE8">
            <w:pPr>
              <w:pStyle w:val="TableParagraph"/>
              <w:spacing w:line="207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37" w:type="dxa"/>
            <w:tcBorders>
              <w:bottom w:val="single" w:sz="4" w:space="0" w:color="808080"/>
              <w:right w:val="single" w:sz="4" w:space="0" w:color="808080"/>
            </w:tcBorders>
          </w:tcPr>
          <w:p w14:paraId="43C416FB" w14:textId="77777777" w:rsidR="00880114" w:rsidRDefault="00E64BE8">
            <w:pPr>
              <w:pStyle w:val="TableParagraph"/>
              <w:spacing w:before="8" w:line="199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14:paraId="5B408FDF" w14:textId="77777777" w:rsidR="00880114" w:rsidRDefault="00E64BE8">
      <w:pPr>
        <w:ind w:left="327" w:right="188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6DC3C0C" w14:textId="77777777" w:rsidR="00880114" w:rsidRDefault="00880114">
      <w:pPr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59F870A0" w14:textId="77777777" w:rsidR="00880114" w:rsidRDefault="00880114">
      <w:pPr>
        <w:pStyle w:val="BodyText"/>
        <w:rPr>
          <w:sz w:val="20"/>
        </w:rPr>
      </w:pPr>
    </w:p>
    <w:p w14:paraId="2B0582EB" w14:textId="77777777" w:rsidR="00880114" w:rsidRDefault="00880114">
      <w:pPr>
        <w:pStyle w:val="BodyText"/>
        <w:rPr>
          <w:sz w:val="15"/>
        </w:rPr>
      </w:pPr>
    </w:p>
    <w:tbl>
      <w:tblPr>
        <w:tblW w:w="0" w:type="auto"/>
        <w:tblInd w:w="7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2"/>
        <w:gridCol w:w="434"/>
        <w:gridCol w:w="457"/>
        <w:gridCol w:w="437"/>
      </w:tblGrid>
      <w:tr w:rsidR="00880114" w14:paraId="7005BA56" w14:textId="77777777">
        <w:trPr>
          <w:trHeight w:val="506"/>
        </w:trPr>
        <w:tc>
          <w:tcPr>
            <w:tcW w:w="8250" w:type="dxa"/>
            <w:gridSpan w:val="4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94B3D6"/>
          </w:tcPr>
          <w:p w14:paraId="0D7C2E37" w14:textId="77777777" w:rsidR="00880114" w:rsidRDefault="00E64BE8">
            <w:pPr>
              <w:pStyle w:val="TableParagraph"/>
              <w:spacing w:before="2"/>
              <w:ind w:left="938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5.14 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pitches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2030-2035</w:t>
            </w:r>
          </w:p>
        </w:tc>
      </w:tr>
      <w:tr w:rsidR="00880114" w14:paraId="3D81A556" w14:textId="77777777">
        <w:trPr>
          <w:trHeight w:val="384"/>
        </w:trPr>
        <w:tc>
          <w:tcPr>
            <w:tcW w:w="8250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26CA6496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80114" w14:paraId="34CEC370" w14:textId="77777777">
        <w:trPr>
          <w:trHeight w:val="685"/>
        </w:trPr>
        <w:tc>
          <w:tcPr>
            <w:tcW w:w="6922" w:type="dxa"/>
            <w:tcBorders>
              <w:left w:val="single" w:sz="4" w:space="0" w:color="808080"/>
            </w:tcBorders>
          </w:tcPr>
          <w:p w14:paraId="31B09BBA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4" w:type="dxa"/>
            <w:textDirection w:val="btLr"/>
          </w:tcPr>
          <w:p w14:paraId="5F52ECFC" w14:textId="77777777" w:rsidR="00880114" w:rsidRDefault="00E64BE8">
            <w:pPr>
              <w:pStyle w:val="TableParagraph"/>
              <w:spacing w:before="115"/>
              <w:ind w:left="68"/>
              <w:rPr>
                <w:sz w:val="18"/>
              </w:rPr>
            </w:pPr>
            <w:bookmarkStart w:id="70" w:name="Requirements_for_transit_pitches_/_negot"/>
            <w:bookmarkStart w:id="71" w:name="_bookmark41"/>
            <w:bookmarkEnd w:id="70"/>
            <w:bookmarkEnd w:id="71"/>
            <w:r>
              <w:rPr>
                <w:sz w:val="18"/>
              </w:rPr>
              <w:t>Ethnic</w:t>
            </w:r>
          </w:p>
        </w:tc>
        <w:tc>
          <w:tcPr>
            <w:tcW w:w="457" w:type="dxa"/>
            <w:textDirection w:val="btLr"/>
          </w:tcPr>
          <w:p w14:paraId="0B5A6527" w14:textId="77777777" w:rsidR="00880114" w:rsidRDefault="00E64BE8">
            <w:pPr>
              <w:pStyle w:val="TableParagraph"/>
              <w:spacing w:before="114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37" w:type="dxa"/>
            <w:tcBorders>
              <w:right w:val="single" w:sz="4" w:space="0" w:color="808080"/>
            </w:tcBorders>
            <w:textDirection w:val="btLr"/>
          </w:tcPr>
          <w:p w14:paraId="25E74856" w14:textId="77777777" w:rsidR="00880114" w:rsidRDefault="00E64BE8">
            <w:pPr>
              <w:pStyle w:val="TableParagraph"/>
              <w:spacing w:before="117"/>
              <w:ind w:left="106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3F0EFC53" w14:textId="77777777">
        <w:trPr>
          <w:trHeight w:val="279"/>
        </w:trPr>
        <w:tc>
          <w:tcPr>
            <w:tcW w:w="6922" w:type="dxa"/>
            <w:tcBorders>
              <w:left w:val="single" w:sz="4" w:space="0" w:color="808080"/>
            </w:tcBorders>
          </w:tcPr>
          <w:p w14:paraId="7B2C825D" w14:textId="77777777" w:rsidR="00880114" w:rsidRDefault="00E64BE8">
            <w:pPr>
              <w:pStyle w:val="TableParagraph"/>
              <w:spacing w:before="49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 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Gypsies 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Travellers</w:t>
            </w:r>
          </w:p>
        </w:tc>
        <w:tc>
          <w:tcPr>
            <w:tcW w:w="434" w:type="dxa"/>
          </w:tcPr>
          <w:p w14:paraId="75923274" w14:textId="77777777" w:rsidR="00880114" w:rsidRDefault="00E64BE8">
            <w:pPr>
              <w:pStyle w:val="TableParagraph"/>
              <w:spacing w:before="60" w:line="199" w:lineRule="exact"/>
              <w:ind w:left="101" w:right="9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57" w:type="dxa"/>
          </w:tcPr>
          <w:p w14:paraId="04A671F9" w14:textId="77777777" w:rsidR="00880114" w:rsidRDefault="00E64BE8">
            <w:pPr>
              <w:pStyle w:val="TableParagraph"/>
              <w:spacing w:before="49" w:line="211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57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006F0B3E" w14:textId="77777777" w:rsidR="00880114" w:rsidRDefault="00E64BE8">
            <w:pPr>
              <w:pStyle w:val="TableParagraph"/>
              <w:spacing w:before="60" w:line="199" w:lineRule="exact"/>
              <w:ind w:left="105" w:right="86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880114" w14:paraId="4BE88452" w14:textId="77777777">
        <w:trPr>
          <w:trHeight w:val="228"/>
        </w:trPr>
        <w:tc>
          <w:tcPr>
            <w:tcW w:w="8250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3CF2DBD6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pitches</w:t>
            </w:r>
          </w:p>
        </w:tc>
      </w:tr>
      <w:tr w:rsidR="00880114" w14:paraId="47D49686" w14:textId="77777777">
        <w:trPr>
          <w:trHeight w:val="233"/>
        </w:trPr>
        <w:tc>
          <w:tcPr>
            <w:tcW w:w="6922" w:type="dxa"/>
            <w:tcBorders>
              <w:left w:val="single" w:sz="4" w:space="0" w:color="808080"/>
            </w:tcBorders>
          </w:tcPr>
          <w:p w14:paraId="322926FD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34" w:type="dxa"/>
          </w:tcPr>
          <w:p w14:paraId="6FC992A5" w14:textId="77777777" w:rsidR="00880114" w:rsidRDefault="00E64BE8">
            <w:pPr>
              <w:pStyle w:val="TableParagraph"/>
              <w:spacing w:before="11" w:line="202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57" w:type="dxa"/>
          </w:tcPr>
          <w:p w14:paraId="230BC2DF" w14:textId="77777777" w:rsidR="00880114" w:rsidRDefault="00E64BE8">
            <w:pPr>
              <w:pStyle w:val="TableParagraph"/>
              <w:spacing w:line="213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153FB377" w14:textId="77777777" w:rsidR="00880114" w:rsidRDefault="00E64BE8">
            <w:pPr>
              <w:pStyle w:val="TableParagraph"/>
              <w:spacing w:before="11" w:line="202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550DB40E" w14:textId="77777777">
        <w:trPr>
          <w:trHeight w:val="230"/>
        </w:trPr>
        <w:tc>
          <w:tcPr>
            <w:tcW w:w="6922" w:type="dxa"/>
            <w:tcBorders>
              <w:left w:val="single" w:sz="4" w:space="0" w:color="808080"/>
            </w:tcBorders>
          </w:tcPr>
          <w:p w14:paraId="419F78A8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34" w:type="dxa"/>
          </w:tcPr>
          <w:p w14:paraId="1DE4A70A" w14:textId="77777777" w:rsidR="00880114" w:rsidRDefault="00E64BE8">
            <w:pPr>
              <w:pStyle w:val="TableParagraph"/>
              <w:spacing w:before="8" w:line="202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57" w:type="dxa"/>
          </w:tcPr>
          <w:p w14:paraId="67E8F496" w14:textId="77777777" w:rsidR="00880114" w:rsidRDefault="00E64BE8">
            <w:pPr>
              <w:pStyle w:val="TableParagraph"/>
              <w:spacing w:line="210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6EFC030B" w14:textId="77777777" w:rsidR="00880114" w:rsidRDefault="00E64BE8">
            <w:pPr>
              <w:pStyle w:val="TableParagraph"/>
              <w:spacing w:before="8" w:line="202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3948627" w14:textId="77777777">
        <w:trPr>
          <w:trHeight w:val="227"/>
        </w:trPr>
        <w:tc>
          <w:tcPr>
            <w:tcW w:w="6922" w:type="dxa"/>
            <w:tcBorders>
              <w:left w:val="single" w:sz="4" w:space="0" w:color="808080"/>
            </w:tcBorders>
          </w:tcPr>
          <w:p w14:paraId="09C16F0E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34" w:type="dxa"/>
          </w:tcPr>
          <w:p w14:paraId="5CCE2A20" w14:textId="77777777" w:rsidR="00880114" w:rsidRDefault="00E64BE8">
            <w:pPr>
              <w:pStyle w:val="TableParagraph"/>
              <w:spacing w:before="8" w:line="199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57" w:type="dxa"/>
          </w:tcPr>
          <w:p w14:paraId="6C32F6BF" w14:textId="77777777" w:rsidR="00880114" w:rsidRDefault="00E64BE8">
            <w:pPr>
              <w:pStyle w:val="TableParagraph"/>
              <w:spacing w:line="207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7A30F784" w14:textId="77777777" w:rsidR="00880114" w:rsidRDefault="00E64BE8">
            <w:pPr>
              <w:pStyle w:val="TableParagraph"/>
              <w:spacing w:before="8" w:line="199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681F7AC6" w14:textId="77777777">
        <w:trPr>
          <w:trHeight w:val="230"/>
        </w:trPr>
        <w:tc>
          <w:tcPr>
            <w:tcW w:w="8250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33EB621B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pitches</w:t>
            </w:r>
          </w:p>
        </w:tc>
      </w:tr>
      <w:tr w:rsidR="00880114" w14:paraId="6B200CC3" w14:textId="77777777">
        <w:trPr>
          <w:trHeight w:val="232"/>
        </w:trPr>
        <w:tc>
          <w:tcPr>
            <w:tcW w:w="6922" w:type="dxa"/>
            <w:tcBorders>
              <w:left w:val="single" w:sz="4" w:space="0" w:color="808080"/>
            </w:tcBorders>
          </w:tcPr>
          <w:p w14:paraId="1AB5FD63" w14:textId="77777777" w:rsidR="00880114" w:rsidRDefault="00E64BE8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into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(100%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outflow)</w:t>
            </w:r>
          </w:p>
        </w:tc>
        <w:tc>
          <w:tcPr>
            <w:tcW w:w="434" w:type="dxa"/>
          </w:tcPr>
          <w:p w14:paraId="52C67151" w14:textId="77777777" w:rsidR="00880114" w:rsidRDefault="00E64BE8">
            <w:pPr>
              <w:pStyle w:val="TableParagraph"/>
              <w:spacing w:before="11" w:line="201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57" w:type="dxa"/>
          </w:tcPr>
          <w:p w14:paraId="21F60CAA" w14:textId="77777777" w:rsidR="00880114" w:rsidRDefault="00E64BE8">
            <w:pPr>
              <w:pStyle w:val="TableParagraph"/>
              <w:spacing w:line="212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7750A03C" w14:textId="77777777" w:rsidR="00880114" w:rsidRDefault="00E64BE8">
            <w:pPr>
              <w:pStyle w:val="TableParagraph"/>
              <w:spacing w:before="11" w:line="201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22CC619" w14:textId="77777777">
        <w:trPr>
          <w:trHeight w:val="229"/>
        </w:trPr>
        <w:tc>
          <w:tcPr>
            <w:tcW w:w="6922" w:type="dxa"/>
            <w:tcBorders>
              <w:left w:val="single" w:sz="4" w:space="0" w:color="808080"/>
            </w:tcBorders>
          </w:tcPr>
          <w:p w14:paraId="4796957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34" w:type="dxa"/>
          </w:tcPr>
          <w:p w14:paraId="76F1D7F7" w14:textId="77777777" w:rsidR="00880114" w:rsidRDefault="00E64BE8">
            <w:pPr>
              <w:pStyle w:val="TableParagraph"/>
              <w:spacing w:before="7" w:line="202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457" w:type="dxa"/>
          </w:tcPr>
          <w:p w14:paraId="36F70CBA" w14:textId="77777777" w:rsidR="00880114" w:rsidRDefault="00E64BE8">
            <w:pPr>
              <w:pStyle w:val="TableParagraph"/>
              <w:spacing w:line="210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3EB007EC" w14:textId="77777777" w:rsidR="00880114" w:rsidRDefault="00E64BE8">
            <w:pPr>
              <w:pStyle w:val="TableParagraph"/>
              <w:spacing w:before="7" w:line="202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880114" w14:paraId="4E076EF1" w14:textId="77777777">
        <w:trPr>
          <w:trHeight w:val="227"/>
        </w:trPr>
        <w:tc>
          <w:tcPr>
            <w:tcW w:w="6922" w:type="dxa"/>
            <w:tcBorders>
              <w:left w:val="single" w:sz="4" w:space="0" w:color="808080"/>
            </w:tcBorders>
          </w:tcPr>
          <w:p w14:paraId="0AB86D00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34" w:type="dxa"/>
          </w:tcPr>
          <w:p w14:paraId="603A4A27" w14:textId="77777777" w:rsidR="00880114" w:rsidRDefault="00E64BE8">
            <w:pPr>
              <w:pStyle w:val="TableParagraph"/>
              <w:spacing w:before="8" w:line="199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457" w:type="dxa"/>
          </w:tcPr>
          <w:p w14:paraId="373BB0FF" w14:textId="77777777" w:rsidR="00880114" w:rsidRDefault="00E64BE8">
            <w:pPr>
              <w:pStyle w:val="TableParagraph"/>
              <w:spacing w:line="207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0801F457" w14:textId="77777777" w:rsidR="00880114" w:rsidRDefault="00E64BE8">
            <w:pPr>
              <w:pStyle w:val="TableParagraph"/>
              <w:spacing w:before="8" w:line="199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880114" w14:paraId="14D9CD23" w14:textId="77777777">
        <w:trPr>
          <w:trHeight w:val="230"/>
        </w:trPr>
        <w:tc>
          <w:tcPr>
            <w:tcW w:w="8250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0E37FC61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30C70E33" w14:textId="77777777">
        <w:trPr>
          <w:trHeight w:val="233"/>
        </w:trPr>
        <w:tc>
          <w:tcPr>
            <w:tcW w:w="6922" w:type="dxa"/>
            <w:tcBorders>
              <w:left w:val="single" w:sz="4" w:space="0" w:color="808080"/>
            </w:tcBorders>
          </w:tcPr>
          <w:p w14:paraId="029F7E87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34" w:type="dxa"/>
          </w:tcPr>
          <w:p w14:paraId="3BC5A71B" w14:textId="77777777" w:rsidR="00880114" w:rsidRDefault="00E64BE8">
            <w:pPr>
              <w:pStyle w:val="TableParagraph"/>
              <w:spacing w:before="11" w:line="202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457" w:type="dxa"/>
          </w:tcPr>
          <w:p w14:paraId="28A89B24" w14:textId="77777777" w:rsidR="00880114" w:rsidRDefault="00E64BE8">
            <w:pPr>
              <w:pStyle w:val="TableParagraph"/>
              <w:spacing w:line="213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37" w:type="dxa"/>
            <w:tcBorders>
              <w:right w:val="single" w:sz="4" w:space="0" w:color="808080"/>
            </w:tcBorders>
          </w:tcPr>
          <w:p w14:paraId="675486DF" w14:textId="77777777" w:rsidR="00880114" w:rsidRDefault="00E64BE8">
            <w:pPr>
              <w:pStyle w:val="TableParagraph"/>
              <w:spacing w:before="11" w:line="202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43DC45AD" w14:textId="77777777">
        <w:trPr>
          <w:trHeight w:val="227"/>
        </w:trPr>
        <w:tc>
          <w:tcPr>
            <w:tcW w:w="6922" w:type="dxa"/>
            <w:tcBorders>
              <w:left w:val="single" w:sz="4" w:space="0" w:color="808080"/>
              <w:bottom w:val="single" w:sz="4" w:space="0" w:color="808080"/>
            </w:tcBorders>
          </w:tcPr>
          <w:p w14:paraId="5F7897A9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34" w:type="dxa"/>
            <w:tcBorders>
              <w:bottom w:val="single" w:sz="4" w:space="0" w:color="808080"/>
            </w:tcBorders>
          </w:tcPr>
          <w:p w14:paraId="305F2622" w14:textId="77777777" w:rsidR="00880114" w:rsidRDefault="00E64BE8">
            <w:pPr>
              <w:pStyle w:val="TableParagraph"/>
              <w:spacing w:before="8" w:line="199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57" w:type="dxa"/>
            <w:tcBorders>
              <w:bottom w:val="single" w:sz="4" w:space="0" w:color="808080"/>
            </w:tcBorders>
          </w:tcPr>
          <w:p w14:paraId="4D46A3DE" w14:textId="77777777" w:rsidR="00880114" w:rsidRDefault="00E64BE8">
            <w:pPr>
              <w:pStyle w:val="TableParagraph"/>
              <w:spacing w:line="207" w:lineRule="exact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37" w:type="dxa"/>
            <w:tcBorders>
              <w:bottom w:val="single" w:sz="4" w:space="0" w:color="808080"/>
              <w:right w:val="single" w:sz="4" w:space="0" w:color="808080"/>
            </w:tcBorders>
          </w:tcPr>
          <w:p w14:paraId="2A095A5C" w14:textId="77777777" w:rsidR="00880114" w:rsidRDefault="00E64BE8">
            <w:pPr>
              <w:pStyle w:val="TableParagraph"/>
              <w:spacing w:before="8" w:line="199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14:paraId="7469D7E9" w14:textId="77777777" w:rsidR="00880114" w:rsidRDefault="00E64BE8">
      <w:pPr>
        <w:spacing w:line="230" w:lineRule="exact"/>
        <w:ind w:left="327" w:right="188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1B8CEC39" w14:textId="77777777" w:rsidR="00880114" w:rsidRDefault="00880114">
      <w:pPr>
        <w:pStyle w:val="BodyText"/>
        <w:rPr>
          <w:sz w:val="20"/>
        </w:rPr>
      </w:pPr>
    </w:p>
    <w:p w14:paraId="084F13D0" w14:textId="77777777" w:rsidR="00880114" w:rsidRDefault="00880114">
      <w:pPr>
        <w:pStyle w:val="BodyText"/>
        <w:rPr>
          <w:sz w:val="20"/>
        </w:rPr>
      </w:pPr>
    </w:p>
    <w:p w14:paraId="5CB7C284" w14:textId="77777777" w:rsidR="00880114" w:rsidRDefault="00880114">
      <w:pPr>
        <w:pStyle w:val="BodyText"/>
        <w:spacing w:before="5" w:after="1"/>
        <w:rPr>
          <w:sz w:val="18"/>
        </w:rPr>
      </w:pPr>
    </w:p>
    <w:tbl>
      <w:tblPr>
        <w:tblW w:w="0" w:type="auto"/>
        <w:tblInd w:w="7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4"/>
        <w:gridCol w:w="431"/>
        <w:gridCol w:w="457"/>
        <w:gridCol w:w="459"/>
      </w:tblGrid>
      <w:tr w:rsidR="00880114" w14:paraId="03DCFBDE" w14:textId="77777777">
        <w:trPr>
          <w:trHeight w:val="506"/>
        </w:trPr>
        <w:tc>
          <w:tcPr>
            <w:tcW w:w="8271" w:type="dxa"/>
            <w:gridSpan w:val="4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94B3D6"/>
          </w:tcPr>
          <w:p w14:paraId="10AE2563" w14:textId="77777777" w:rsidR="00880114" w:rsidRDefault="00E64BE8">
            <w:pPr>
              <w:pStyle w:val="TableParagraph"/>
              <w:spacing w:before="2"/>
              <w:ind w:left="950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5.15 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pitches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2035-2038</w:t>
            </w:r>
          </w:p>
        </w:tc>
      </w:tr>
      <w:tr w:rsidR="00880114" w14:paraId="41C37885" w14:textId="77777777">
        <w:trPr>
          <w:trHeight w:val="381"/>
        </w:trPr>
        <w:tc>
          <w:tcPr>
            <w:tcW w:w="8271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4FB73044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80114" w14:paraId="4375E584" w14:textId="77777777">
        <w:trPr>
          <w:trHeight w:val="687"/>
        </w:trPr>
        <w:tc>
          <w:tcPr>
            <w:tcW w:w="6924" w:type="dxa"/>
            <w:tcBorders>
              <w:left w:val="single" w:sz="4" w:space="0" w:color="808080"/>
            </w:tcBorders>
          </w:tcPr>
          <w:p w14:paraId="02F35BAA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1" w:type="dxa"/>
            <w:textDirection w:val="btLr"/>
          </w:tcPr>
          <w:p w14:paraId="4D1037F6" w14:textId="77777777" w:rsidR="00880114" w:rsidRDefault="00E64BE8">
            <w:pPr>
              <w:pStyle w:val="TableParagraph"/>
              <w:spacing w:before="113"/>
              <w:ind w:left="68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57" w:type="dxa"/>
            <w:textDirection w:val="btLr"/>
          </w:tcPr>
          <w:p w14:paraId="023FC2D9" w14:textId="77777777" w:rsidR="00880114" w:rsidRDefault="00E64BE8">
            <w:pPr>
              <w:pStyle w:val="TableParagraph"/>
              <w:spacing w:before="115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59" w:type="dxa"/>
            <w:tcBorders>
              <w:right w:val="single" w:sz="4" w:space="0" w:color="808080"/>
            </w:tcBorders>
            <w:textDirection w:val="btLr"/>
          </w:tcPr>
          <w:p w14:paraId="6322A737" w14:textId="77777777" w:rsidR="00880114" w:rsidRDefault="00E64BE8">
            <w:pPr>
              <w:pStyle w:val="TableParagraph"/>
              <w:spacing w:before="118"/>
              <w:ind w:left="85"/>
              <w:rPr>
                <w:sz w:val="20"/>
              </w:rPr>
            </w:pPr>
            <w:r>
              <w:rPr>
                <w:sz w:val="20"/>
              </w:rPr>
              <w:t>Work</w:t>
            </w:r>
          </w:p>
        </w:tc>
      </w:tr>
      <w:tr w:rsidR="00880114" w14:paraId="6D04D161" w14:textId="77777777">
        <w:trPr>
          <w:trHeight w:val="279"/>
        </w:trPr>
        <w:tc>
          <w:tcPr>
            <w:tcW w:w="6924" w:type="dxa"/>
            <w:tcBorders>
              <w:left w:val="single" w:sz="4" w:space="0" w:color="808080"/>
            </w:tcBorders>
          </w:tcPr>
          <w:p w14:paraId="1CF2BF17" w14:textId="77777777" w:rsidR="00880114" w:rsidRDefault="00E64BE8">
            <w:pPr>
              <w:pStyle w:val="TableParagraph"/>
              <w:spacing w:before="49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 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Gypsies 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Travellers</w:t>
            </w:r>
          </w:p>
        </w:tc>
        <w:tc>
          <w:tcPr>
            <w:tcW w:w="431" w:type="dxa"/>
          </w:tcPr>
          <w:p w14:paraId="2799896F" w14:textId="77777777" w:rsidR="00880114" w:rsidRDefault="00E64BE8">
            <w:pPr>
              <w:pStyle w:val="TableParagraph"/>
              <w:spacing w:before="60" w:line="199" w:lineRule="exact"/>
              <w:ind w:left="99" w:right="91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57" w:type="dxa"/>
          </w:tcPr>
          <w:p w14:paraId="483A2404" w14:textId="77777777" w:rsidR="00880114" w:rsidRDefault="00E64BE8">
            <w:pPr>
              <w:pStyle w:val="TableParagraph"/>
              <w:spacing w:before="49" w:line="211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63</w:t>
            </w:r>
          </w:p>
        </w:tc>
        <w:tc>
          <w:tcPr>
            <w:tcW w:w="459" w:type="dxa"/>
            <w:tcBorders>
              <w:right w:val="single" w:sz="4" w:space="0" w:color="808080"/>
            </w:tcBorders>
          </w:tcPr>
          <w:p w14:paraId="79848C3C" w14:textId="77777777" w:rsidR="00880114" w:rsidRDefault="00E64BE8">
            <w:pPr>
              <w:pStyle w:val="TableParagraph"/>
              <w:spacing w:before="49" w:line="211" w:lineRule="exact"/>
              <w:ind w:left="105" w:right="86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 w:rsidR="00880114" w14:paraId="1FF42586" w14:textId="77777777">
        <w:trPr>
          <w:trHeight w:val="227"/>
        </w:trPr>
        <w:tc>
          <w:tcPr>
            <w:tcW w:w="8271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6CE1728B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pitches</w:t>
            </w:r>
          </w:p>
        </w:tc>
      </w:tr>
      <w:tr w:rsidR="00880114" w14:paraId="3E254F75" w14:textId="77777777">
        <w:trPr>
          <w:trHeight w:val="233"/>
        </w:trPr>
        <w:tc>
          <w:tcPr>
            <w:tcW w:w="6924" w:type="dxa"/>
            <w:tcBorders>
              <w:left w:val="single" w:sz="4" w:space="0" w:color="808080"/>
            </w:tcBorders>
          </w:tcPr>
          <w:p w14:paraId="7450563A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31" w:type="dxa"/>
          </w:tcPr>
          <w:p w14:paraId="4908D306" w14:textId="77777777" w:rsidR="00880114" w:rsidRDefault="00E64BE8">
            <w:pPr>
              <w:pStyle w:val="TableParagraph"/>
              <w:spacing w:before="11" w:line="202" w:lineRule="exact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57" w:type="dxa"/>
          </w:tcPr>
          <w:p w14:paraId="72947301" w14:textId="77777777" w:rsidR="00880114" w:rsidRDefault="00E64BE8">
            <w:pPr>
              <w:pStyle w:val="TableParagraph"/>
              <w:spacing w:line="213" w:lineRule="exact"/>
              <w:ind w:left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right w:val="single" w:sz="4" w:space="0" w:color="808080"/>
            </w:tcBorders>
          </w:tcPr>
          <w:p w14:paraId="440CE7CC" w14:textId="77777777" w:rsidR="00880114" w:rsidRDefault="00E64BE8">
            <w:pPr>
              <w:pStyle w:val="TableParagraph"/>
              <w:spacing w:before="11" w:line="202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55FFC566" w14:textId="77777777">
        <w:trPr>
          <w:trHeight w:val="230"/>
        </w:trPr>
        <w:tc>
          <w:tcPr>
            <w:tcW w:w="6924" w:type="dxa"/>
            <w:tcBorders>
              <w:left w:val="single" w:sz="4" w:space="0" w:color="808080"/>
            </w:tcBorders>
          </w:tcPr>
          <w:p w14:paraId="386606E2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31" w:type="dxa"/>
          </w:tcPr>
          <w:p w14:paraId="3D22DB9A" w14:textId="77777777" w:rsidR="00880114" w:rsidRDefault="00E64BE8">
            <w:pPr>
              <w:pStyle w:val="TableParagraph"/>
              <w:spacing w:before="8" w:line="202" w:lineRule="exact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57" w:type="dxa"/>
          </w:tcPr>
          <w:p w14:paraId="7D4F7211" w14:textId="77777777" w:rsidR="00880114" w:rsidRDefault="00E64BE8">
            <w:pPr>
              <w:pStyle w:val="TableParagraph"/>
              <w:spacing w:line="210" w:lineRule="exact"/>
              <w:ind w:left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808080"/>
            </w:tcBorders>
          </w:tcPr>
          <w:p w14:paraId="6BD7EF2F" w14:textId="77777777" w:rsidR="00880114" w:rsidRDefault="00E64BE8">
            <w:pPr>
              <w:pStyle w:val="TableParagraph"/>
              <w:spacing w:before="8" w:line="202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FBFD30A" w14:textId="77777777">
        <w:trPr>
          <w:trHeight w:val="227"/>
        </w:trPr>
        <w:tc>
          <w:tcPr>
            <w:tcW w:w="6924" w:type="dxa"/>
            <w:tcBorders>
              <w:left w:val="single" w:sz="4" w:space="0" w:color="808080"/>
            </w:tcBorders>
          </w:tcPr>
          <w:p w14:paraId="5044C67A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31" w:type="dxa"/>
          </w:tcPr>
          <w:p w14:paraId="797F09CA" w14:textId="77777777" w:rsidR="00880114" w:rsidRDefault="00E64BE8">
            <w:pPr>
              <w:pStyle w:val="TableParagraph"/>
              <w:spacing w:before="8" w:line="199" w:lineRule="exact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57" w:type="dxa"/>
          </w:tcPr>
          <w:p w14:paraId="19A77190" w14:textId="77777777" w:rsidR="00880114" w:rsidRDefault="00E64BE8">
            <w:pPr>
              <w:pStyle w:val="TableParagraph"/>
              <w:spacing w:line="207" w:lineRule="exact"/>
              <w:ind w:left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right w:val="single" w:sz="4" w:space="0" w:color="808080"/>
            </w:tcBorders>
          </w:tcPr>
          <w:p w14:paraId="47BC596F" w14:textId="77777777" w:rsidR="00880114" w:rsidRDefault="00E64BE8">
            <w:pPr>
              <w:pStyle w:val="TableParagraph"/>
              <w:spacing w:before="8" w:line="199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0612201F" w14:textId="77777777">
        <w:trPr>
          <w:trHeight w:val="230"/>
        </w:trPr>
        <w:tc>
          <w:tcPr>
            <w:tcW w:w="8271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1D0FE6B3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pitches</w:t>
            </w:r>
          </w:p>
        </w:tc>
      </w:tr>
      <w:tr w:rsidR="00880114" w14:paraId="4BE7BA1D" w14:textId="77777777">
        <w:trPr>
          <w:trHeight w:val="232"/>
        </w:trPr>
        <w:tc>
          <w:tcPr>
            <w:tcW w:w="6924" w:type="dxa"/>
            <w:tcBorders>
              <w:left w:val="single" w:sz="4" w:space="0" w:color="808080"/>
            </w:tcBorders>
          </w:tcPr>
          <w:p w14:paraId="0066F67E" w14:textId="77777777" w:rsidR="00880114" w:rsidRDefault="00E64BE8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 (100%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outflow)</w:t>
            </w:r>
          </w:p>
        </w:tc>
        <w:tc>
          <w:tcPr>
            <w:tcW w:w="431" w:type="dxa"/>
          </w:tcPr>
          <w:p w14:paraId="090B0037" w14:textId="77777777" w:rsidR="00880114" w:rsidRDefault="00E64BE8">
            <w:pPr>
              <w:pStyle w:val="TableParagraph"/>
              <w:spacing w:before="8" w:line="203" w:lineRule="exact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57" w:type="dxa"/>
          </w:tcPr>
          <w:p w14:paraId="0613F98E" w14:textId="77777777" w:rsidR="00880114" w:rsidRDefault="00E64BE8">
            <w:pPr>
              <w:pStyle w:val="TableParagraph"/>
              <w:spacing w:line="212" w:lineRule="exact"/>
              <w:ind w:left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right w:val="single" w:sz="4" w:space="0" w:color="808080"/>
            </w:tcBorders>
          </w:tcPr>
          <w:p w14:paraId="47596796" w14:textId="77777777" w:rsidR="00880114" w:rsidRDefault="00E64BE8">
            <w:pPr>
              <w:pStyle w:val="TableParagraph"/>
              <w:spacing w:before="8" w:line="203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4378B22" w14:textId="77777777">
        <w:trPr>
          <w:trHeight w:val="229"/>
        </w:trPr>
        <w:tc>
          <w:tcPr>
            <w:tcW w:w="6924" w:type="dxa"/>
            <w:tcBorders>
              <w:left w:val="single" w:sz="4" w:space="0" w:color="808080"/>
            </w:tcBorders>
          </w:tcPr>
          <w:p w14:paraId="13DBCE91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31" w:type="dxa"/>
          </w:tcPr>
          <w:p w14:paraId="729056F5" w14:textId="77777777" w:rsidR="00880114" w:rsidRDefault="00E64BE8">
            <w:pPr>
              <w:pStyle w:val="TableParagraph"/>
              <w:spacing w:before="7" w:line="202" w:lineRule="exact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457" w:type="dxa"/>
          </w:tcPr>
          <w:p w14:paraId="2664DD62" w14:textId="77777777" w:rsidR="00880114" w:rsidRDefault="00E64BE8">
            <w:pPr>
              <w:pStyle w:val="TableParagraph"/>
              <w:spacing w:line="209" w:lineRule="exact"/>
              <w:ind w:left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59" w:type="dxa"/>
            <w:tcBorders>
              <w:right w:val="single" w:sz="4" w:space="0" w:color="808080"/>
            </w:tcBorders>
          </w:tcPr>
          <w:p w14:paraId="068DAD21" w14:textId="77777777" w:rsidR="00880114" w:rsidRDefault="00E64BE8">
            <w:pPr>
              <w:pStyle w:val="TableParagraph"/>
              <w:spacing w:before="7" w:line="202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7CFF985C" w14:textId="77777777">
        <w:trPr>
          <w:trHeight w:val="227"/>
        </w:trPr>
        <w:tc>
          <w:tcPr>
            <w:tcW w:w="6924" w:type="dxa"/>
            <w:tcBorders>
              <w:left w:val="single" w:sz="4" w:space="0" w:color="808080"/>
            </w:tcBorders>
          </w:tcPr>
          <w:p w14:paraId="61E1370B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31" w:type="dxa"/>
          </w:tcPr>
          <w:p w14:paraId="18099AD5" w14:textId="77777777" w:rsidR="00880114" w:rsidRDefault="00E64BE8">
            <w:pPr>
              <w:pStyle w:val="TableParagraph"/>
              <w:spacing w:before="8" w:line="199" w:lineRule="exact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457" w:type="dxa"/>
          </w:tcPr>
          <w:p w14:paraId="43859E31" w14:textId="77777777" w:rsidR="00880114" w:rsidRDefault="00E64BE8">
            <w:pPr>
              <w:pStyle w:val="TableParagraph"/>
              <w:spacing w:line="207" w:lineRule="exact"/>
              <w:ind w:left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59" w:type="dxa"/>
            <w:tcBorders>
              <w:right w:val="single" w:sz="4" w:space="0" w:color="808080"/>
            </w:tcBorders>
          </w:tcPr>
          <w:p w14:paraId="78129C35" w14:textId="77777777" w:rsidR="00880114" w:rsidRDefault="00E64BE8">
            <w:pPr>
              <w:pStyle w:val="TableParagraph"/>
              <w:spacing w:before="8" w:line="199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2A604E1F" w14:textId="77777777">
        <w:trPr>
          <w:trHeight w:val="230"/>
        </w:trPr>
        <w:tc>
          <w:tcPr>
            <w:tcW w:w="8271" w:type="dxa"/>
            <w:gridSpan w:val="4"/>
            <w:tcBorders>
              <w:left w:val="single" w:sz="4" w:space="0" w:color="808080"/>
              <w:right w:val="single" w:sz="4" w:space="0" w:color="808080"/>
            </w:tcBorders>
            <w:shd w:val="clear" w:color="auto" w:fill="DBE4F0"/>
          </w:tcPr>
          <w:p w14:paraId="7484EC0B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4DF11EA9" w14:textId="77777777">
        <w:trPr>
          <w:trHeight w:val="233"/>
        </w:trPr>
        <w:tc>
          <w:tcPr>
            <w:tcW w:w="6924" w:type="dxa"/>
            <w:tcBorders>
              <w:left w:val="single" w:sz="4" w:space="0" w:color="808080"/>
            </w:tcBorders>
          </w:tcPr>
          <w:p w14:paraId="4BA1B2EF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31" w:type="dxa"/>
          </w:tcPr>
          <w:p w14:paraId="155A5318" w14:textId="77777777" w:rsidR="00880114" w:rsidRDefault="00E64BE8">
            <w:pPr>
              <w:pStyle w:val="TableParagraph"/>
              <w:spacing w:before="11" w:line="202" w:lineRule="exact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457" w:type="dxa"/>
          </w:tcPr>
          <w:p w14:paraId="45327225" w14:textId="77777777" w:rsidR="00880114" w:rsidRDefault="00E64BE8">
            <w:pPr>
              <w:pStyle w:val="TableParagraph"/>
              <w:spacing w:line="213" w:lineRule="exact"/>
              <w:ind w:left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9" w:type="dxa"/>
            <w:tcBorders>
              <w:right w:val="single" w:sz="4" w:space="0" w:color="808080"/>
            </w:tcBorders>
          </w:tcPr>
          <w:p w14:paraId="3B51D8A6" w14:textId="77777777" w:rsidR="00880114" w:rsidRDefault="00E64BE8">
            <w:pPr>
              <w:pStyle w:val="TableParagraph"/>
              <w:spacing w:before="11" w:line="202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880114" w14:paraId="18C49997" w14:textId="77777777">
        <w:trPr>
          <w:trHeight w:val="227"/>
        </w:trPr>
        <w:tc>
          <w:tcPr>
            <w:tcW w:w="6924" w:type="dxa"/>
            <w:tcBorders>
              <w:left w:val="single" w:sz="4" w:space="0" w:color="808080"/>
              <w:bottom w:val="single" w:sz="4" w:space="0" w:color="808080"/>
            </w:tcBorders>
          </w:tcPr>
          <w:p w14:paraId="363228BD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31" w:type="dxa"/>
            <w:tcBorders>
              <w:bottom w:val="single" w:sz="4" w:space="0" w:color="808080"/>
            </w:tcBorders>
          </w:tcPr>
          <w:p w14:paraId="3D51B15A" w14:textId="77777777" w:rsidR="00880114" w:rsidRDefault="00E64BE8">
            <w:pPr>
              <w:pStyle w:val="TableParagraph"/>
              <w:spacing w:before="8" w:line="199" w:lineRule="exact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57" w:type="dxa"/>
            <w:tcBorders>
              <w:bottom w:val="single" w:sz="4" w:space="0" w:color="808080"/>
            </w:tcBorders>
          </w:tcPr>
          <w:p w14:paraId="020DA99C" w14:textId="77777777" w:rsidR="00880114" w:rsidRDefault="00E64BE8">
            <w:pPr>
              <w:pStyle w:val="TableParagraph"/>
              <w:spacing w:line="207" w:lineRule="exact"/>
              <w:ind w:left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bottom w:val="single" w:sz="4" w:space="0" w:color="808080"/>
              <w:right w:val="single" w:sz="4" w:space="0" w:color="808080"/>
            </w:tcBorders>
          </w:tcPr>
          <w:p w14:paraId="613065F7" w14:textId="77777777" w:rsidR="00880114" w:rsidRDefault="00E64BE8">
            <w:pPr>
              <w:pStyle w:val="TableParagraph"/>
              <w:spacing w:before="8" w:line="199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14:paraId="4944ECB4" w14:textId="77777777" w:rsidR="00880114" w:rsidRDefault="00E64BE8">
      <w:pPr>
        <w:ind w:left="327" w:right="188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74398DBA" w14:textId="77777777" w:rsidR="00880114" w:rsidRDefault="00880114">
      <w:pPr>
        <w:pStyle w:val="BodyText"/>
        <w:spacing w:before="4"/>
        <w:rPr>
          <w:sz w:val="20"/>
        </w:rPr>
      </w:pPr>
    </w:p>
    <w:p w14:paraId="5EFF1EB1" w14:textId="77777777" w:rsidR="00880114" w:rsidRDefault="00E64BE8">
      <w:pPr>
        <w:pStyle w:val="Heading4"/>
      </w:pPr>
      <w:r>
        <w:t>Requirements</w:t>
      </w:r>
      <w:r>
        <w:rPr>
          <w:spacing w:val="-1"/>
        </w:rPr>
        <w:t xml:space="preserve"> </w:t>
      </w:r>
      <w:r>
        <w:t>for transit</w:t>
      </w:r>
      <w:r>
        <w:rPr>
          <w:spacing w:val="-1"/>
        </w:rPr>
        <w:t xml:space="preserve"> </w:t>
      </w:r>
      <w:r>
        <w:t>pitches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stopping arrangements</w:t>
      </w:r>
    </w:p>
    <w:p w14:paraId="7C494B88" w14:textId="77777777" w:rsidR="00880114" w:rsidRDefault="00880114">
      <w:pPr>
        <w:pStyle w:val="BodyText"/>
        <w:spacing w:before="9"/>
        <w:rPr>
          <w:rFonts w:ascii="Arial"/>
          <w:b/>
          <w:sz w:val="24"/>
        </w:rPr>
      </w:pPr>
    </w:p>
    <w:p w14:paraId="22E39B71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t>It is recommended that all of the local authorities within the study area adopt a</w:t>
      </w:r>
      <w:r>
        <w:rPr>
          <w:spacing w:val="1"/>
        </w:rPr>
        <w:t xml:space="preserve"> </w:t>
      </w:r>
      <w:r>
        <w:t>negotiated stopping policy. This involves caravans being sited at a suitable location</w:t>
      </w:r>
      <w:r>
        <w:rPr>
          <w:spacing w:val="1"/>
        </w:rPr>
        <w:t xml:space="preserve"> </w:t>
      </w:r>
      <w:r>
        <w:t>for an agreed and limited period of time, and if necessary, with the provision of</w:t>
      </w:r>
      <w:r>
        <w:rPr>
          <w:spacing w:val="1"/>
        </w:rPr>
        <w:t xml:space="preserve"> </w:t>
      </w:r>
      <w:r>
        <w:t>services such as waste disposal and toilets. Whilst it is important that all of local</w:t>
      </w:r>
      <w:r>
        <w:rPr>
          <w:spacing w:val="1"/>
        </w:rPr>
        <w:t xml:space="preserve"> </w:t>
      </w:r>
      <w:r>
        <w:t>authorities</w:t>
      </w:r>
      <w:r>
        <w:rPr>
          <w:spacing w:val="-9"/>
        </w:rPr>
        <w:t xml:space="preserve"> </w:t>
      </w:r>
      <w:r>
        <w:t>adopt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negotiated</w:t>
      </w:r>
      <w:r>
        <w:rPr>
          <w:spacing w:val="-8"/>
        </w:rPr>
        <w:t xml:space="preserve"> </w:t>
      </w:r>
      <w:r>
        <w:t>stopping</w:t>
      </w:r>
      <w:r>
        <w:rPr>
          <w:spacing w:val="-9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policy,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implemented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an</w:t>
      </w:r>
      <w:r>
        <w:rPr>
          <w:spacing w:val="-59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authority,</w:t>
      </w:r>
      <w:r>
        <w:rPr>
          <w:spacing w:val="-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area,</w:t>
      </w:r>
      <w:r>
        <w:rPr>
          <w:spacing w:val="2"/>
        </w:rPr>
        <w:t xml:space="preserve"> </w:t>
      </w:r>
      <w:r>
        <w:t>or countywide basis.</w:t>
      </w:r>
    </w:p>
    <w:p w14:paraId="10CEFB6C" w14:textId="77777777" w:rsidR="00880114" w:rsidRDefault="00880114">
      <w:pPr>
        <w:pStyle w:val="BodyText"/>
        <w:spacing w:before="5"/>
        <w:rPr>
          <w:sz w:val="27"/>
        </w:rPr>
      </w:pPr>
    </w:p>
    <w:p w14:paraId="6F9008A4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6"/>
        <w:jc w:val="both"/>
      </w:pPr>
      <w:r>
        <w:t>The term ‘negotiated stopping’ is used to describe agreed short-term provision for</w:t>
      </w:r>
      <w:r>
        <w:rPr>
          <w:spacing w:val="1"/>
        </w:rPr>
        <w:t xml:space="preserve"> </w:t>
      </w:r>
      <w:r>
        <w:t>transient</w:t>
      </w:r>
      <w:r>
        <w:rPr>
          <w:spacing w:val="60"/>
        </w:rPr>
        <w:t xml:space="preserve"> </w:t>
      </w:r>
      <w:r>
        <w:t>Gypsies</w:t>
      </w:r>
      <w:r>
        <w:rPr>
          <w:spacing w:val="4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Travellers.</w:t>
      </w:r>
      <w:r>
        <w:rPr>
          <w:spacing w:val="3"/>
        </w:rPr>
        <w:t xml:space="preserve"> </w:t>
      </w:r>
      <w:r>
        <w:t>Caravans</w:t>
      </w:r>
      <w:r>
        <w:rPr>
          <w:spacing w:val="1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negotiated</w:t>
      </w:r>
      <w:r>
        <w:rPr>
          <w:spacing w:val="2"/>
        </w:rPr>
        <w:t xml:space="preserve"> </w:t>
      </w:r>
      <w:r>
        <w:t>stopping</w:t>
      </w:r>
      <w:r>
        <w:rPr>
          <w:spacing w:val="1"/>
        </w:rPr>
        <w:t xml:space="preserve"> </w:t>
      </w:r>
      <w:r>
        <w:t>places</w:t>
      </w:r>
      <w:r>
        <w:rPr>
          <w:spacing w:val="4"/>
        </w:rPr>
        <w:t xml:space="preserve"> </w:t>
      </w:r>
      <w:r>
        <w:t>are</w:t>
      </w:r>
    </w:p>
    <w:p w14:paraId="03A87471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7087C613" w14:textId="77777777" w:rsidR="00880114" w:rsidRDefault="00880114">
      <w:pPr>
        <w:pStyle w:val="BodyText"/>
        <w:spacing w:before="2"/>
        <w:rPr>
          <w:sz w:val="27"/>
        </w:rPr>
      </w:pPr>
    </w:p>
    <w:p w14:paraId="23C6BB7E" w14:textId="77777777" w:rsidR="00880114" w:rsidRDefault="00E64BE8">
      <w:pPr>
        <w:pStyle w:val="BodyText"/>
        <w:spacing w:before="93" w:line="300" w:lineRule="auto"/>
        <w:ind w:left="1201" w:right="917"/>
        <w:jc w:val="both"/>
      </w:pPr>
      <w:r>
        <w:t>allowed to stay for an agreed amount of time. This could be on private or public land</w:t>
      </w:r>
      <w:r>
        <w:rPr>
          <w:spacing w:val="-60"/>
        </w:rPr>
        <w:t xml:space="preserve"> </w:t>
      </w:r>
      <w:r>
        <w:t>providing the encampment does not cause any danger, problems or nuisance to its</w:t>
      </w:r>
      <w:r>
        <w:rPr>
          <w:spacing w:val="1"/>
        </w:rPr>
        <w:t xml:space="preserve"> </w:t>
      </w:r>
      <w:r>
        <w:t>occupants or local community. The arrangement is between the local authority,</w:t>
      </w:r>
      <w:r>
        <w:rPr>
          <w:spacing w:val="1"/>
        </w:rPr>
        <w:t xml:space="preserve"> </w:t>
      </w:r>
      <w:r>
        <w:t>police,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transient</w:t>
      </w:r>
      <w:r>
        <w:rPr>
          <w:spacing w:val="-3"/>
        </w:rPr>
        <w:t xml:space="preserve"> </w:t>
      </w:r>
      <w:r>
        <w:t>households</w:t>
      </w:r>
      <w:r>
        <w:rPr>
          <w:spacing w:val="-4"/>
        </w:rPr>
        <w:t xml:space="preserve"> </w:t>
      </w:r>
      <w:r>
        <w:t>(and</w:t>
      </w:r>
      <w:r>
        <w:rPr>
          <w:spacing w:val="-4"/>
        </w:rPr>
        <w:t xml:space="preserve"> </w:t>
      </w:r>
      <w:r>
        <w:t>landowner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situated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privately</w:t>
      </w:r>
      <w:r>
        <w:rPr>
          <w:spacing w:val="-4"/>
        </w:rPr>
        <w:t xml:space="preserve"> </w:t>
      </w:r>
      <w:r>
        <w:t>owned</w:t>
      </w:r>
      <w:r>
        <w:rPr>
          <w:spacing w:val="-4"/>
        </w:rPr>
        <w:t xml:space="preserve"> </w:t>
      </w:r>
      <w:r>
        <w:t>land).</w:t>
      </w:r>
    </w:p>
    <w:p w14:paraId="1A139C87" w14:textId="77777777" w:rsidR="00880114" w:rsidRDefault="00880114">
      <w:pPr>
        <w:pStyle w:val="BodyText"/>
        <w:rPr>
          <w:sz w:val="24"/>
        </w:rPr>
      </w:pPr>
    </w:p>
    <w:p w14:paraId="7D68B304" w14:textId="77777777" w:rsidR="00880114" w:rsidRDefault="00880114">
      <w:pPr>
        <w:pStyle w:val="BodyText"/>
        <w:spacing w:before="9"/>
        <w:rPr>
          <w:sz w:val="18"/>
        </w:rPr>
      </w:pPr>
    </w:p>
    <w:p w14:paraId="34A8A7B3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/>
        <w:jc w:val="both"/>
      </w:pPr>
      <w:r>
        <w:t>The location of a negotiated stopping place could be where the transient household</w:t>
      </w:r>
      <w:r>
        <w:rPr>
          <w:spacing w:val="1"/>
        </w:rPr>
        <w:t xml:space="preserve"> </w:t>
      </w:r>
      <w:r>
        <w:t>is located at the time they are identified. If not appropriate, the household could be</w:t>
      </w:r>
      <w:r>
        <w:rPr>
          <w:spacing w:val="1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alternative</w:t>
      </w:r>
      <w:r>
        <w:rPr>
          <w:spacing w:val="-3"/>
        </w:rPr>
        <w:t xml:space="preserve"> </w:t>
      </w:r>
      <w:r>
        <w:t>location.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authorities</w:t>
      </w:r>
      <w:r>
        <w:rPr>
          <w:spacing w:val="-4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respond to the temporary accommodation needs of transiting households within the</w:t>
      </w:r>
      <w:r>
        <w:rPr>
          <w:spacing w:val="1"/>
        </w:rPr>
        <w:t xml:space="preserve"> </w:t>
      </w:r>
      <w:r>
        <w:t>local authority area rather than simply directing them to neighbouring authorities.</w:t>
      </w:r>
      <w:r>
        <w:rPr>
          <w:spacing w:val="1"/>
        </w:rPr>
        <w:t xml:space="preserve"> </w:t>
      </w:r>
      <w:r>
        <w:t>Also, local authorities should consider allowing households visiting family or friends</w:t>
      </w:r>
      <w:r>
        <w:rPr>
          <w:spacing w:val="1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reside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permanent</w:t>
      </w:r>
      <w:r>
        <w:rPr>
          <w:spacing w:val="-7"/>
        </w:rPr>
        <w:t xml:space="preserve"> </w:t>
      </w:r>
      <w:r>
        <w:t>sites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temporarily</w:t>
      </w:r>
      <w:r>
        <w:rPr>
          <w:spacing w:val="-7"/>
        </w:rPr>
        <w:t xml:space="preserve"> </w:t>
      </w:r>
      <w:r>
        <w:t>reside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agreed amount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time.</w:t>
      </w:r>
    </w:p>
    <w:p w14:paraId="4536529F" w14:textId="77777777" w:rsidR="00880114" w:rsidRDefault="00880114">
      <w:pPr>
        <w:pStyle w:val="BodyText"/>
        <w:rPr>
          <w:sz w:val="24"/>
        </w:rPr>
      </w:pPr>
    </w:p>
    <w:p w14:paraId="500C7A5F" w14:textId="77777777" w:rsidR="00880114" w:rsidRDefault="00E64BE8">
      <w:pPr>
        <w:pStyle w:val="Heading4"/>
        <w:spacing w:before="212"/>
      </w:pPr>
      <w:bookmarkStart w:id="72" w:name="_bookmark42"/>
      <w:bookmarkEnd w:id="72"/>
      <w:r>
        <w:t>Summary</w:t>
      </w:r>
    </w:p>
    <w:p w14:paraId="09BF7BD6" w14:textId="77777777" w:rsidR="00880114" w:rsidRDefault="00880114">
      <w:pPr>
        <w:pStyle w:val="BodyText"/>
        <w:spacing w:before="7"/>
        <w:rPr>
          <w:rFonts w:ascii="Arial"/>
          <w:b/>
          <w:sz w:val="24"/>
        </w:rPr>
      </w:pPr>
    </w:p>
    <w:p w14:paraId="11FE74BF" w14:textId="77777777" w:rsidR="00880114" w:rsidRDefault="00E64BE8">
      <w:pPr>
        <w:pStyle w:val="ListParagraph"/>
        <w:numPr>
          <w:ilvl w:val="1"/>
          <w:numId w:val="11"/>
        </w:numPr>
        <w:tabs>
          <w:tab w:val="left" w:pos="1202"/>
        </w:tabs>
        <w:spacing w:line="300" w:lineRule="auto"/>
        <w:ind w:left="1201" w:right="915"/>
        <w:jc w:val="both"/>
      </w:pPr>
      <w:r>
        <w:t>This chapter has provided both quantitative and qualitative data regarding key</w:t>
      </w:r>
      <w:r>
        <w:rPr>
          <w:spacing w:val="1"/>
        </w:rPr>
        <w:t xml:space="preserve"> </w:t>
      </w:r>
      <w:r>
        <w:t>characteristics of respondent households residing on Gypsy and Traveller sites.</w:t>
      </w:r>
      <w:r>
        <w:rPr>
          <w:spacing w:val="1"/>
        </w:rPr>
        <w:t xml:space="preserve"> </w:t>
      </w:r>
      <w:r>
        <w:t>Accommodation needs resulting from the calculations in the tables above for the</w:t>
      </w:r>
      <w:r>
        <w:rPr>
          <w:spacing w:val="1"/>
        </w:rPr>
        <w:t xml:space="preserve"> </w:t>
      </w:r>
      <w:r>
        <w:t>study area 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constituent</w:t>
      </w:r>
      <w:r>
        <w:rPr>
          <w:spacing w:val="-2"/>
        </w:rPr>
        <w:t xml:space="preserve"> </w:t>
      </w:r>
      <w:r>
        <w:t>local authorities.</w:t>
      </w:r>
    </w:p>
    <w:p w14:paraId="69D1791C" w14:textId="77777777" w:rsidR="00880114" w:rsidRDefault="00880114">
      <w:pPr>
        <w:pStyle w:val="BodyText"/>
        <w:spacing w:before="3"/>
        <w:rPr>
          <w:sz w:val="25"/>
        </w:rPr>
      </w:pPr>
    </w:p>
    <w:p w14:paraId="24200A14" w14:textId="77777777" w:rsidR="00880114" w:rsidRDefault="00E64BE8">
      <w:pPr>
        <w:pStyle w:val="Heading6"/>
        <w:ind w:left="1185"/>
        <w:jc w:val="both"/>
      </w:pPr>
      <w:r>
        <w:t>Study</w:t>
      </w:r>
      <w:r>
        <w:rPr>
          <w:spacing w:val="-4"/>
        </w:rPr>
        <w:t xml:space="preserve"> </w:t>
      </w:r>
      <w:r>
        <w:t>Area</w:t>
      </w:r>
    </w:p>
    <w:p w14:paraId="7C2F721C" w14:textId="77777777" w:rsidR="00880114" w:rsidRDefault="00880114">
      <w:pPr>
        <w:pStyle w:val="BodyText"/>
        <w:spacing w:before="6"/>
        <w:rPr>
          <w:rFonts w:ascii="Arial"/>
          <w:b/>
          <w:sz w:val="28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0"/>
        <w:gridCol w:w="1575"/>
        <w:gridCol w:w="2574"/>
        <w:gridCol w:w="1546"/>
      </w:tblGrid>
      <w:tr w:rsidR="00880114" w14:paraId="14228159" w14:textId="77777777">
        <w:trPr>
          <w:trHeight w:val="431"/>
        </w:trPr>
        <w:tc>
          <w:tcPr>
            <w:tcW w:w="7355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43399C00" w14:textId="77777777" w:rsidR="00880114" w:rsidRDefault="00E64BE8">
            <w:pPr>
              <w:pStyle w:val="TableParagraph"/>
              <w:ind w:left="47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5.16: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72C612A9" w14:textId="77777777">
        <w:trPr>
          <w:trHeight w:val="254"/>
        </w:trPr>
        <w:tc>
          <w:tcPr>
            <w:tcW w:w="1660" w:type="dxa"/>
            <w:tcBorders>
              <w:left w:val="single" w:sz="4" w:space="0" w:color="999999"/>
              <w:bottom w:val="single" w:sz="4" w:space="0" w:color="999999"/>
            </w:tcBorders>
          </w:tcPr>
          <w:p w14:paraId="0AC8E28A" w14:textId="77777777" w:rsidR="00880114" w:rsidRDefault="00E64BE8">
            <w:pPr>
              <w:pStyle w:val="TableParagraph"/>
              <w:spacing w:line="234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575" w:type="dxa"/>
            <w:tcBorders>
              <w:bottom w:val="single" w:sz="4" w:space="0" w:color="999999"/>
            </w:tcBorders>
          </w:tcPr>
          <w:p w14:paraId="57A78C3E" w14:textId="77777777" w:rsidR="00880114" w:rsidRDefault="00E64BE8">
            <w:pPr>
              <w:pStyle w:val="TableParagraph"/>
              <w:spacing w:before="23"/>
              <w:ind w:left="141" w:right="124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574" w:type="dxa"/>
            <w:tcBorders>
              <w:bottom w:val="single" w:sz="4" w:space="0" w:color="999999"/>
            </w:tcBorders>
          </w:tcPr>
          <w:p w14:paraId="51BC04A2" w14:textId="77777777" w:rsidR="00880114" w:rsidRDefault="00E64BE8">
            <w:pPr>
              <w:pStyle w:val="TableParagraph"/>
              <w:spacing w:line="234" w:lineRule="exact"/>
              <w:ind w:left="135" w:right="2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46" w:type="dxa"/>
            <w:tcBorders>
              <w:bottom w:val="single" w:sz="4" w:space="0" w:color="999999"/>
              <w:right w:val="single" w:sz="4" w:space="0" w:color="000000"/>
            </w:tcBorders>
          </w:tcPr>
          <w:p w14:paraId="350A9A16" w14:textId="77777777" w:rsidR="00880114" w:rsidRDefault="00E64BE8">
            <w:pPr>
              <w:pStyle w:val="TableParagraph"/>
              <w:spacing w:line="206" w:lineRule="exact"/>
              <w:ind w:left="252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5FC2B8DA" w14:textId="77777777">
        <w:trPr>
          <w:trHeight w:val="283"/>
        </w:trPr>
        <w:tc>
          <w:tcPr>
            <w:tcW w:w="1660" w:type="dxa"/>
            <w:tcBorders>
              <w:top w:val="single" w:sz="4" w:space="0" w:color="999999"/>
              <w:left w:val="single" w:sz="4" w:space="0" w:color="999999"/>
            </w:tcBorders>
          </w:tcPr>
          <w:p w14:paraId="33C6C0FA" w14:textId="77777777" w:rsidR="00880114" w:rsidRDefault="00E64BE8">
            <w:pPr>
              <w:pStyle w:val="TableParagraph"/>
              <w:spacing w:before="19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575" w:type="dxa"/>
            <w:tcBorders>
              <w:top w:val="single" w:sz="4" w:space="0" w:color="999999"/>
            </w:tcBorders>
          </w:tcPr>
          <w:p w14:paraId="6AE5F9BB" w14:textId="77777777" w:rsidR="00880114" w:rsidRDefault="00E64BE8">
            <w:pPr>
              <w:pStyle w:val="TableParagraph"/>
              <w:spacing w:line="206" w:lineRule="exact"/>
              <w:ind w:left="141" w:right="120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574" w:type="dxa"/>
            <w:tcBorders>
              <w:top w:val="single" w:sz="4" w:space="0" w:color="999999"/>
            </w:tcBorders>
          </w:tcPr>
          <w:p w14:paraId="13AA5CA5" w14:textId="77777777" w:rsidR="00880114" w:rsidRDefault="00E64BE8">
            <w:pPr>
              <w:pStyle w:val="TableParagraph"/>
              <w:ind w:left="134" w:right="2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17</w:t>
            </w:r>
          </w:p>
        </w:tc>
        <w:tc>
          <w:tcPr>
            <w:tcW w:w="1546" w:type="dxa"/>
            <w:tcBorders>
              <w:top w:val="single" w:sz="4" w:space="0" w:color="999999"/>
              <w:right w:val="single" w:sz="4" w:space="0" w:color="000000"/>
            </w:tcBorders>
          </w:tcPr>
          <w:p w14:paraId="09B0D407" w14:textId="77777777" w:rsidR="00880114" w:rsidRDefault="00E64BE8">
            <w:pPr>
              <w:pStyle w:val="TableParagraph"/>
              <w:spacing w:line="206" w:lineRule="exact"/>
              <w:ind w:left="0" w:right="3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880114" w14:paraId="69830871" w14:textId="77777777">
        <w:trPr>
          <w:trHeight w:val="290"/>
        </w:trPr>
        <w:tc>
          <w:tcPr>
            <w:tcW w:w="1660" w:type="dxa"/>
            <w:tcBorders>
              <w:left w:val="single" w:sz="4" w:space="0" w:color="999999"/>
            </w:tcBorders>
          </w:tcPr>
          <w:p w14:paraId="4C3A78C2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575" w:type="dxa"/>
          </w:tcPr>
          <w:p w14:paraId="7A378416" w14:textId="77777777" w:rsidR="00880114" w:rsidRDefault="00E64BE8">
            <w:pPr>
              <w:pStyle w:val="TableParagraph"/>
              <w:spacing w:before="5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574" w:type="dxa"/>
          </w:tcPr>
          <w:p w14:paraId="3ED3497C" w14:textId="77777777" w:rsidR="00880114" w:rsidRDefault="00E64BE8">
            <w:pPr>
              <w:pStyle w:val="TableParagraph"/>
              <w:spacing w:before="6"/>
              <w:ind w:left="0" w:right="9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4AB6FFE0" w14:textId="77777777" w:rsidR="00880114" w:rsidRDefault="00E64BE8">
            <w:pPr>
              <w:pStyle w:val="TableParagraph"/>
              <w:spacing w:before="5"/>
              <w:ind w:left="0" w:right="3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23C34200" w14:textId="77777777">
        <w:trPr>
          <w:trHeight w:val="291"/>
        </w:trPr>
        <w:tc>
          <w:tcPr>
            <w:tcW w:w="1660" w:type="dxa"/>
            <w:tcBorders>
              <w:left w:val="single" w:sz="4" w:space="0" w:color="999999"/>
            </w:tcBorders>
          </w:tcPr>
          <w:p w14:paraId="62E7CF9C" w14:textId="77777777" w:rsidR="00880114" w:rsidRDefault="00E64BE8">
            <w:pPr>
              <w:pStyle w:val="TableParagraph"/>
              <w:spacing w:before="25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575" w:type="dxa"/>
          </w:tcPr>
          <w:p w14:paraId="72147779" w14:textId="77777777" w:rsidR="00880114" w:rsidRDefault="00E64BE8">
            <w:pPr>
              <w:pStyle w:val="TableParagraph"/>
              <w:spacing w:before="5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574" w:type="dxa"/>
          </w:tcPr>
          <w:p w14:paraId="16385B10" w14:textId="77777777" w:rsidR="00880114" w:rsidRDefault="00E64BE8">
            <w:pPr>
              <w:pStyle w:val="TableParagraph"/>
              <w:spacing w:before="6"/>
              <w:ind w:left="0" w:right="9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B0A4344" w14:textId="77777777" w:rsidR="00880114" w:rsidRDefault="00E64BE8">
            <w:pPr>
              <w:pStyle w:val="TableParagraph"/>
              <w:spacing w:before="5"/>
              <w:ind w:left="0" w:right="3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7C2D4F13" w14:textId="77777777">
        <w:trPr>
          <w:trHeight w:val="290"/>
        </w:trPr>
        <w:tc>
          <w:tcPr>
            <w:tcW w:w="1660" w:type="dxa"/>
            <w:tcBorders>
              <w:left w:val="single" w:sz="4" w:space="0" w:color="999999"/>
            </w:tcBorders>
          </w:tcPr>
          <w:p w14:paraId="14C7B99E" w14:textId="77777777" w:rsidR="00880114" w:rsidRDefault="00E64BE8">
            <w:pPr>
              <w:pStyle w:val="TableParagraph"/>
              <w:spacing w:before="24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575" w:type="dxa"/>
          </w:tcPr>
          <w:p w14:paraId="4D289E0A" w14:textId="77777777" w:rsidR="00880114" w:rsidRDefault="00E64BE8">
            <w:pPr>
              <w:pStyle w:val="TableParagraph"/>
              <w:spacing w:before="7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574" w:type="dxa"/>
          </w:tcPr>
          <w:p w14:paraId="2A43D5F4" w14:textId="77777777" w:rsidR="00880114" w:rsidRDefault="00E64BE8">
            <w:pPr>
              <w:pStyle w:val="TableParagraph"/>
              <w:spacing w:before="7"/>
              <w:ind w:left="0" w:right="9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773AFD6" w14:textId="77777777" w:rsidR="00880114" w:rsidRDefault="00E64BE8">
            <w:pPr>
              <w:pStyle w:val="TableParagraph"/>
              <w:spacing w:before="7"/>
              <w:ind w:left="0" w:right="3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880114" w14:paraId="3BBA484E" w14:textId="77777777">
        <w:trPr>
          <w:trHeight w:val="297"/>
        </w:trPr>
        <w:tc>
          <w:tcPr>
            <w:tcW w:w="1660" w:type="dxa"/>
            <w:tcBorders>
              <w:left w:val="single" w:sz="4" w:space="0" w:color="999999"/>
              <w:bottom w:val="single" w:sz="4" w:space="0" w:color="999999"/>
            </w:tcBorders>
          </w:tcPr>
          <w:p w14:paraId="713F7DCA" w14:textId="77777777" w:rsidR="00880114" w:rsidRDefault="00E64BE8">
            <w:pPr>
              <w:pStyle w:val="TableParagraph"/>
              <w:spacing w:before="27" w:line="251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575" w:type="dxa"/>
            <w:tcBorders>
              <w:bottom w:val="single" w:sz="4" w:space="0" w:color="999999"/>
            </w:tcBorders>
          </w:tcPr>
          <w:p w14:paraId="2BC9B22F" w14:textId="77777777" w:rsidR="00880114" w:rsidRDefault="00E64BE8">
            <w:pPr>
              <w:pStyle w:val="TableParagraph"/>
              <w:spacing w:before="7"/>
              <w:ind w:left="141" w:right="120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574" w:type="dxa"/>
            <w:tcBorders>
              <w:bottom w:val="single" w:sz="4" w:space="0" w:color="999999"/>
            </w:tcBorders>
          </w:tcPr>
          <w:p w14:paraId="73C57C07" w14:textId="77777777" w:rsidR="00880114" w:rsidRDefault="00E64BE8">
            <w:pPr>
              <w:pStyle w:val="TableParagraph"/>
              <w:spacing w:before="7"/>
              <w:ind w:left="135" w:right="22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33</w:t>
            </w:r>
          </w:p>
        </w:tc>
        <w:tc>
          <w:tcPr>
            <w:tcW w:w="1546" w:type="dxa"/>
            <w:tcBorders>
              <w:bottom w:val="single" w:sz="4" w:space="0" w:color="999999"/>
              <w:right w:val="single" w:sz="4" w:space="0" w:color="000000"/>
            </w:tcBorders>
          </w:tcPr>
          <w:p w14:paraId="7A341944" w14:textId="77777777" w:rsidR="00880114" w:rsidRDefault="00E64BE8">
            <w:pPr>
              <w:pStyle w:val="TableParagraph"/>
              <w:spacing w:before="7"/>
              <w:ind w:left="50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 w14:paraId="7474A2E3" w14:textId="77777777" w:rsidR="00880114" w:rsidRDefault="00880114">
      <w:pPr>
        <w:rPr>
          <w:sz w:val="18"/>
        </w:rPr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3999D467" w14:textId="77777777" w:rsidR="00880114" w:rsidRDefault="00880114">
      <w:pPr>
        <w:pStyle w:val="BodyText"/>
        <w:rPr>
          <w:rFonts w:ascii="Arial"/>
          <w:b/>
          <w:sz w:val="24"/>
        </w:rPr>
      </w:pPr>
    </w:p>
    <w:p w14:paraId="5D7649A9" w14:textId="77777777" w:rsidR="00880114" w:rsidRDefault="00E64BE8">
      <w:pPr>
        <w:spacing w:before="190"/>
        <w:ind w:left="1134"/>
        <w:rPr>
          <w:rFonts w:ascii="Arial"/>
          <w:b/>
        </w:rPr>
      </w:pPr>
      <w:r>
        <w:rPr>
          <w:rFonts w:ascii="Arial"/>
          <w:b/>
        </w:rPr>
        <w:t>Ashfield</w:t>
      </w:r>
    </w:p>
    <w:p w14:paraId="1DF4B4DC" w14:textId="77777777" w:rsidR="00880114" w:rsidRDefault="00E64BE8">
      <w:pPr>
        <w:spacing w:line="230" w:lineRule="exact"/>
        <w:ind w:left="1134"/>
        <w:rPr>
          <w:sz w:val="20"/>
        </w:rPr>
      </w:pPr>
      <w:r>
        <w:br w:type="column"/>
      </w: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4FCB14F1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2046" w:space="791"/>
            <w:col w:w="7453"/>
          </w:cols>
        </w:sectPr>
      </w:pPr>
    </w:p>
    <w:p w14:paraId="3CEF4428" w14:textId="77777777" w:rsidR="00880114" w:rsidRDefault="00880114">
      <w:pPr>
        <w:pStyle w:val="BodyText"/>
        <w:spacing w:before="6"/>
        <w:rPr>
          <w:sz w:val="28"/>
        </w:rPr>
      </w:pPr>
    </w:p>
    <w:tbl>
      <w:tblPr>
        <w:tblW w:w="0" w:type="auto"/>
        <w:tblInd w:w="1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9"/>
        <w:gridCol w:w="1612"/>
        <w:gridCol w:w="2603"/>
        <w:gridCol w:w="1557"/>
      </w:tblGrid>
      <w:tr w:rsidR="00880114" w14:paraId="764D6798" w14:textId="77777777">
        <w:trPr>
          <w:trHeight w:val="431"/>
        </w:trPr>
        <w:tc>
          <w:tcPr>
            <w:tcW w:w="7451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42168DDE" w14:textId="77777777" w:rsidR="00880114" w:rsidRDefault="00E64BE8">
            <w:pPr>
              <w:pStyle w:val="TableParagraph"/>
              <w:ind w:left="525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5.17: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345A40D1" w14:textId="77777777">
        <w:trPr>
          <w:trHeight w:val="254"/>
        </w:trPr>
        <w:tc>
          <w:tcPr>
            <w:tcW w:w="1679" w:type="dxa"/>
            <w:tcBorders>
              <w:left w:val="single" w:sz="4" w:space="0" w:color="999999"/>
              <w:bottom w:val="single" w:sz="4" w:space="0" w:color="999999"/>
            </w:tcBorders>
          </w:tcPr>
          <w:p w14:paraId="128C2C48" w14:textId="77777777" w:rsidR="00880114" w:rsidRDefault="00E64BE8">
            <w:pPr>
              <w:pStyle w:val="TableParagraph"/>
              <w:spacing w:line="234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612" w:type="dxa"/>
            <w:tcBorders>
              <w:bottom w:val="single" w:sz="4" w:space="0" w:color="999999"/>
            </w:tcBorders>
          </w:tcPr>
          <w:p w14:paraId="268B7596" w14:textId="77777777" w:rsidR="00880114" w:rsidRDefault="00E64BE8">
            <w:pPr>
              <w:pStyle w:val="TableParagraph"/>
              <w:spacing w:before="23"/>
              <w:ind w:left="160" w:right="142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603" w:type="dxa"/>
            <w:tcBorders>
              <w:bottom w:val="single" w:sz="4" w:space="0" w:color="999999"/>
            </w:tcBorders>
          </w:tcPr>
          <w:p w14:paraId="4F2AD482" w14:textId="77777777" w:rsidR="00880114" w:rsidRDefault="00E64BE8">
            <w:pPr>
              <w:pStyle w:val="TableParagraph"/>
              <w:spacing w:line="234" w:lineRule="exact"/>
              <w:ind w:left="154" w:right="2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57" w:type="dxa"/>
            <w:tcBorders>
              <w:bottom w:val="single" w:sz="4" w:space="0" w:color="999999"/>
              <w:right w:val="single" w:sz="4" w:space="0" w:color="000000"/>
            </w:tcBorders>
          </w:tcPr>
          <w:p w14:paraId="392750F9" w14:textId="77777777" w:rsidR="00880114" w:rsidRDefault="00E64BE8">
            <w:pPr>
              <w:pStyle w:val="TableParagraph"/>
              <w:spacing w:line="206" w:lineRule="exact"/>
              <w:ind w:left="263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1E1C913B" w14:textId="77777777">
        <w:trPr>
          <w:trHeight w:val="283"/>
        </w:trPr>
        <w:tc>
          <w:tcPr>
            <w:tcW w:w="1679" w:type="dxa"/>
            <w:tcBorders>
              <w:top w:val="single" w:sz="4" w:space="0" w:color="999999"/>
              <w:left w:val="single" w:sz="4" w:space="0" w:color="999999"/>
            </w:tcBorders>
          </w:tcPr>
          <w:p w14:paraId="05755C09" w14:textId="77777777" w:rsidR="00880114" w:rsidRDefault="00E64BE8">
            <w:pPr>
              <w:pStyle w:val="TableParagraph"/>
              <w:spacing w:before="19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612" w:type="dxa"/>
            <w:tcBorders>
              <w:top w:val="single" w:sz="4" w:space="0" w:color="999999"/>
            </w:tcBorders>
          </w:tcPr>
          <w:p w14:paraId="02586B0A" w14:textId="77777777" w:rsidR="00880114" w:rsidRDefault="00E64BE8">
            <w:pPr>
              <w:pStyle w:val="TableParagraph"/>
              <w:spacing w:line="20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03" w:type="dxa"/>
            <w:tcBorders>
              <w:top w:val="single" w:sz="4" w:space="0" w:color="999999"/>
            </w:tcBorders>
          </w:tcPr>
          <w:p w14:paraId="150F00BA" w14:textId="77777777" w:rsidR="00880114" w:rsidRDefault="00E64BE8">
            <w:pPr>
              <w:pStyle w:val="TableParagraph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57" w:type="dxa"/>
            <w:tcBorders>
              <w:top w:val="single" w:sz="4" w:space="0" w:color="999999"/>
              <w:right w:val="single" w:sz="4" w:space="0" w:color="000000"/>
            </w:tcBorders>
          </w:tcPr>
          <w:p w14:paraId="7B9BABD9" w14:textId="77777777" w:rsidR="00880114" w:rsidRDefault="00E64BE8">
            <w:pPr>
              <w:pStyle w:val="TableParagraph"/>
              <w:spacing w:line="206" w:lineRule="exact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130D3D3" w14:textId="77777777">
        <w:trPr>
          <w:trHeight w:val="290"/>
        </w:trPr>
        <w:tc>
          <w:tcPr>
            <w:tcW w:w="1679" w:type="dxa"/>
            <w:tcBorders>
              <w:left w:val="single" w:sz="4" w:space="0" w:color="999999"/>
            </w:tcBorders>
          </w:tcPr>
          <w:p w14:paraId="48FC3F67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612" w:type="dxa"/>
          </w:tcPr>
          <w:p w14:paraId="10192A63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03" w:type="dxa"/>
          </w:tcPr>
          <w:p w14:paraId="307BD4E2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19A2AF6E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4B16D8FC" w14:textId="77777777">
        <w:trPr>
          <w:trHeight w:val="291"/>
        </w:trPr>
        <w:tc>
          <w:tcPr>
            <w:tcW w:w="1679" w:type="dxa"/>
            <w:tcBorders>
              <w:left w:val="single" w:sz="4" w:space="0" w:color="999999"/>
            </w:tcBorders>
          </w:tcPr>
          <w:p w14:paraId="193AF65C" w14:textId="77777777" w:rsidR="00880114" w:rsidRDefault="00E64BE8">
            <w:pPr>
              <w:pStyle w:val="TableParagraph"/>
              <w:spacing w:before="25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612" w:type="dxa"/>
          </w:tcPr>
          <w:p w14:paraId="0609DD73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03" w:type="dxa"/>
          </w:tcPr>
          <w:p w14:paraId="438136D4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4F2149BE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3B3EE412" w14:textId="77777777">
        <w:trPr>
          <w:trHeight w:val="290"/>
        </w:trPr>
        <w:tc>
          <w:tcPr>
            <w:tcW w:w="1679" w:type="dxa"/>
            <w:tcBorders>
              <w:left w:val="single" w:sz="4" w:space="0" w:color="999999"/>
            </w:tcBorders>
          </w:tcPr>
          <w:p w14:paraId="468F2904" w14:textId="77777777" w:rsidR="00880114" w:rsidRDefault="00E64BE8">
            <w:pPr>
              <w:pStyle w:val="TableParagraph"/>
              <w:spacing w:before="24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612" w:type="dxa"/>
          </w:tcPr>
          <w:p w14:paraId="7D2566C0" w14:textId="77777777" w:rsidR="00880114" w:rsidRDefault="00E64BE8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03" w:type="dxa"/>
          </w:tcPr>
          <w:p w14:paraId="1EE3CDF6" w14:textId="77777777" w:rsidR="00880114" w:rsidRDefault="00E64BE8">
            <w:pPr>
              <w:pStyle w:val="TableParagraph"/>
              <w:spacing w:before="7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246113BC" w14:textId="77777777" w:rsidR="00880114" w:rsidRDefault="00E64BE8">
            <w:pPr>
              <w:pStyle w:val="TableParagraph"/>
              <w:spacing w:before="7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453792BA" w14:textId="77777777">
        <w:trPr>
          <w:trHeight w:val="297"/>
        </w:trPr>
        <w:tc>
          <w:tcPr>
            <w:tcW w:w="1679" w:type="dxa"/>
            <w:tcBorders>
              <w:left w:val="single" w:sz="4" w:space="0" w:color="999999"/>
              <w:bottom w:val="single" w:sz="4" w:space="0" w:color="999999"/>
            </w:tcBorders>
          </w:tcPr>
          <w:p w14:paraId="76C05908" w14:textId="77777777" w:rsidR="00880114" w:rsidRDefault="00E64BE8">
            <w:pPr>
              <w:pStyle w:val="TableParagraph"/>
              <w:spacing w:before="27" w:line="251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612" w:type="dxa"/>
            <w:tcBorders>
              <w:bottom w:val="single" w:sz="4" w:space="0" w:color="999999"/>
            </w:tcBorders>
          </w:tcPr>
          <w:p w14:paraId="4C248795" w14:textId="77777777" w:rsidR="00880114" w:rsidRDefault="00E64BE8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603" w:type="dxa"/>
            <w:tcBorders>
              <w:bottom w:val="single" w:sz="4" w:space="0" w:color="999999"/>
            </w:tcBorders>
          </w:tcPr>
          <w:p w14:paraId="30724CC0" w14:textId="77777777" w:rsidR="00880114" w:rsidRDefault="00E64BE8">
            <w:pPr>
              <w:pStyle w:val="TableParagraph"/>
              <w:spacing w:before="7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1557" w:type="dxa"/>
            <w:tcBorders>
              <w:bottom w:val="single" w:sz="4" w:space="0" w:color="999999"/>
              <w:right w:val="single" w:sz="4" w:space="0" w:color="000000"/>
            </w:tcBorders>
          </w:tcPr>
          <w:p w14:paraId="2BF731A0" w14:textId="77777777" w:rsidR="00880114" w:rsidRDefault="00E64BE8">
            <w:pPr>
              <w:pStyle w:val="TableParagraph"/>
              <w:spacing w:before="7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</w:tbl>
    <w:p w14:paraId="0004CDFA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35EB295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72F5D1E6" w14:textId="77777777" w:rsidR="00880114" w:rsidRDefault="00880114">
      <w:pPr>
        <w:pStyle w:val="BodyText"/>
        <w:spacing w:before="11"/>
        <w:rPr>
          <w:sz w:val="26"/>
        </w:rPr>
      </w:pPr>
    </w:p>
    <w:p w14:paraId="5B824F1A" w14:textId="77777777" w:rsidR="00880114" w:rsidRDefault="00E64BE8">
      <w:pPr>
        <w:pStyle w:val="Heading6"/>
        <w:spacing w:before="93"/>
        <w:ind w:left="1122"/>
      </w:pPr>
      <w:r>
        <w:t>Broxtowe</w:t>
      </w:r>
    </w:p>
    <w:p w14:paraId="31217DAD" w14:textId="77777777" w:rsidR="00880114" w:rsidRDefault="00880114">
      <w:pPr>
        <w:pStyle w:val="BodyText"/>
        <w:spacing w:before="6"/>
        <w:rPr>
          <w:rFonts w:ascii="Arial"/>
          <w:b/>
          <w:sz w:val="28"/>
        </w:rPr>
      </w:pPr>
    </w:p>
    <w:tbl>
      <w:tblPr>
        <w:tblW w:w="0" w:type="auto"/>
        <w:tblInd w:w="1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9"/>
        <w:gridCol w:w="1612"/>
        <w:gridCol w:w="2603"/>
        <w:gridCol w:w="1557"/>
      </w:tblGrid>
      <w:tr w:rsidR="00880114" w14:paraId="45BD0C92" w14:textId="77777777">
        <w:trPr>
          <w:trHeight w:val="434"/>
        </w:trPr>
        <w:tc>
          <w:tcPr>
            <w:tcW w:w="7451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6CDF1888" w14:textId="77777777" w:rsidR="00880114" w:rsidRDefault="00E64BE8">
            <w:pPr>
              <w:pStyle w:val="TableParagraph"/>
              <w:spacing w:before="2"/>
              <w:ind w:left="525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5.18: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231A644A" w14:textId="77777777">
        <w:trPr>
          <w:trHeight w:val="251"/>
        </w:trPr>
        <w:tc>
          <w:tcPr>
            <w:tcW w:w="1679" w:type="dxa"/>
            <w:tcBorders>
              <w:left w:val="single" w:sz="4" w:space="0" w:color="999999"/>
              <w:bottom w:val="single" w:sz="4" w:space="0" w:color="999999"/>
            </w:tcBorders>
          </w:tcPr>
          <w:p w14:paraId="00981DED" w14:textId="77777777" w:rsidR="00880114" w:rsidRDefault="00E64BE8">
            <w:pPr>
              <w:pStyle w:val="TableParagraph"/>
              <w:spacing w:line="23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612" w:type="dxa"/>
            <w:tcBorders>
              <w:bottom w:val="single" w:sz="4" w:space="0" w:color="999999"/>
            </w:tcBorders>
          </w:tcPr>
          <w:p w14:paraId="66C0BB40" w14:textId="77777777" w:rsidR="00880114" w:rsidRDefault="00E64BE8">
            <w:pPr>
              <w:pStyle w:val="TableParagraph"/>
              <w:spacing w:before="20"/>
              <w:ind w:left="160" w:right="142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603" w:type="dxa"/>
            <w:tcBorders>
              <w:bottom w:val="single" w:sz="4" w:space="0" w:color="999999"/>
            </w:tcBorders>
          </w:tcPr>
          <w:p w14:paraId="0ADC8243" w14:textId="77777777" w:rsidR="00880114" w:rsidRDefault="00E64BE8">
            <w:pPr>
              <w:pStyle w:val="TableParagraph"/>
              <w:spacing w:line="232" w:lineRule="exact"/>
              <w:ind w:left="154" w:right="2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57" w:type="dxa"/>
            <w:tcBorders>
              <w:bottom w:val="single" w:sz="4" w:space="0" w:color="999999"/>
              <w:right w:val="single" w:sz="4" w:space="0" w:color="000000"/>
            </w:tcBorders>
          </w:tcPr>
          <w:p w14:paraId="487DF485" w14:textId="77777777" w:rsidR="00880114" w:rsidRDefault="00E64BE8">
            <w:pPr>
              <w:pStyle w:val="TableParagraph"/>
              <w:spacing w:line="206" w:lineRule="exact"/>
              <w:ind w:left="263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3D7E04DC" w14:textId="77777777">
        <w:trPr>
          <w:trHeight w:val="283"/>
        </w:trPr>
        <w:tc>
          <w:tcPr>
            <w:tcW w:w="1679" w:type="dxa"/>
            <w:tcBorders>
              <w:top w:val="single" w:sz="4" w:space="0" w:color="999999"/>
              <w:left w:val="single" w:sz="4" w:space="0" w:color="999999"/>
            </w:tcBorders>
          </w:tcPr>
          <w:p w14:paraId="468639C8" w14:textId="77777777" w:rsidR="00880114" w:rsidRDefault="00E64BE8">
            <w:pPr>
              <w:pStyle w:val="TableParagraph"/>
              <w:spacing w:before="19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612" w:type="dxa"/>
            <w:tcBorders>
              <w:top w:val="single" w:sz="4" w:space="0" w:color="999999"/>
            </w:tcBorders>
          </w:tcPr>
          <w:p w14:paraId="266391C3" w14:textId="77777777" w:rsidR="00880114" w:rsidRDefault="00E64BE8">
            <w:pPr>
              <w:pStyle w:val="TableParagraph"/>
              <w:spacing w:line="20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03" w:type="dxa"/>
            <w:tcBorders>
              <w:top w:val="single" w:sz="4" w:space="0" w:color="999999"/>
            </w:tcBorders>
          </w:tcPr>
          <w:p w14:paraId="54DBB317" w14:textId="77777777" w:rsidR="00880114" w:rsidRDefault="00E64BE8">
            <w:pPr>
              <w:pStyle w:val="TableParagraph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57" w:type="dxa"/>
            <w:tcBorders>
              <w:top w:val="single" w:sz="4" w:space="0" w:color="999999"/>
              <w:right w:val="single" w:sz="4" w:space="0" w:color="000000"/>
            </w:tcBorders>
          </w:tcPr>
          <w:p w14:paraId="0B725D9D" w14:textId="77777777" w:rsidR="00880114" w:rsidRDefault="00E64BE8">
            <w:pPr>
              <w:pStyle w:val="TableParagraph"/>
              <w:spacing w:line="206" w:lineRule="exact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2D41D9A" w14:textId="77777777">
        <w:trPr>
          <w:trHeight w:val="291"/>
        </w:trPr>
        <w:tc>
          <w:tcPr>
            <w:tcW w:w="1679" w:type="dxa"/>
            <w:tcBorders>
              <w:left w:val="single" w:sz="4" w:space="0" w:color="999999"/>
            </w:tcBorders>
          </w:tcPr>
          <w:p w14:paraId="268D47F0" w14:textId="77777777" w:rsidR="00880114" w:rsidRDefault="00E64BE8">
            <w:pPr>
              <w:pStyle w:val="TableParagraph"/>
              <w:spacing w:before="25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612" w:type="dxa"/>
          </w:tcPr>
          <w:p w14:paraId="150D77C4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03" w:type="dxa"/>
          </w:tcPr>
          <w:p w14:paraId="40B848CF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78CE0649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B992A76" w14:textId="77777777">
        <w:trPr>
          <w:trHeight w:val="291"/>
        </w:trPr>
        <w:tc>
          <w:tcPr>
            <w:tcW w:w="1679" w:type="dxa"/>
            <w:tcBorders>
              <w:left w:val="single" w:sz="4" w:space="0" w:color="999999"/>
            </w:tcBorders>
          </w:tcPr>
          <w:p w14:paraId="6E8052D1" w14:textId="77777777" w:rsidR="00880114" w:rsidRDefault="00E64BE8">
            <w:pPr>
              <w:pStyle w:val="TableParagraph"/>
              <w:spacing w:before="27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612" w:type="dxa"/>
          </w:tcPr>
          <w:p w14:paraId="4BF60CC4" w14:textId="77777777" w:rsidR="00880114" w:rsidRDefault="00E64BE8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03" w:type="dxa"/>
          </w:tcPr>
          <w:p w14:paraId="3954AA53" w14:textId="77777777" w:rsidR="00880114" w:rsidRDefault="00E64BE8">
            <w:pPr>
              <w:pStyle w:val="TableParagraph"/>
              <w:spacing w:before="7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0016F3F2" w14:textId="77777777" w:rsidR="00880114" w:rsidRDefault="00E64BE8">
            <w:pPr>
              <w:pStyle w:val="TableParagraph"/>
              <w:spacing w:before="7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EDBC346" w14:textId="77777777">
        <w:trPr>
          <w:trHeight w:val="290"/>
        </w:trPr>
        <w:tc>
          <w:tcPr>
            <w:tcW w:w="1679" w:type="dxa"/>
            <w:tcBorders>
              <w:left w:val="single" w:sz="4" w:space="0" w:color="999999"/>
            </w:tcBorders>
          </w:tcPr>
          <w:p w14:paraId="0DFEB668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612" w:type="dxa"/>
          </w:tcPr>
          <w:p w14:paraId="7FA86420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03" w:type="dxa"/>
          </w:tcPr>
          <w:p w14:paraId="7A161E0B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3D8B94E4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8A97E21" w14:textId="77777777">
        <w:trPr>
          <w:trHeight w:val="296"/>
        </w:trPr>
        <w:tc>
          <w:tcPr>
            <w:tcW w:w="1679" w:type="dxa"/>
            <w:tcBorders>
              <w:left w:val="single" w:sz="4" w:space="0" w:color="999999"/>
              <w:bottom w:val="single" w:sz="4" w:space="0" w:color="999999"/>
            </w:tcBorders>
          </w:tcPr>
          <w:p w14:paraId="3FDF231B" w14:textId="77777777" w:rsidR="00880114" w:rsidRDefault="00E64BE8">
            <w:pPr>
              <w:pStyle w:val="TableParagraph"/>
              <w:spacing w:before="25" w:line="251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612" w:type="dxa"/>
            <w:tcBorders>
              <w:bottom w:val="single" w:sz="4" w:space="0" w:color="999999"/>
            </w:tcBorders>
          </w:tcPr>
          <w:p w14:paraId="6E529201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03" w:type="dxa"/>
            <w:tcBorders>
              <w:bottom w:val="single" w:sz="4" w:space="0" w:color="999999"/>
            </w:tcBorders>
          </w:tcPr>
          <w:p w14:paraId="70B83057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57" w:type="dxa"/>
            <w:tcBorders>
              <w:bottom w:val="single" w:sz="4" w:space="0" w:color="999999"/>
              <w:right w:val="single" w:sz="4" w:space="0" w:color="000000"/>
            </w:tcBorders>
          </w:tcPr>
          <w:p w14:paraId="65235CBC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395865B2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0F422FDD" w14:textId="77777777" w:rsidR="00880114" w:rsidRDefault="00880114">
      <w:pPr>
        <w:pStyle w:val="BodyText"/>
        <w:rPr>
          <w:sz w:val="20"/>
        </w:rPr>
      </w:pPr>
    </w:p>
    <w:p w14:paraId="7932EEB9" w14:textId="77777777" w:rsidR="00880114" w:rsidRDefault="00880114">
      <w:pPr>
        <w:pStyle w:val="BodyText"/>
        <w:spacing w:before="8"/>
        <w:rPr>
          <w:sz w:val="17"/>
        </w:rPr>
      </w:pPr>
    </w:p>
    <w:p w14:paraId="31FD2D50" w14:textId="77777777" w:rsidR="00880114" w:rsidRDefault="00E64BE8">
      <w:pPr>
        <w:pStyle w:val="Heading6"/>
        <w:spacing w:before="93"/>
        <w:ind w:left="1060"/>
      </w:pPr>
      <w:r>
        <w:t>Erewash</w:t>
      </w:r>
    </w:p>
    <w:p w14:paraId="58C02483" w14:textId="77777777" w:rsidR="00880114" w:rsidRDefault="00880114">
      <w:pPr>
        <w:pStyle w:val="BodyText"/>
        <w:spacing w:before="8" w:after="1"/>
        <w:rPr>
          <w:rFonts w:ascii="Arial"/>
          <w:b/>
          <w:sz w:val="28"/>
        </w:r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1764"/>
        <w:gridCol w:w="2407"/>
        <w:gridCol w:w="1693"/>
      </w:tblGrid>
      <w:tr w:rsidR="00880114" w14:paraId="2EA1D4DE" w14:textId="77777777">
        <w:trPr>
          <w:trHeight w:val="431"/>
        </w:trPr>
        <w:tc>
          <w:tcPr>
            <w:tcW w:w="7555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5E45963F" w14:textId="77777777" w:rsidR="00880114" w:rsidRDefault="00E64BE8">
            <w:pPr>
              <w:pStyle w:val="TableParagraph"/>
              <w:ind w:left="578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5.19: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51ADB80B" w14:textId="77777777">
        <w:trPr>
          <w:trHeight w:val="251"/>
        </w:trPr>
        <w:tc>
          <w:tcPr>
            <w:tcW w:w="1691" w:type="dxa"/>
            <w:tcBorders>
              <w:left w:val="single" w:sz="4" w:space="0" w:color="999999"/>
              <w:bottom w:val="single" w:sz="4" w:space="0" w:color="999999"/>
            </w:tcBorders>
          </w:tcPr>
          <w:p w14:paraId="1170044B" w14:textId="77777777" w:rsidR="00880114" w:rsidRDefault="00E64BE8">
            <w:pPr>
              <w:pStyle w:val="TableParagraph"/>
              <w:spacing w:line="23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764" w:type="dxa"/>
            <w:tcBorders>
              <w:bottom w:val="single" w:sz="4" w:space="0" w:color="999999"/>
            </w:tcBorders>
          </w:tcPr>
          <w:p w14:paraId="11617B34" w14:textId="77777777" w:rsidR="00880114" w:rsidRDefault="00E64BE8">
            <w:pPr>
              <w:pStyle w:val="TableParagraph"/>
              <w:spacing w:before="9" w:line="223" w:lineRule="exact"/>
              <w:ind w:left="171" w:right="144"/>
              <w:jc w:val="center"/>
              <w:rPr>
                <w:sz w:val="20"/>
              </w:rPr>
            </w:pPr>
            <w:r>
              <w:rPr>
                <w:sz w:val="20"/>
              </w:rPr>
              <w:t>Ethnic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definition</w:t>
            </w:r>
          </w:p>
        </w:tc>
        <w:tc>
          <w:tcPr>
            <w:tcW w:w="2407" w:type="dxa"/>
            <w:tcBorders>
              <w:bottom w:val="single" w:sz="4" w:space="0" w:color="999999"/>
            </w:tcBorders>
          </w:tcPr>
          <w:p w14:paraId="63C03814" w14:textId="77777777" w:rsidR="00880114" w:rsidRDefault="00E64BE8">
            <w:pPr>
              <w:pStyle w:val="TableParagraph"/>
              <w:spacing w:line="230" w:lineRule="exact"/>
              <w:ind w:left="157" w:right="2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2015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</w:t>
            </w:r>
          </w:p>
        </w:tc>
        <w:tc>
          <w:tcPr>
            <w:tcW w:w="1693" w:type="dxa"/>
            <w:tcBorders>
              <w:bottom w:val="single" w:sz="4" w:space="0" w:color="999999"/>
              <w:right w:val="single" w:sz="4" w:space="0" w:color="000000"/>
            </w:tcBorders>
          </w:tcPr>
          <w:p w14:paraId="60344E53" w14:textId="77777777" w:rsidR="00880114" w:rsidRDefault="00E64BE8">
            <w:pPr>
              <w:pStyle w:val="TableParagraph"/>
              <w:spacing w:line="230" w:lineRule="exact"/>
              <w:ind w:left="268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definition</w:t>
            </w:r>
          </w:p>
        </w:tc>
      </w:tr>
      <w:tr w:rsidR="00880114" w14:paraId="01758020" w14:textId="77777777">
        <w:trPr>
          <w:trHeight w:val="285"/>
        </w:trPr>
        <w:tc>
          <w:tcPr>
            <w:tcW w:w="1691" w:type="dxa"/>
            <w:tcBorders>
              <w:top w:val="single" w:sz="4" w:space="0" w:color="999999"/>
              <w:left w:val="single" w:sz="4" w:space="0" w:color="999999"/>
            </w:tcBorders>
          </w:tcPr>
          <w:p w14:paraId="107A5B6F" w14:textId="77777777" w:rsidR="00880114" w:rsidRDefault="00E64BE8">
            <w:pPr>
              <w:pStyle w:val="TableParagraph"/>
              <w:spacing w:before="19" w:line="247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764" w:type="dxa"/>
            <w:tcBorders>
              <w:top w:val="single" w:sz="4" w:space="0" w:color="999999"/>
            </w:tcBorders>
          </w:tcPr>
          <w:p w14:paraId="41127835" w14:textId="77777777" w:rsidR="00880114" w:rsidRDefault="00E64BE8">
            <w:pPr>
              <w:pStyle w:val="TableParagraph"/>
              <w:ind w:left="27"/>
              <w:jc w:val="center"/>
            </w:pPr>
            <w:r>
              <w:t>1</w:t>
            </w:r>
          </w:p>
        </w:tc>
        <w:tc>
          <w:tcPr>
            <w:tcW w:w="2407" w:type="dxa"/>
            <w:tcBorders>
              <w:top w:val="single" w:sz="4" w:space="0" w:color="999999"/>
            </w:tcBorders>
          </w:tcPr>
          <w:p w14:paraId="7C9A5CA5" w14:textId="77777777" w:rsidR="00880114" w:rsidRDefault="00E64BE8">
            <w:pPr>
              <w:pStyle w:val="TableParagraph"/>
              <w:ind w:left="0" w:right="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693" w:type="dxa"/>
            <w:tcBorders>
              <w:top w:val="single" w:sz="4" w:space="0" w:color="999999"/>
              <w:right w:val="single" w:sz="4" w:space="0" w:color="000000"/>
            </w:tcBorders>
          </w:tcPr>
          <w:p w14:paraId="48E12C83" w14:textId="77777777" w:rsidR="00880114" w:rsidRDefault="00E64BE8">
            <w:pPr>
              <w:pStyle w:val="TableParagraph"/>
              <w:ind w:left="0" w:right="435"/>
              <w:jc w:val="center"/>
            </w:pPr>
            <w:r>
              <w:t>0</w:t>
            </w:r>
          </w:p>
        </w:tc>
      </w:tr>
      <w:tr w:rsidR="00880114" w14:paraId="03248D25" w14:textId="77777777">
        <w:trPr>
          <w:trHeight w:val="291"/>
        </w:trPr>
        <w:tc>
          <w:tcPr>
            <w:tcW w:w="1691" w:type="dxa"/>
            <w:tcBorders>
              <w:left w:val="single" w:sz="4" w:space="0" w:color="999999"/>
            </w:tcBorders>
          </w:tcPr>
          <w:p w14:paraId="13C0F9A2" w14:textId="77777777" w:rsidR="00880114" w:rsidRDefault="00E64BE8">
            <w:pPr>
              <w:pStyle w:val="TableParagraph"/>
              <w:spacing w:before="26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764" w:type="dxa"/>
          </w:tcPr>
          <w:p w14:paraId="6D35838F" w14:textId="77777777" w:rsidR="00880114" w:rsidRDefault="00E64BE8">
            <w:pPr>
              <w:pStyle w:val="TableParagraph"/>
              <w:spacing w:before="7"/>
              <w:ind w:left="27"/>
              <w:jc w:val="center"/>
            </w:pPr>
            <w:r>
              <w:t>0</w:t>
            </w:r>
          </w:p>
        </w:tc>
        <w:tc>
          <w:tcPr>
            <w:tcW w:w="2407" w:type="dxa"/>
          </w:tcPr>
          <w:p w14:paraId="3904E3C6" w14:textId="77777777" w:rsidR="00880114" w:rsidRDefault="00E64BE8">
            <w:pPr>
              <w:pStyle w:val="TableParagraph"/>
              <w:spacing w:before="7"/>
              <w:ind w:left="0" w:right="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693" w:type="dxa"/>
            <w:tcBorders>
              <w:right w:val="single" w:sz="4" w:space="0" w:color="000000"/>
            </w:tcBorders>
          </w:tcPr>
          <w:p w14:paraId="0BA2E47F" w14:textId="77777777" w:rsidR="00880114" w:rsidRDefault="00E64BE8">
            <w:pPr>
              <w:pStyle w:val="TableParagraph"/>
              <w:spacing w:before="7"/>
              <w:ind w:left="0" w:right="435"/>
              <w:jc w:val="center"/>
            </w:pPr>
            <w:r>
              <w:t>0</w:t>
            </w:r>
          </w:p>
        </w:tc>
      </w:tr>
      <w:tr w:rsidR="00880114" w14:paraId="02A491E1" w14:textId="77777777">
        <w:trPr>
          <w:trHeight w:val="290"/>
        </w:trPr>
        <w:tc>
          <w:tcPr>
            <w:tcW w:w="1691" w:type="dxa"/>
            <w:tcBorders>
              <w:left w:val="single" w:sz="4" w:space="0" w:color="999999"/>
            </w:tcBorders>
          </w:tcPr>
          <w:p w14:paraId="2C476FFA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764" w:type="dxa"/>
          </w:tcPr>
          <w:p w14:paraId="4B9F91C1" w14:textId="77777777" w:rsidR="00880114" w:rsidRDefault="00E64BE8">
            <w:pPr>
              <w:pStyle w:val="TableParagraph"/>
              <w:spacing w:before="5"/>
              <w:ind w:left="27"/>
              <w:jc w:val="center"/>
            </w:pPr>
            <w:r>
              <w:t>0</w:t>
            </w:r>
          </w:p>
        </w:tc>
        <w:tc>
          <w:tcPr>
            <w:tcW w:w="2407" w:type="dxa"/>
          </w:tcPr>
          <w:p w14:paraId="43A771FA" w14:textId="77777777" w:rsidR="00880114" w:rsidRDefault="00E64BE8">
            <w:pPr>
              <w:pStyle w:val="TableParagraph"/>
              <w:spacing w:before="5"/>
              <w:ind w:left="0" w:right="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693" w:type="dxa"/>
            <w:tcBorders>
              <w:right w:val="single" w:sz="4" w:space="0" w:color="000000"/>
            </w:tcBorders>
          </w:tcPr>
          <w:p w14:paraId="09CC6DFF" w14:textId="77777777" w:rsidR="00880114" w:rsidRDefault="00E64BE8">
            <w:pPr>
              <w:pStyle w:val="TableParagraph"/>
              <w:spacing w:before="5"/>
              <w:ind w:left="0" w:right="435"/>
              <w:jc w:val="center"/>
            </w:pPr>
            <w:r>
              <w:t>0</w:t>
            </w:r>
          </w:p>
        </w:tc>
      </w:tr>
      <w:tr w:rsidR="00880114" w14:paraId="7E1185BE" w14:textId="77777777">
        <w:trPr>
          <w:trHeight w:val="290"/>
        </w:trPr>
        <w:tc>
          <w:tcPr>
            <w:tcW w:w="1691" w:type="dxa"/>
            <w:tcBorders>
              <w:left w:val="single" w:sz="4" w:space="0" w:color="999999"/>
            </w:tcBorders>
          </w:tcPr>
          <w:p w14:paraId="7E7D07BA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764" w:type="dxa"/>
          </w:tcPr>
          <w:p w14:paraId="1D9E641C" w14:textId="77777777" w:rsidR="00880114" w:rsidRDefault="00E64BE8">
            <w:pPr>
              <w:pStyle w:val="TableParagraph"/>
              <w:spacing w:before="5"/>
              <w:ind w:left="27"/>
              <w:jc w:val="center"/>
            </w:pPr>
            <w:r>
              <w:t>0</w:t>
            </w:r>
          </w:p>
        </w:tc>
        <w:tc>
          <w:tcPr>
            <w:tcW w:w="2407" w:type="dxa"/>
          </w:tcPr>
          <w:p w14:paraId="60734230" w14:textId="77777777" w:rsidR="00880114" w:rsidRDefault="00E64BE8">
            <w:pPr>
              <w:pStyle w:val="TableParagraph"/>
              <w:spacing w:before="5"/>
              <w:ind w:left="0" w:right="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693" w:type="dxa"/>
            <w:tcBorders>
              <w:right w:val="single" w:sz="4" w:space="0" w:color="000000"/>
            </w:tcBorders>
          </w:tcPr>
          <w:p w14:paraId="40BF183C" w14:textId="77777777" w:rsidR="00880114" w:rsidRDefault="00E64BE8">
            <w:pPr>
              <w:pStyle w:val="TableParagraph"/>
              <w:spacing w:before="5"/>
              <w:ind w:left="0" w:right="435"/>
              <w:jc w:val="center"/>
            </w:pPr>
            <w:r>
              <w:t>0</w:t>
            </w:r>
          </w:p>
        </w:tc>
      </w:tr>
      <w:tr w:rsidR="00880114" w14:paraId="30798FE0" w14:textId="77777777">
        <w:trPr>
          <w:trHeight w:val="298"/>
        </w:trPr>
        <w:tc>
          <w:tcPr>
            <w:tcW w:w="1691" w:type="dxa"/>
            <w:tcBorders>
              <w:left w:val="single" w:sz="4" w:space="0" w:color="999999"/>
              <w:bottom w:val="single" w:sz="4" w:space="0" w:color="999999"/>
            </w:tcBorders>
          </w:tcPr>
          <w:p w14:paraId="0144C2F6" w14:textId="77777777" w:rsidR="00880114" w:rsidRDefault="00E64BE8">
            <w:pPr>
              <w:pStyle w:val="TableParagraph"/>
              <w:spacing w:before="2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764" w:type="dxa"/>
            <w:tcBorders>
              <w:bottom w:val="single" w:sz="4" w:space="0" w:color="999999"/>
            </w:tcBorders>
          </w:tcPr>
          <w:p w14:paraId="45F81170" w14:textId="77777777" w:rsidR="00880114" w:rsidRDefault="00E64BE8">
            <w:pPr>
              <w:pStyle w:val="TableParagraph"/>
              <w:spacing w:before="5"/>
              <w:ind w:left="27"/>
              <w:jc w:val="center"/>
            </w:pPr>
            <w:r>
              <w:t>1</w:t>
            </w:r>
          </w:p>
        </w:tc>
        <w:tc>
          <w:tcPr>
            <w:tcW w:w="2407" w:type="dxa"/>
            <w:tcBorders>
              <w:bottom w:val="single" w:sz="4" w:space="0" w:color="999999"/>
            </w:tcBorders>
          </w:tcPr>
          <w:p w14:paraId="58C1C6C3" w14:textId="77777777" w:rsidR="00880114" w:rsidRDefault="00E64BE8">
            <w:pPr>
              <w:pStyle w:val="TableParagraph"/>
              <w:spacing w:before="5"/>
              <w:ind w:left="0" w:right="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693" w:type="dxa"/>
            <w:tcBorders>
              <w:bottom w:val="single" w:sz="4" w:space="0" w:color="999999"/>
              <w:right w:val="single" w:sz="4" w:space="0" w:color="000000"/>
            </w:tcBorders>
          </w:tcPr>
          <w:p w14:paraId="1CF2FA50" w14:textId="77777777" w:rsidR="00880114" w:rsidRDefault="00E64BE8">
            <w:pPr>
              <w:pStyle w:val="TableParagraph"/>
              <w:spacing w:before="5"/>
              <w:ind w:left="0" w:right="435"/>
              <w:jc w:val="center"/>
            </w:pPr>
            <w:r>
              <w:t>0</w:t>
            </w:r>
          </w:p>
        </w:tc>
      </w:tr>
    </w:tbl>
    <w:p w14:paraId="429162C9" w14:textId="77777777" w:rsidR="00880114" w:rsidRDefault="00880114">
      <w:pPr>
        <w:jc w:val="center"/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5E878DC3" w14:textId="77777777" w:rsidR="00880114" w:rsidRDefault="00880114">
      <w:pPr>
        <w:pStyle w:val="BodyText"/>
        <w:rPr>
          <w:rFonts w:ascii="Arial"/>
          <w:b/>
          <w:sz w:val="24"/>
        </w:rPr>
      </w:pPr>
    </w:p>
    <w:p w14:paraId="11565C64" w14:textId="77777777" w:rsidR="00880114" w:rsidRDefault="00E64BE8">
      <w:pPr>
        <w:spacing w:before="187"/>
        <w:ind w:left="1074"/>
        <w:rPr>
          <w:rFonts w:ascii="Arial"/>
          <w:b/>
        </w:rPr>
      </w:pPr>
      <w:r>
        <w:rPr>
          <w:rFonts w:ascii="Arial"/>
          <w:b/>
        </w:rPr>
        <w:t>Gedling</w:t>
      </w:r>
    </w:p>
    <w:p w14:paraId="3923270B" w14:textId="77777777" w:rsidR="00880114" w:rsidRDefault="00E64BE8">
      <w:pPr>
        <w:spacing w:line="230" w:lineRule="exact"/>
        <w:ind w:left="1074"/>
        <w:rPr>
          <w:sz w:val="20"/>
        </w:rPr>
      </w:pPr>
      <w:r>
        <w:br w:type="column"/>
      </w: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149DAC1D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1937" w:space="961"/>
            <w:col w:w="7392"/>
          </w:cols>
        </w:sectPr>
      </w:pPr>
    </w:p>
    <w:p w14:paraId="7FE08336" w14:textId="77777777" w:rsidR="00880114" w:rsidRDefault="00880114">
      <w:pPr>
        <w:pStyle w:val="BodyText"/>
        <w:spacing w:before="8" w:after="1"/>
        <w:rPr>
          <w:sz w:val="28"/>
        </w:rPr>
      </w:pPr>
    </w:p>
    <w:tbl>
      <w:tblPr>
        <w:tblW w:w="0" w:type="auto"/>
        <w:tblInd w:w="1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9"/>
        <w:gridCol w:w="1612"/>
        <w:gridCol w:w="2603"/>
        <w:gridCol w:w="1557"/>
      </w:tblGrid>
      <w:tr w:rsidR="00880114" w14:paraId="792C1560" w14:textId="77777777">
        <w:trPr>
          <w:trHeight w:val="431"/>
        </w:trPr>
        <w:tc>
          <w:tcPr>
            <w:tcW w:w="7451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6316B509" w14:textId="77777777" w:rsidR="00880114" w:rsidRDefault="00E64BE8">
            <w:pPr>
              <w:pStyle w:val="TableParagraph"/>
              <w:ind w:left="525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5.20: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714E2DCA" w14:textId="77777777">
        <w:trPr>
          <w:trHeight w:val="251"/>
        </w:trPr>
        <w:tc>
          <w:tcPr>
            <w:tcW w:w="1679" w:type="dxa"/>
            <w:tcBorders>
              <w:left w:val="single" w:sz="4" w:space="0" w:color="999999"/>
              <w:bottom w:val="single" w:sz="4" w:space="0" w:color="999999"/>
            </w:tcBorders>
          </w:tcPr>
          <w:p w14:paraId="2B3CEE6D" w14:textId="77777777" w:rsidR="00880114" w:rsidRDefault="00E64BE8">
            <w:pPr>
              <w:pStyle w:val="TableParagraph"/>
              <w:spacing w:line="23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612" w:type="dxa"/>
            <w:tcBorders>
              <w:bottom w:val="single" w:sz="4" w:space="0" w:color="999999"/>
            </w:tcBorders>
          </w:tcPr>
          <w:p w14:paraId="5B938A76" w14:textId="77777777" w:rsidR="00880114" w:rsidRDefault="00E64BE8">
            <w:pPr>
              <w:pStyle w:val="TableParagraph"/>
              <w:spacing w:before="20"/>
              <w:ind w:left="160" w:right="142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603" w:type="dxa"/>
            <w:tcBorders>
              <w:bottom w:val="single" w:sz="4" w:space="0" w:color="999999"/>
            </w:tcBorders>
          </w:tcPr>
          <w:p w14:paraId="4633B9EB" w14:textId="77777777" w:rsidR="00880114" w:rsidRDefault="00E64BE8">
            <w:pPr>
              <w:pStyle w:val="TableParagraph"/>
              <w:spacing w:line="232" w:lineRule="exact"/>
              <w:ind w:left="154" w:right="2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57" w:type="dxa"/>
            <w:tcBorders>
              <w:bottom w:val="single" w:sz="4" w:space="0" w:color="999999"/>
              <w:right w:val="single" w:sz="4" w:space="0" w:color="000000"/>
            </w:tcBorders>
          </w:tcPr>
          <w:p w14:paraId="4970392C" w14:textId="77777777" w:rsidR="00880114" w:rsidRDefault="00E64BE8">
            <w:pPr>
              <w:pStyle w:val="TableParagraph"/>
              <w:spacing w:line="206" w:lineRule="exact"/>
              <w:ind w:left="263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6E1578D8" w14:textId="77777777">
        <w:trPr>
          <w:trHeight w:val="284"/>
        </w:trPr>
        <w:tc>
          <w:tcPr>
            <w:tcW w:w="1679" w:type="dxa"/>
            <w:tcBorders>
              <w:top w:val="single" w:sz="4" w:space="0" w:color="999999"/>
              <w:left w:val="single" w:sz="4" w:space="0" w:color="999999"/>
            </w:tcBorders>
          </w:tcPr>
          <w:p w14:paraId="5F3F924C" w14:textId="77777777" w:rsidR="00880114" w:rsidRDefault="00E64BE8">
            <w:pPr>
              <w:pStyle w:val="TableParagraph"/>
              <w:spacing w:before="19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612" w:type="dxa"/>
            <w:tcBorders>
              <w:top w:val="single" w:sz="4" w:space="0" w:color="999999"/>
            </w:tcBorders>
          </w:tcPr>
          <w:p w14:paraId="24DC4773" w14:textId="77777777" w:rsidR="00880114" w:rsidRDefault="00E64BE8">
            <w:pPr>
              <w:pStyle w:val="TableParagraph"/>
              <w:spacing w:line="20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03" w:type="dxa"/>
            <w:tcBorders>
              <w:top w:val="single" w:sz="4" w:space="0" w:color="999999"/>
            </w:tcBorders>
          </w:tcPr>
          <w:p w14:paraId="31ADD873" w14:textId="77777777" w:rsidR="00880114" w:rsidRDefault="00E64BE8">
            <w:pPr>
              <w:pStyle w:val="TableParagraph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57" w:type="dxa"/>
            <w:tcBorders>
              <w:top w:val="single" w:sz="4" w:space="0" w:color="999999"/>
              <w:right w:val="single" w:sz="4" w:space="0" w:color="000000"/>
            </w:tcBorders>
          </w:tcPr>
          <w:p w14:paraId="75558D2A" w14:textId="77777777" w:rsidR="00880114" w:rsidRDefault="00E64BE8">
            <w:pPr>
              <w:pStyle w:val="TableParagraph"/>
              <w:spacing w:line="206" w:lineRule="exact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0240BF4" w14:textId="77777777">
        <w:trPr>
          <w:trHeight w:val="290"/>
        </w:trPr>
        <w:tc>
          <w:tcPr>
            <w:tcW w:w="1679" w:type="dxa"/>
            <w:tcBorders>
              <w:left w:val="single" w:sz="4" w:space="0" w:color="999999"/>
            </w:tcBorders>
          </w:tcPr>
          <w:p w14:paraId="48C9E896" w14:textId="77777777" w:rsidR="00880114" w:rsidRDefault="00E64BE8">
            <w:pPr>
              <w:pStyle w:val="TableParagraph"/>
              <w:spacing w:before="24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612" w:type="dxa"/>
          </w:tcPr>
          <w:p w14:paraId="04EC8E8C" w14:textId="77777777" w:rsidR="00880114" w:rsidRDefault="00E64BE8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03" w:type="dxa"/>
          </w:tcPr>
          <w:p w14:paraId="0225525A" w14:textId="77777777" w:rsidR="00880114" w:rsidRDefault="00E64BE8">
            <w:pPr>
              <w:pStyle w:val="TableParagraph"/>
              <w:spacing w:before="7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6CD4F0BA" w14:textId="77777777" w:rsidR="00880114" w:rsidRDefault="00E64BE8">
            <w:pPr>
              <w:pStyle w:val="TableParagraph"/>
              <w:spacing w:before="7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60EA09A" w14:textId="77777777">
        <w:trPr>
          <w:trHeight w:val="291"/>
        </w:trPr>
        <w:tc>
          <w:tcPr>
            <w:tcW w:w="1679" w:type="dxa"/>
            <w:tcBorders>
              <w:left w:val="single" w:sz="4" w:space="0" w:color="999999"/>
            </w:tcBorders>
          </w:tcPr>
          <w:p w14:paraId="41EB6E46" w14:textId="77777777" w:rsidR="00880114" w:rsidRDefault="00E64BE8">
            <w:pPr>
              <w:pStyle w:val="TableParagraph"/>
              <w:spacing w:before="27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612" w:type="dxa"/>
          </w:tcPr>
          <w:p w14:paraId="7FF25D13" w14:textId="77777777" w:rsidR="00880114" w:rsidRDefault="00E64BE8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03" w:type="dxa"/>
          </w:tcPr>
          <w:p w14:paraId="0FE9A674" w14:textId="77777777" w:rsidR="00880114" w:rsidRDefault="00E64BE8">
            <w:pPr>
              <w:pStyle w:val="TableParagraph"/>
              <w:spacing w:before="7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11A3700F" w14:textId="77777777" w:rsidR="00880114" w:rsidRDefault="00E64BE8">
            <w:pPr>
              <w:pStyle w:val="TableParagraph"/>
              <w:spacing w:before="7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E459C30" w14:textId="77777777">
        <w:trPr>
          <w:trHeight w:val="290"/>
        </w:trPr>
        <w:tc>
          <w:tcPr>
            <w:tcW w:w="1679" w:type="dxa"/>
            <w:tcBorders>
              <w:left w:val="single" w:sz="4" w:space="0" w:color="999999"/>
            </w:tcBorders>
          </w:tcPr>
          <w:p w14:paraId="3A3413C7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612" w:type="dxa"/>
          </w:tcPr>
          <w:p w14:paraId="7AE79F58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603" w:type="dxa"/>
          </w:tcPr>
          <w:p w14:paraId="22D8DBF2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747A98D2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D6FC1A9" w14:textId="77777777">
        <w:trPr>
          <w:trHeight w:val="299"/>
        </w:trPr>
        <w:tc>
          <w:tcPr>
            <w:tcW w:w="1679" w:type="dxa"/>
            <w:tcBorders>
              <w:left w:val="single" w:sz="4" w:space="0" w:color="999999"/>
              <w:bottom w:val="single" w:sz="4" w:space="0" w:color="999999"/>
            </w:tcBorders>
          </w:tcPr>
          <w:p w14:paraId="6F85A67D" w14:textId="77777777" w:rsidR="00880114" w:rsidRDefault="00E64BE8">
            <w:pPr>
              <w:pStyle w:val="TableParagraph"/>
              <w:spacing w:before="2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612" w:type="dxa"/>
            <w:tcBorders>
              <w:bottom w:val="single" w:sz="4" w:space="0" w:color="999999"/>
            </w:tcBorders>
          </w:tcPr>
          <w:p w14:paraId="75510D6E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603" w:type="dxa"/>
            <w:tcBorders>
              <w:bottom w:val="single" w:sz="4" w:space="0" w:color="999999"/>
            </w:tcBorders>
          </w:tcPr>
          <w:p w14:paraId="417D3743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57" w:type="dxa"/>
            <w:tcBorders>
              <w:bottom w:val="single" w:sz="4" w:space="0" w:color="999999"/>
              <w:right w:val="single" w:sz="4" w:space="0" w:color="000000"/>
            </w:tcBorders>
          </w:tcPr>
          <w:p w14:paraId="7BBDDA61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03654524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F1A3A43" w14:textId="77777777" w:rsidR="00880114" w:rsidRDefault="00880114">
      <w:pPr>
        <w:pStyle w:val="BodyText"/>
        <w:rPr>
          <w:sz w:val="20"/>
        </w:rPr>
      </w:pPr>
    </w:p>
    <w:p w14:paraId="0C3A016C" w14:textId="77777777" w:rsidR="00880114" w:rsidRDefault="00880114">
      <w:pPr>
        <w:pStyle w:val="BodyText"/>
        <w:spacing w:before="5"/>
        <w:rPr>
          <w:sz w:val="17"/>
        </w:rPr>
      </w:pPr>
    </w:p>
    <w:p w14:paraId="285540FC" w14:textId="77777777" w:rsidR="00880114" w:rsidRDefault="00E64BE8">
      <w:pPr>
        <w:pStyle w:val="Heading6"/>
        <w:spacing w:before="94"/>
        <w:ind w:left="1060"/>
      </w:pPr>
      <w:r>
        <w:t>Nottingham</w:t>
      </w:r>
      <w:r>
        <w:rPr>
          <w:spacing w:val="-2"/>
        </w:rPr>
        <w:t xml:space="preserve"> </w:t>
      </w:r>
      <w:r>
        <w:t>City</w:t>
      </w:r>
    </w:p>
    <w:p w14:paraId="69AAD897" w14:textId="77777777" w:rsidR="00880114" w:rsidRDefault="00880114">
      <w:pPr>
        <w:pStyle w:val="BodyText"/>
        <w:spacing w:before="8"/>
        <w:rPr>
          <w:rFonts w:ascii="Arial"/>
          <w:b/>
          <w:sz w:val="28"/>
        </w:rPr>
      </w:pPr>
    </w:p>
    <w:tbl>
      <w:tblPr>
        <w:tblW w:w="0" w:type="auto"/>
        <w:tblInd w:w="1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9"/>
        <w:gridCol w:w="1612"/>
        <w:gridCol w:w="2603"/>
        <w:gridCol w:w="1557"/>
      </w:tblGrid>
      <w:tr w:rsidR="00880114" w14:paraId="7CB0FD99" w14:textId="77777777">
        <w:trPr>
          <w:trHeight w:val="431"/>
        </w:trPr>
        <w:tc>
          <w:tcPr>
            <w:tcW w:w="7451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5A43F8EA" w14:textId="77777777" w:rsidR="00880114" w:rsidRDefault="00E64BE8">
            <w:pPr>
              <w:pStyle w:val="TableParagraph"/>
              <w:ind w:left="525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5.21: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07DAA874" w14:textId="77777777">
        <w:trPr>
          <w:trHeight w:val="251"/>
        </w:trPr>
        <w:tc>
          <w:tcPr>
            <w:tcW w:w="1679" w:type="dxa"/>
            <w:tcBorders>
              <w:left w:val="single" w:sz="4" w:space="0" w:color="999999"/>
              <w:bottom w:val="single" w:sz="4" w:space="0" w:color="999999"/>
            </w:tcBorders>
          </w:tcPr>
          <w:p w14:paraId="2CFDD98F" w14:textId="77777777" w:rsidR="00880114" w:rsidRDefault="00E64BE8">
            <w:pPr>
              <w:pStyle w:val="TableParagraph"/>
              <w:spacing w:line="23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612" w:type="dxa"/>
            <w:tcBorders>
              <w:bottom w:val="single" w:sz="4" w:space="0" w:color="999999"/>
            </w:tcBorders>
          </w:tcPr>
          <w:p w14:paraId="219009E9" w14:textId="77777777" w:rsidR="00880114" w:rsidRDefault="00E64BE8">
            <w:pPr>
              <w:pStyle w:val="TableParagraph"/>
              <w:spacing w:before="23"/>
              <w:ind w:left="160" w:right="142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603" w:type="dxa"/>
            <w:tcBorders>
              <w:bottom w:val="single" w:sz="4" w:space="0" w:color="999999"/>
            </w:tcBorders>
          </w:tcPr>
          <w:p w14:paraId="2DD8E3A5" w14:textId="77777777" w:rsidR="00880114" w:rsidRDefault="00E64BE8">
            <w:pPr>
              <w:pStyle w:val="TableParagraph"/>
              <w:spacing w:line="232" w:lineRule="exact"/>
              <w:ind w:left="154" w:right="2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57" w:type="dxa"/>
            <w:tcBorders>
              <w:bottom w:val="single" w:sz="4" w:space="0" w:color="999999"/>
              <w:right w:val="single" w:sz="4" w:space="0" w:color="000000"/>
            </w:tcBorders>
          </w:tcPr>
          <w:p w14:paraId="74A20D06" w14:textId="77777777" w:rsidR="00880114" w:rsidRDefault="00E64BE8">
            <w:pPr>
              <w:pStyle w:val="TableParagraph"/>
              <w:spacing w:line="206" w:lineRule="exact"/>
              <w:ind w:left="263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1EBF1A6A" w14:textId="77777777">
        <w:trPr>
          <w:trHeight w:val="284"/>
        </w:trPr>
        <w:tc>
          <w:tcPr>
            <w:tcW w:w="1679" w:type="dxa"/>
            <w:tcBorders>
              <w:top w:val="single" w:sz="4" w:space="0" w:color="999999"/>
              <w:left w:val="single" w:sz="4" w:space="0" w:color="999999"/>
            </w:tcBorders>
          </w:tcPr>
          <w:p w14:paraId="6A7D149F" w14:textId="77777777" w:rsidR="00880114" w:rsidRDefault="00E64BE8">
            <w:pPr>
              <w:pStyle w:val="TableParagraph"/>
              <w:spacing w:before="19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612" w:type="dxa"/>
            <w:tcBorders>
              <w:top w:val="single" w:sz="4" w:space="0" w:color="999999"/>
            </w:tcBorders>
          </w:tcPr>
          <w:p w14:paraId="5B8D1797" w14:textId="77777777" w:rsidR="00880114" w:rsidRDefault="00E64BE8">
            <w:pPr>
              <w:pStyle w:val="TableParagraph"/>
              <w:spacing w:before="1"/>
              <w:ind w:left="160" w:right="13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603" w:type="dxa"/>
            <w:tcBorders>
              <w:top w:val="single" w:sz="4" w:space="0" w:color="999999"/>
            </w:tcBorders>
          </w:tcPr>
          <w:p w14:paraId="4ECED10C" w14:textId="77777777" w:rsidR="00880114" w:rsidRDefault="00E64BE8">
            <w:pPr>
              <w:pStyle w:val="TableParagraph"/>
              <w:spacing w:before="2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</w:t>
            </w:r>
          </w:p>
        </w:tc>
        <w:tc>
          <w:tcPr>
            <w:tcW w:w="1557" w:type="dxa"/>
            <w:tcBorders>
              <w:top w:val="single" w:sz="4" w:space="0" w:color="999999"/>
              <w:right w:val="single" w:sz="4" w:space="0" w:color="000000"/>
            </w:tcBorders>
          </w:tcPr>
          <w:p w14:paraId="6F36A75A" w14:textId="77777777" w:rsidR="00880114" w:rsidRDefault="00E64BE8">
            <w:pPr>
              <w:pStyle w:val="TableParagraph"/>
              <w:spacing w:before="1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880114" w14:paraId="58AE9925" w14:textId="77777777">
        <w:trPr>
          <w:trHeight w:val="291"/>
        </w:trPr>
        <w:tc>
          <w:tcPr>
            <w:tcW w:w="1679" w:type="dxa"/>
            <w:tcBorders>
              <w:left w:val="single" w:sz="4" w:space="0" w:color="999999"/>
            </w:tcBorders>
          </w:tcPr>
          <w:p w14:paraId="24650B95" w14:textId="77777777" w:rsidR="00880114" w:rsidRDefault="00E64BE8">
            <w:pPr>
              <w:pStyle w:val="TableParagraph"/>
              <w:spacing w:before="27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612" w:type="dxa"/>
          </w:tcPr>
          <w:p w14:paraId="537A1A03" w14:textId="77777777" w:rsidR="00880114" w:rsidRDefault="00E64BE8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603" w:type="dxa"/>
          </w:tcPr>
          <w:p w14:paraId="0E44B87D" w14:textId="77777777" w:rsidR="00880114" w:rsidRDefault="00E64BE8">
            <w:pPr>
              <w:pStyle w:val="TableParagraph"/>
              <w:spacing w:before="7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7D664D40" w14:textId="77777777" w:rsidR="00880114" w:rsidRDefault="00E64BE8">
            <w:pPr>
              <w:pStyle w:val="TableParagraph"/>
              <w:spacing w:before="7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20DC08EA" w14:textId="77777777">
        <w:trPr>
          <w:trHeight w:val="290"/>
        </w:trPr>
        <w:tc>
          <w:tcPr>
            <w:tcW w:w="1679" w:type="dxa"/>
            <w:tcBorders>
              <w:left w:val="single" w:sz="4" w:space="0" w:color="999999"/>
            </w:tcBorders>
          </w:tcPr>
          <w:p w14:paraId="3D35F4E3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612" w:type="dxa"/>
          </w:tcPr>
          <w:p w14:paraId="5A007723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603" w:type="dxa"/>
          </w:tcPr>
          <w:p w14:paraId="5EE76F47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6FA4D068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0DFB9EFA" w14:textId="77777777">
        <w:trPr>
          <w:trHeight w:val="290"/>
        </w:trPr>
        <w:tc>
          <w:tcPr>
            <w:tcW w:w="1679" w:type="dxa"/>
            <w:tcBorders>
              <w:left w:val="single" w:sz="4" w:space="0" w:color="999999"/>
            </w:tcBorders>
          </w:tcPr>
          <w:p w14:paraId="344EB879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612" w:type="dxa"/>
          </w:tcPr>
          <w:p w14:paraId="4B07CE07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603" w:type="dxa"/>
          </w:tcPr>
          <w:p w14:paraId="0577B4BE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5C5D9A77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3AA5F95D" w14:textId="77777777">
        <w:trPr>
          <w:trHeight w:val="299"/>
        </w:trPr>
        <w:tc>
          <w:tcPr>
            <w:tcW w:w="1679" w:type="dxa"/>
            <w:tcBorders>
              <w:left w:val="single" w:sz="4" w:space="0" w:color="999999"/>
              <w:bottom w:val="single" w:sz="4" w:space="0" w:color="999999"/>
            </w:tcBorders>
          </w:tcPr>
          <w:p w14:paraId="090E84D6" w14:textId="77777777" w:rsidR="00880114" w:rsidRDefault="00E64BE8">
            <w:pPr>
              <w:pStyle w:val="TableParagraph"/>
              <w:spacing w:before="2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612" w:type="dxa"/>
            <w:tcBorders>
              <w:bottom w:val="single" w:sz="4" w:space="0" w:color="999999"/>
            </w:tcBorders>
          </w:tcPr>
          <w:p w14:paraId="0D0AB912" w14:textId="77777777" w:rsidR="00880114" w:rsidRDefault="00E64BE8">
            <w:pPr>
              <w:pStyle w:val="TableParagraph"/>
              <w:spacing w:before="5"/>
              <w:ind w:left="160" w:right="13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603" w:type="dxa"/>
            <w:tcBorders>
              <w:bottom w:val="single" w:sz="4" w:space="0" w:color="999999"/>
            </w:tcBorders>
          </w:tcPr>
          <w:p w14:paraId="6F6AAB46" w14:textId="77777777" w:rsidR="00880114" w:rsidRDefault="00E64BE8">
            <w:pPr>
              <w:pStyle w:val="TableParagraph"/>
              <w:spacing w:before="6"/>
              <w:ind w:left="150" w:right="2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</w:p>
        </w:tc>
        <w:tc>
          <w:tcPr>
            <w:tcW w:w="1557" w:type="dxa"/>
            <w:tcBorders>
              <w:bottom w:val="single" w:sz="4" w:space="0" w:color="999999"/>
              <w:right w:val="single" w:sz="4" w:space="0" w:color="000000"/>
            </w:tcBorders>
          </w:tcPr>
          <w:p w14:paraId="6A397E0F" w14:textId="77777777" w:rsidR="00880114" w:rsidRDefault="00E64BE8">
            <w:pPr>
              <w:pStyle w:val="TableParagraph"/>
              <w:spacing w:before="5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</w:tr>
    </w:tbl>
    <w:p w14:paraId="0C5C3E8D" w14:textId="77777777" w:rsidR="00880114" w:rsidRDefault="00E64BE8">
      <w:pPr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49D871ED" w14:textId="77777777" w:rsidR="00880114" w:rsidRDefault="00880114">
      <w:pPr>
        <w:jc w:val="center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0F976E9D" w14:textId="77777777" w:rsidR="00880114" w:rsidRDefault="00880114">
      <w:pPr>
        <w:pStyle w:val="BodyText"/>
        <w:spacing w:before="11"/>
        <w:rPr>
          <w:sz w:val="26"/>
        </w:rPr>
      </w:pPr>
    </w:p>
    <w:p w14:paraId="3F7B2486" w14:textId="77777777" w:rsidR="00880114" w:rsidRDefault="00E64BE8">
      <w:pPr>
        <w:pStyle w:val="Heading6"/>
        <w:spacing w:before="93"/>
        <w:ind w:left="1060"/>
      </w:pPr>
      <w:r>
        <w:t>Rushcliffe</w:t>
      </w:r>
    </w:p>
    <w:p w14:paraId="7234F7F3" w14:textId="77777777" w:rsidR="00880114" w:rsidRDefault="00880114">
      <w:pPr>
        <w:pStyle w:val="BodyText"/>
        <w:spacing w:before="6"/>
        <w:rPr>
          <w:rFonts w:ascii="Arial"/>
          <w:b/>
          <w:sz w:val="28"/>
        </w:rPr>
      </w:pPr>
    </w:p>
    <w:tbl>
      <w:tblPr>
        <w:tblW w:w="0" w:type="auto"/>
        <w:tblInd w:w="1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9"/>
        <w:gridCol w:w="1612"/>
        <w:gridCol w:w="2603"/>
        <w:gridCol w:w="1557"/>
      </w:tblGrid>
      <w:tr w:rsidR="00880114" w14:paraId="61C265CA" w14:textId="77777777">
        <w:trPr>
          <w:trHeight w:val="434"/>
        </w:trPr>
        <w:tc>
          <w:tcPr>
            <w:tcW w:w="7451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75192C38" w14:textId="77777777" w:rsidR="00880114" w:rsidRDefault="00E64BE8">
            <w:pPr>
              <w:pStyle w:val="TableParagraph"/>
              <w:spacing w:before="2"/>
              <w:ind w:left="525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5.22: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1AF54970" w14:textId="77777777">
        <w:trPr>
          <w:trHeight w:val="251"/>
        </w:trPr>
        <w:tc>
          <w:tcPr>
            <w:tcW w:w="1679" w:type="dxa"/>
            <w:tcBorders>
              <w:left w:val="single" w:sz="4" w:space="0" w:color="999999"/>
              <w:bottom w:val="single" w:sz="4" w:space="0" w:color="999999"/>
            </w:tcBorders>
          </w:tcPr>
          <w:p w14:paraId="79C7E38D" w14:textId="77777777" w:rsidR="00880114" w:rsidRDefault="00E64BE8">
            <w:pPr>
              <w:pStyle w:val="TableParagraph"/>
              <w:spacing w:line="23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612" w:type="dxa"/>
            <w:tcBorders>
              <w:bottom w:val="single" w:sz="4" w:space="0" w:color="999999"/>
            </w:tcBorders>
          </w:tcPr>
          <w:p w14:paraId="04718B04" w14:textId="77777777" w:rsidR="00880114" w:rsidRDefault="00E64BE8">
            <w:pPr>
              <w:pStyle w:val="TableParagraph"/>
              <w:spacing w:before="20"/>
              <w:ind w:left="160" w:right="142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603" w:type="dxa"/>
            <w:tcBorders>
              <w:bottom w:val="single" w:sz="4" w:space="0" w:color="999999"/>
            </w:tcBorders>
          </w:tcPr>
          <w:p w14:paraId="12EED66C" w14:textId="77777777" w:rsidR="00880114" w:rsidRDefault="00E64BE8">
            <w:pPr>
              <w:pStyle w:val="TableParagraph"/>
              <w:spacing w:line="232" w:lineRule="exact"/>
              <w:ind w:left="154" w:right="2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57" w:type="dxa"/>
            <w:tcBorders>
              <w:bottom w:val="single" w:sz="4" w:space="0" w:color="999999"/>
              <w:right w:val="single" w:sz="4" w:space="0" w:color="000000"/>
            </w:tcBorders>
          </w:tcPr>
          <w:p w14:paraId="6FA4A906" w14:textId="77777777" w:rsidR="00880114" w:rsidRDefault="00E64BE8">
            <w:pPr>
              <w:pStyle w:val="TableParagraph"/>
              <w:spacing w:before="20"/>
              <w:ind w:left="263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40A8C288" w14:textId="77777777">
        <w:trPr>
          <w:trHeight w:val="283"/>
        </w:trPr>
        <w:tc>
          <w:tcPr>
            <w:tcW w:w="1679" w:type="dxa"/>
            <w:tcBorders>
              <w:top w:val="single" w:sz="4" w:space="0" w:color="999999"/>
              <w:left w:val="single" w:sz="4" w:space="0" w:color="999999"/>
            </w:tcBorders>
          </w:tcPr>
          <w:p w14:paraId="4F0F03B6" w14:textId="77777777" w:rsidR="00880114" w:rsidRDefault="00E64BE8">
            <w:pPr>
              <w:pStyle w:val="TableParagraph"/>
              <w:spacing w:before="19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612" w:type="dxa"/>
            <w:tcBorders>
              <w:top w:val="single" w:sz="4" w:space="0" w:color="999999"/>
            </w:tcBorders>
          </w:tcPr>
          <w:p w14:paraId="0E0E3589" w14:textId="77777777" w:rsidR="00880114" w:rsidRDefault="00E64BE8">
            <w:pPr>
              <w:pStyle w:val="TableParagraph"/>
              <w:spacing w:line="206" w:lineRule="exact"/>
              <w:ind w:left="160" w:right="13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603" w:type="dxa"/>
            <w:tcBorders>
              <w:top w:val="single" w:sz="4" w:space="0" w:color="999999"/>
            </w:tcBorders>
          </w:tcPr>
          <w:p w14:paraId="52288922" w14:textId="77777777" w:rsidR="00880114" w:rsidRDefault="00E64BE8">
            <w:pPr>
              <w:pStyle w:val="TableParagraph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</w:t>
            </w:r>
          </w:p>
        </w:tc>
        <w:tc>
          <w:tcPr>
            <w:tcW w:w="1557" w:type="dxa"/>
            <w:tcBorders>
              <w:top w:val="single" w:sz="4" w:space="0" w:color="999999"/>
              <w:right w:val="single" w:sz="4" w:space="0" w:color="000000"/>
            </w:tcBorders>
          </w:tcPr>
          <w:p w14:paraId="7821B850" w14:textId="77777777" w:rsidR="00880114" w:rsidRDefault="00E64BE8">
            <w:pPr>
              <w:pStyle w:val="TableParagraph"/>
              <w:spacing w:before="42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4142E138" w14:textId="77777777">
        <w:trPr>
          <w:trHeight w:val="291"/>
        </w:trPr>
        <w:tc>
          <w:tcPr>
            <w:tcW w:w="1679" w:type="dxa"/>
            <w:tcBorders>
              <w:left w:val="single" w:sz="4" w:space="0" w:color="999999"/>
            </w:tcBorders>
          </w:tcPr>
          <w:p w14:paraId="253BC3C9" w14:textId="77777777" w:rsidR="00880114" w:rsidRDefault="00E64BE8">
            <w:pPr>
              <w:pStyle w:val="TableParagraph"/>
              <w:spacing w:before="25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612" w:type="dxa"/>
          </w:tcPr>
          <w:p w14:paraId="00D2AA79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603" w:type="dxa"/>
          </w:tcPr>
          <w:p w14:paraId="2CE29D21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0CB2C52C" w14:textId="77777777" w:rsidR="00880114" w:rsidRDefault="00E64BE8">
            <w:pPr>
              <w:pStyle w:val="TableParagraph"/>
              <w:spacing w:before="49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641426B4" w14:textId="77777777">
        <w:trPr>
          <w:trHeight w:val="291"/>
        </w:trPr>
        <w:tc>
          <w:tcPr>
            <w:tcW w:w="1679" w:type="dxa"/>
            <w:tcBorders>
              <w:left w:val="single" w:sz="4" w:space="0" w:color="999999"/>
            </w:tcBorders>
          </w:tcPr>
          <w:p w14:paraId="3DC6F454" w14:textId="77777777" w:rsidR="00880114" w:rsidRDefault="00E64BE8">
            <w:pPr>
              <w:pStyle w:val="TableParagraph"/>
              <w:spacing w:before="27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612" w:type="dxa"/>
          </w:tcPr>
          <w:p w14:paraId="1498078B" w14:textId="77777777" w:rsidR="00880114" w:rsidRDefault="00E64BE8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603" w:type="dxa"/>
          </w:tcPr>
          <w:p w14:paraId="27662ED9" w14:textId="77777777" w:rsidR="00880114" w:rsidRDefault="00E64BE8">
            <w:pPr>
              <w:pStyle w:val="TableParagraph"/>
              <w:spacing w:before="7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161FFC06" w14:textId="77777777" w:rsidR="00880114" w:rsidRDefault="00E64BE8">
            <w:pPr>
              <w:pStyle w:val="TableParagraph"/>
              <w:spacing w:before="47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73B8441D" w14:textId="77777777">
        <w:trPr>
          <w:trHeight w:val="290"/>
        </w:trPr>
        <w:tc>
          <w:tcPr>
            <w:tcW w:w="1679" w:type="dxa"/>
            <w:tcBorders>
              <w:left w:val="single" w:sz="4" w:space="0" w:color="999999"/>
            </w:tcBorders>
          </w:tcPr>
          <w:p w14:paraId="741DADE4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612" w:type="dxa"/>
          </w:tcPr>
          <w:p w14:paraId="31A4F040" w14:textId="77777777" w:rsidR="00880114" w:rsidRDefault="00E64BE8">
            <w:pPr>
              <w:pStyle w:val="TableParagraph"/>
              <w:spacing w:before="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603" w:type="dxa"/>
          </w:tcPr>
          <w:p w14:paraId="1FA19ACC" w14:textId="77777777" w:rsidR="00880114" w:rsidRDefault="00E64BE8">
            <w:pPr>
              <w:pStyle w:val="TableParagraph"/>
              <w:spacing w:before="6"/>
              <w:ind w:left="0" w:right="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1557" w:type="dxa"/>
            <w:tcBorders>
              <w:right w:val="single" w:sz="4" w:space="0" w:color="000000"/>
            </w:tcBorders>
          </w:tcPr>
          <w:p w14:paraId="15BC4BE5" w14:textId="77777777" w:rsidR="00880114" w:rsidRDefault="00E64BE8">
            <w:pPr>
              <w:pStyle w:val="TableParagraph"/>
              <w:spacing w:before="46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5A8A29CB" w14:textId="77777777">
        <w:trPr>
          <w:trHeight w:val="296"/>
        </w:trPr>
        <w:tc>
          <w:tcPr>
            <w:tcW w:w="1679" w:type="dxa"/>
            <w:tcBorders>
              <w:left w:val="single" w:sz="4" w:space="0" w:color="999999"/>
              <w:bottom w:val="single" w:sz="4" w:space="0" w:color="999999"/>
            </w:tcBorders>
          </w:tcPr>
          <w:p w14:paraId="7F1A0803" w14:textId="77777777" w:rsidR="00880114" w:rsidRDefault="00E64BE8">
            <w:pPr>
              <w:pStyle w:val="TableParagraph"/>
              <w:spacing w:before="25" w:line="251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612" w:type="dxa"/>
            <w:tcBorders>
              <w:bottom w:val="single" w:sz="4" w:space="0" w:color="999999"/>
            </w:tcBorders>
          </w:tcPr>
          <w:p w14:paraId="24B2687B" w14:textId="77777777" w:rsidR="00880114" w:rsidRDefault="00E64BE8">
            <w:pPr>
              <w:pStyle w:val="TableParagraph"/>
              <w:spacing w:before="5"/>
              <w:ind w:left="160" w:right="13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603" w:type="dxa"/>
            <w:tcBorders>
              <w:bottom w:val="single" w:sz="4" w:space="0" w:color="999999"/>
            </w:tcBorders>
          </w:tcPr>
          <w:p w14:paraId="6B5F073B" w14:textId="77777777" w:rsidR="00880114" w:rsidRDefault="00E64BE8">
            <w:pPr>
              <w:pStyle w:val="TableParagraph"/>
              <w:spacing w:before="6"/>
              <w:ind w:left="148" w:right="2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</w:t>
            </w:r>
          </w:p>
        </w:tc>
        <w:tc>
          <w:tcPr>
            <w:tcW w:w="1557" w:type="dxa"/>
            <w:tcBorders>
              <w:bottom w:val="single" w:sz="4" w:space="0" w:color="999999"/>
              <w:right w:val="single" w:sz="4" w:space="0" w:color="000000"/>
            </w:tcBorders>
          </w:tcPr>
          <w:p w14:paraId="37A54664" w14:textId="77777777" w:rsidR="00880114" w:rsidRDefault="00E64BE8">
            <w:pPr>
              <w:pStyle w:val="TableParagraph"/>
              <w:spacing w:before="49"/>
              <w:ind w:left="0" w:right="4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</w:tr>
    </w:tbl>
    <w:p w14:paraId="017224D2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12FB3820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40" w:gutter="0"/>
          <w:cols w:space="720"/>
        </w:sectPr>
      </w:pPr>
    </w:p>
    <w:p w14:paraId="4AA4E111" w14:textId="77777777" w:rsidR="00880114" w:rsidRDefault="00880114">
      <w:pPr>
        <w:pStyle w:val="BodyText"/>
        <w:spacing w:before="5"/>
        <w:rPr>
          <w:sz w:val="27"/>
        </w:rPr>
      </w:pPr>
    </w:p>
    <w:p w14:paraId="325B2C6B" w14:textId="77777777" w:rsidR="00880114" w:rsidRDefault="00E64BE8">
      <w:pPr>
        <w:pStyle w:val="Heading2"/>
        <w:numPr>
          <w:ilvl w:val="0"/>
          <w:numId w:val="17"/>
        </w:numPr>
        <w:tabs>
          <w:tab w:val="left" w:pos="741"/>
        </w:tabs>
        <w:ind w:left="740" w:hanging="401"/>
        <w:jc w:val="left"/>
      </w:pPr>
      <w:bookmarkStart w:id="73" w:name="6._Travelling_Showpeople_consultation"/>
      <w:bookmarkStart w:id="74" w:name="_bookmark43"/>
      <w:bookmarkEnd w:id="73"/>
      <w:bookmarkEnd w:id="74"/>
      <w:r>
        <w:t>Travelling</w:t>
      </w:r>
      <w:r>
        <w:rPr>
          <w:spacing w:val="-14"/>
        </w:rPr>
        <w:t xml:space="preserve"> </w:t>
      </w:r>
      <w:r>
        <w:t>Showpeople</w:t>
      </w:r>
      <w:r>
        <w:rPr>
          <w:spacing w:val="-15"/>
        </w:rPr>
        <w:t xml:space="preserve"> </w:t>
      </w:r>
      <w:r>
        <w:t>consultation</w:t>
      </w:r>
    </w:p>
    <w:p w14:paraId="6EC3E1EE" w14:textId="77777777" w:rsidR="00880114" w:rsidRDefault="00880114">
      <w:pPr>
        <w:pStyle w:val="BodyText"/>
        <w:rPr>
          <w:rFonts w:ascii="Arial"/>
          <w:b/>
          <w:sz w:val="40"/>
        </w:rPr>
      </w:pPr>
    </w:p>
    <w:p w14:paraId="6BBF583A" w14:textId="77777777" w:rsidR="00880114" w:rsidRDefault="00E64BE8">
      <w:pPr>
        <w:pStyle w:val="Heading4"/>
        <w:spacing w:before="261"/>
      </w:pPr>
      <w:bookmarkStart w:id="75" w:name="_bookmark44"/>
      <w:bookmarkEnd w:id="75"/>
      <w:r>
        <w:t>Introduction</w:t>
      </w:r>
    </w:p>
    <w:p w14:paraId="26A89126" w14:textId="77777777" w:rsidR="00880114" w:rsidRDefault="00880114">
      <w:pPr>
        <w:pStyle w:val="BodyText"/>
        <w:spacing w:before="6"/>
        <w:rPr>
          <w:rFonts w:ascii="Arial"/>
          <w:b/>
          <w:sz w:val="24"/>
        </w:rPr>
      </w:pPr>
    </w:p>
    <w:p w14:paraId="2BD51DD2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jc w:val="both"/>
      </w:pPr>
      <w:r>
        <w:t>As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GTAA</w:t>
      </w:r>
      <w:r>
        <w:rPr>
          <w:spacing w:val="1"/>
        </w:rPr>
        <w:t xml:space="preserve"> </w:t>
      </w:r>
      <w:r>
        <w:t>considers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Travelling</w:t>
      </w:r>
      <w:r>
        <w:rPr>
          <w:spacing w:val="-9"/>
        </w:rPr>
        <w:t xml:space="preserve"> </w:t>
      </w:r>
      <w:r>
        <w:t>Showpeople.</w:t>
      </w:r>
      <w:r>
        <w:rPr>
          <w:spacing w:val="-8"/>
        </w:rPr>
        <w:t xml:space="preserve"> </w:t>
      </w:r>
      <w:r>
        <w:t>Unlike</w:t>
      </w:r>
      <w:r>
        <w:rPr>
          <w:spacing w:val="-9"/>
        </w:rPr>
        <w:t xml:space="preserve"> </w:t>
      </w:r>
      <w:r>
        <w:t>Gypsies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Travellers,</w:t>
      </w:r>
      <w:r>
        <w:rPr>
          <w:spacing w:val="-7"/>
        </w:rPr>
        <w:t xml:space="preserve"> </w:t>
      </w:r>
      <w:r>
        <w:t>Travelling</w:t>
      </w:r>
      <w:r>
        <w:rPr>
          <w:spacing w:val="-9"/>
        </w:rPr>
        <w:t xml:space="preserve"> </w:t>
      </w:r>
      <w:r>
        <w:t>Showpeople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ethnic</w:t>
      </w:r>
      <w:r>
        <w:rPr>
          <w:spacing w:val="-7"/>
        </w:rPr>
        <w:t xml:space="preserve"> </w:t>
      </w:r>
      <w:r>
        <w:t>minority</w:t>
      </w:r>
      <w:r>
        <w:rPr>
          <w:spacing w:val="-7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such,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protected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Act</w:t>
      </w:r>
      <w:r>
        <w:rPr>
          <w:spacing w:val="-59"/>
        </w:rPr>
        <w:t xml:space="preserve"> </w:t>
      </w:r>
      <w:r>
        <w:t>2010. Nonetheless, government guidance (DCLG Planning Policy for Traveller Sites</w:t>
      </w:r>
      <w:r>
        <w:rPr>
          <w:spacing w:val="1"/>
        </w:rPr>
        <w:t xml:space="preserve"> </w:t>
      </w:r>
      <w:r>
        <w:t>August 2015) indicates that local authorities should consider the accommodation</w:t>
      </w:r>
      <w:r>
        <w:rPr>
          <w:spacing w:val="1"/>
        </w:rPr>
        <w:t xml:space="preserve"> </w:t>
      </w:r>
      <w:r>
        <w:t>needs of Travelling Showpeople families. As such, they have been included in this</w:t>
      </w:r>
      <w:r>
        <w:rPr>
          <w:spacing w:val="1"/>
        </w:rPr>
        <w:t xml:space="preserve"> </w:t>
      </w:r>
      <w:r>
        <w:t>report.</w:t>
      </w:r>
    </w:p>
    <w:p w14:paraId="29E5D1EA" w14:textId="77777777" w:rsidR="00880114" w:rsidRDefault="00880114">
      <w:pPr>
        <w:pStyle w:val="BodyText"/>
        <w:rPr>
          <w:sz w:val="24"/>
        </w:rPr>
      </w:pPr>
    </w:p>
    <w:p w14:paraId="70B2C291" w14:textId="77777777" w:rsidR="00880114" w:rsidRDefault="00880114">
      <w:pPr>
        <w:pStyle w:val="BodyText"/>
        <w:spacing w:before="9"/>
        <w:rPr>
          <w:sz w:val="18"/>
        </w:rPr>
      </w:pPr>
    </w:p>
    <w:p w14:paraId="14DF163C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5"/>
        <w:jc w:val="both"/>
      </w:pPr>
      <w:r>
        <w:t>There are 25 known Travelling Showpeople plots located within the study area,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-12"/>
        </w:rPr>
        <w:t xml:space="preserve"> </w:t>
      </w:r>
      <w:r>
        <w:rPr>
          <w:spacing w:val="-1"/>
        </w:rPr>
        <w:t>12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permanent</w:t>
      </w:r>
      <w:r>
        <w:rPr>
          <w:spacing w:val="-12"/>
        </w:rPr>
        <w:t xml:space="preserve"> </w:t>
      </w:r>
      <w:r>
        <w:rPr>
          <w:spacing w:val="-1"/>
        </w:rPr>
        <w:t>permission.</w:t>
      </w:r>
      <w:r>
        <w:rPr>
          <w:spacing w:val="-11"/>
        </w:rPr>
        <w:t xml:space="preserve"> </w:t>
      </w:r>
      <w:r>
        <w:rPr>
          <w:spacing w:val="-1"/>
        </w:rPr>
        <w:t>Table</w:t>
      </w:r>
      <w:r>
        <w:rPr>
          <w:spacing w:val="-14"/>
        </w:rPr>
        <w:t xml:space="preserve"> </w:t>
      </w:r>
      <w:r>
        <w:rPr>
          <w:spacing w:val="-1"/>
        </w:rPr>
        <w:t>6.1</w:t>
      </w:r>
      <w:r>
        <w:rPr>
          <w:spacing w:val="-16"/>
        </w:rPr>
        <w:t xml:space="preserve"> </w:t>
      </w:r>
      <w:r>
        <w:rPr>
          <w:spacing w:val="-1"/>
        </w:rPr>
        <w:t>below</w:t>
      </w:r>
      <w:r>
        <w:rPr>
          <w:spacing w:val="-12"/>
        </w:rPr>
        <w:t xml:space="preserve"> </w:t>
      </w:r>
      <w:r>
        <w:rPr>
          <w:spacing w:val="-1"/>
        </w:rPr>
        <w:t>lists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authorised</w:t>
      </w:r>
      <w:r>
        <w:rPr>
          <w:spacing w:val="-59"/>
        </w:rPr>
        <w:t xml:space="preserve"> </w:t>
      </w:r>
      <w:r>
        <w:t>plots and yards, and unauthorised developments (UD) (yards and plots), and yards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plots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temporary</w:t>
      </w:r>
      <w:r>
        <w:rPr>
          <w:spacing w:val="-9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permission</w:t>
      </w:r>
      <w:r>
        <w:rPr>
          <w:spacing w:val="-8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authority</w:t>
      </w:r>
      <w:r>
        <w:rPr>
          <w:spacing w:val="-7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area.</w:t>
      </w:r>
    </w:p>
    <w:p w14:paraId="4D64C274" w14:textId="77777777" w:rsidR="00880114" w:rsidRDefault="00880114">
      <w:pPr>
        <w:pStyle w:val="BodyText"/>
        <w:spacing w:before="4"/>
        <w:rPr>
          <w:sz w:val="27"/>
        </w:rPr>
      </w:pPr>
    </w:p>
    <w:tbl>
      <w:tblPr>
        <w:tblW w:w="0" w:type="auto"/>
        <w:tblInd w:w="13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0"/>
        <w:gridCol w:w="585"/>
        <w:gridCol w:w="611"/>
        <w:gridCol w:w="1000"/>
        <w:gridCol w:w="958"/>
        <w:gridCol w:w="1273"/>
        <w:gridCol w:w="1210"/>
      </w:tblGrid>
      <w:tr w:rsidR="00880114" w14:paraId="58ECBCD8" w14:textId="77777777">
        <w:trPr>
          <w:trHeight w:val="580"/>
        </w:trPr>
        <w:tc>
          <w:tcPr>
            <w:tcW w:w="7107" w:type="dxa"/>
            <w:gridSpan w:val="7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E1"/>
          </w:tcPr>
          <w:p w14:paraId="2D84C0FF" w14:textId="77777777" w:rsidR="00880114" w:rsidRDefault="00E64BE8">
            <w:pPr>
              <w:pStyle w:val="TableParagraph"/>
              <w:ind w:left="498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6.1.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Travelling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Showpeople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yards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per authority</w:t>
            </w:r>
          </w:p>
        </w:tc>
      </w:tr>
      <w:tr w:rsidR="00880114" w14:paraId="7C37A21E" w14:textId="77777777">
        <w:trPr>
          <w:trHeight w:val="228"/>
        </w:trPr>
        <w:tc>
          <w:tcPr>
            <w:tcW w:w="1470" w:type="dxa"/>
            <w:tcBorders>
              <w:left w:val="single" w:sz="2" w:space="0" w:color="999999"/>
              <w:bottom w:val="single" w:sz="4" w:space="0" w:color="999999"/>
            </w:tcBorders>
          </w:tcPr>
          <w:p w14:paraId="0D158BE1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bottom w:val="single" w:sz="4" w:space="0" w:color="999999"/>
            </w:tcBorders>
          </w:tcPr>
          <w:p w14:paraId="0EA3EF50" w14:textId="77777777" w:rsidR="00880114" w:rsidRDefault="00E64BE8">
            <w:pPr>
              <w:pStyle w:val="TableParagraph"/>
              <w:spacing w:line="208" w:lineRule="exact"/>
              <w:ind w:left="-13" w:right="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Yards</w:t>
            </w:r>
          </w:p>
        </w:tc>
        <w:tc>
          <w:tcPr>
            <w:tcW w:w="611" w:type="dxa"/>
            <w:tcBorders>
              <w:bottom w:val="single" w:sz="4" w:space="0" w:color="999999"/>
            </w:tcBorders>
          </w:tcPr>
          <w:p w14:paraId="422088DC" w14:textId="77777777" w:rsidR="00880114" w:rsidRDefault="00E64BE8">
            <w:pPr>
              <w:pStyle w:val="TableParagraph"/>
              <w:spacing w:line="208" w:lineRule="exact"/>
              <w:ind w:left="67" w:right="58"/>
              <w:jc w:val="center"/>
              <w:rPr>
                <w:sz w:val="20"/>
              </w:rPr>
            </w:pPr>
            <w:r>
              <w:rPr>
                <w:sz w:val="20"/>
              </w:rPr>
              <w:t>Plots</w:t>
            </w:r>
          </w:p>
        </w:tc>
        <w:tc>
          <w:tcPr>
            <w:tcW w:w="1000" w:type="dxa"/>
            <w:tcBorders>
              <w:bottom w:val="single" w:sz="4" w:space="0" w:color="999999"/>
            </w:tcBorders>
          </w:tcPr>
          <w:p w14:paraId="752F2D9F" w14:textId="77777777" w:rsidR="00880114" w:rsidRDefault="00E64BE8">
            <w:pPr>
              <w:pStyle w:val="TableParagraph"/>
              <w:spacing w:line="208" w:lineRule="exact"/>
              <w:ind w:left="69" w:right="59"/>
              <w:jc w:val="center"/>
              <w:rPr>
                <w:sz w:val="20"/>
              </w:rPr>
            </w:pPr>
            <w:r>
              <w:rPr>
                <w:sz w:val="20"/>
              </w:rPr>
              <w:t>UD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958" w:type="dxa"/>
            <w:tcBorders>
              <w:bottom w:val="single" w:sz="4" w:space="0" w:color="999999"/>
            </w:tcBorders>
          </w:tcPr>
          <w:p w14:paraId="2DF61477" w14:textId="77777777" w:rsidR="00880114" w:rsidRDefault="00E64BE8">
            <w:pPr>
              <w:pStyle w:val="TableParagraph"/>
              <w:spacing w:line="208" w:lineRule="exact"/>
              <w:ind w:left="69" w:right="83"/>
              <w:jc w:val="center"/>
              <w:rPr>
                <w:sz w:val="20"/>
              </w:rPr>
            </w:pPr>
            <w:r>
              <w:rPr>
                <w:sz w:val="20"/>
              </w:rPr>
              <w:t>UD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273" w:type="dxa"/>
            <w:tcBorders>
              <w:bottom w:val="single" w:sz="4" w:space="0" w:color="999999"/>
            </w:tcBorders>
          </w:tcPr>
          <w:p w14:paraId="547BDBB1" w14:textId="77777777" w:rsidR="00880114" w:rsidRDefault="00E64BE8">
            <w:pPr>
              <w:pStyle w:val="TableParagraph"/>
              <w:spacing w:line="208" w:lineRule="exact"/>
              <w:ind w:left="92" w:right="89"/>
              <w:jc w:val="center"/>
              <w:rPr>
                <w:sz w:val="20"/>
              </w:rPr>
            </w:pPr>
            <w:r>
              <w:rPr>
                <w:sz w:val="20"/>
              </w:rPr>
              <w:t>Temp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210" w:type="dxa"/>
            <w:tcBorders>
              <w:bottom w:val="single" w:sz="4" w:space="0" w:color="999999"/>
              <w:right w:val="single" w:sz="4" w:space="0" w:color="999999"/>
            </w:tcBorders>
          </w:tcPr>
          <w:p w14:paraId="2EA7F390" w14:textId="77777777" w:rsidR="00880114" w:rsidRDefault="00E64BE8">
            <w:pPr>
              <w:pStyle w:val="TableParagraph"/>
              <w:spacing w:line="208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Temp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</w:tr>
      <w:tr w:rsidR="00880114" w14:paraId="6456B394" w14:textId="77777777">
        <w:trPr>
          <w:trHeight w:val="235"/>
        </w:trPr>
        <w:tc>
          <w:tcPr>
            <w:tcW w:w="1470" w:type="dxa"/>
            <w:tcBorders>
              <w:top w:val="single" w:sz="4" w:space="0" w:color="999999"/>
              <w:left w:val="single" w:sz="4" w:space="0" w:color="999999"/>
            </w:tcBorders>
          </w:tcPr>
          <w:p w14:paraId="7D534BAF" w14:textId="77777777" w:rsidR="00880114" w:rsidRDefault="00E64BE8">
            <w:pPr>
              <w:pStyle w:val="TableParagraph"/>
              <w:spacing w:before="2" w:line="214" w:lineRule="exact"/>
              <w:rPr>
                <w:sz w:val="20"/>
              </w:rPr>
            </w:pPr>
            <w:r>
              <w:rPr>
                <w:sz w:val="20"/>
              </w:rPr>
              <w:t>Ashfield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*</w:t>
            </w:r>
          </w:p>
        </w:tc>
        <w:tc>
          <w:tcPr>
            <w:tcW w:w="585" w:type="dxa"/>
            <w:tcBorders>
              <w:top w:val="single" w:sz="4" w:space="0" w:color="999999"/>
            </w:tcBorders>
          </w:tcPr>
          <w:p w14:paraId="7F8B8343" w14:textId="77777777" w:rsidR="00880114" w:rsidRDefault="00E64BE8">
            <w:pPr>
              <w:pStyle w:val="TableParagraph"/>
              <w:spacing w:before="2" w:line="214" w:lineRule="exact"/>
              <w:ind w:left="0" w:right="8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1" w:type="dxa"/>
            <w:tcBorders>
              <w:top w:val="single" w:sz="4" w:space="0" w:color="999999"/>
            </w:tcBorders>
          </w:tcPr>
          <w:p w14:paraId="2637A9F0" w14:textId="77777777" w:rsidR="00880114" w:rsidRDefault="00E64BE8">
            <w:pPr>
              <w:pStyle w:val="TableParagraph"/>
              <w:spacing w:before="2" w:line="214" w:lineRule="exact"/>
              <w:ind w:left="66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0" w:type="dxa"/>
            <w:tcBorders>
              <w:top w:val="single" w:sz="4" w:space="0" w:color="999999"/>
            </w:tcBorders>
          </w:tcPr>
          <w:p w14:paraId="407F14C2" w14:textId="77777777" w:rsidR="00880114" w:rsidRDefault="00E64BE8">
            <w:pPr>
              <w:pStyle w:val="TableParagraph"/>
              <w:spacing w:before="2" w:line="214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58" w:type="dxa"/>
            <w:tcBorders>
              <w:top w:val="single" w:sz="4" w:space="0" w:color="999999"/>
            </w:tcBorders>
          </w:tcPr>
          <w:p w14:paraId="664C35A2" w14:textId="77777777" w:rsidR="00880114" w:rsidRDefault="00E64BE8">
            <w:pPr>
              <w:pStyle w:val="TableParagraph"/>
              <w:spacing w:before="2" w:line="214" w:lineRule="exact"/>
              <w:ind w:left="0"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73" w:type="dxa"/>
            <w:tcBorders>
              <w:top w:val="single" w:sz="4" w:space="0" w:color="999999"/>
            </w:tcBorders>
          </w:tcPr>
          <w:p w14:paraId="14B27BEB" w14:textId="77777777" w:rsidR="00880114" w:rsidRDefault="00E64BE8">
            <w:pPr>
              <w:pStyle w:val="TableParagraph"/>
              <w:spacing w:before="2" w:line="21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10" w:type="dxa"/>
            <w:tcBorders>
              <w:top w:val="single" w:sz="4" w:space="0" w:color="999999"/>
              <w:right w:val="single" w:sz="4" w:space="0" w:color="999999"/>
            </w:tcBorders>
          </w:tcPr>
          <w:p w14:paraId="1E48A7B6" w14:textId="77777777" w:rsidR="00880114" w:rsidRDefault="00E64BE8">
            <w:pPr>
              <w:pStyle w:val="TableParagraph"/>
              <w:spacing w:before="2" w:line="21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9BE80BE" w14:textId="77777777">
        <w:trPr>
          <w:trHeight w:val="230"/>
        </w:trPr>
        <w:tc>
          <w:tcPr>
            <w:tcW w:w="1470" w:type="dxa"/>
            <w:tcBorders>
              <w:left w:val="single" w:sz="4" w:space="0" w:color="999999"/>
            </w:tcBorders>
          </w:tcPr>
          <w:p w14:paraId="6D34130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585" w:type="dxa"/>
          </w:tcPr>
          <w:p w14:paraId="01CABA5B" w14:textId="77777777" w:rsidR="00880114" w:rsidRDefault="00E64BE8">
            <w:pPr>
              <w:pStyle w:val="TableParagraph"/>
              <w:spacing w:line="210" w:lineRule="exact"/>
              <w:ind w:left="0" w:right="8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1" w:type="dxa"/>
          </w:tcPr>
          <w:p w14:paraId="595BDB32" w14:textId="77777777" w:rsidR="00880114" w:rsidRDefault="00E64BE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14:paraId="33F4F877" w14:textId="77777777" w:rsidR="00880114" w:rsidRDefault="00E64BE8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58" w:type="dxa"/>
          </w:tcPr>
          <w:p w14:paraId="57ECBBE7" w14:textId="77777777" w:rsidR="00880114" w:rsidRDefault="00E64BE8">
            <w:pPr>
              <w:pStyle w:val="TableParagraph"/>
              <w:spacing w:line="210" w:lineRule="exact"/>
              <w:ind w:left="0"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73" w:type="dxa"/>
          </w:tcPr>
          <w:p w14:paraId="2FF1827B" w14:textId="77777777" w:rsidR="00880114" w:rsidRDefault="00E64BE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10" w:type="dxa"/>
            <w:tcBorders>
              <w:right w:val="single" w:sz="4" w:space="0" w:color="999999"/>
            </w:tcBorders>
          </w:tcPr>
          <w:p w14:paraId="5F27824C" w14:textId="77777777" w:rsidR="00880114" w:rsidRDefault="00E64BE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CFD7D96" w14:textId="77777777">
        <w:trPr>
          <w:trHeight w:val="230"/>
        </w:trPr>
        <w:tc>
          <w:tcPr>
            <w:tcW w:w="1470" w:type="dxa"/>
            <w:tcBorders>
              <w:left w:val="single" w:sz="4" w:space="0" w:color="999999"/>
            </w:tcBorders>
          </w:tcPr>
          <w:p w14:paraId="6C5DB869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585" w:type="dxa"/>
          </w:tcPr>
          <w:p w14:paraId="6278879B" w14:textId="77777777" w:rsidR="00880114" w:rsidRDefault="00E64BE8">
            <w:pPr>
              <w:pStyle w:val="TableParagraph"/>
              <w:spacing w:line="210" w:lineRule="exact"/>
              <w:ind w:left="0" w:right="8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1" w:type="dxa"/>
          </w:tcPr>
          <w:p w14:paraId="44F74210" w14:textId="77777777" w:rsidR="00880114" w:rsidRDefault="00E64BE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14:paraId="5CAE4A36" w14:textId="77777777" w:rsidR="00880114" w:rsidRDefault="00E64BE8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58" w:type="dxa"/>
          </w:tcPr>
          <w:p w14:paraId="2561D0C3" w14:textId="77777777" w:rsidR="00880114" w:rsidRDefault="00E64BE8">
            <w:pPr>
              <w:pStyle w:val="TableParagraph"/>
              <w:spacing w:line="210" w:lineRule="exact"/>
              <w:ind w:left="0"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73" w:type="dxa"/>
          </w:tcPr>
          <w:p w14:paraId="349285D5" w14:textId="77777777" w:rsidR="00880114" w:rsidRDefault="00E64BE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10" w:type="dxa"/>
            <w:tcBorders>
              <w:right w:val="single" w:sz="4" w:space="0" w:color="999999"/>
            </w:tcBorders>
          </w:tcPr>
          <w:p w14:paraId="742510AC" w14:textId="77777777" w:rsidR="00880114" w:rsidRDefault="00E64BE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24A52D7" w14:textId="77777777">
        <w:trPr>
          <w:trHeight w:val="229"/>
        </w:trPr>
        <w:tc>
          <w:tcPr>
            <w:tcW w:w="1470" w:type="dxa"/>
            <w:tcBorders>
              <w:left w:val="single" w:sz="4" w:space="0" w:color="999999"/>
            </w:tcBorders>
          </w:tcPr>
          <w:p w14:paraId="33C7BAEF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Gedling**</w:t>
            </w:r>
          </w:p>
        </w:tc>
        <w:tc>
          <w:tcPr>
            <w:tcW w:w="585" w:type="dxa"/>
          </w:tcPr>
          <w:p w14:paraId="105B3BB1" w14:textId="77777777" w:rsidR="00880114" w:rsidRDefault="00E64BE8">
            <w:pPr>
              <w:pStyle w:val="TableParagraph"/>
              <w:spacing w:line="209" w:lineRule="exact"/>
              <w:ind w:left="0" w:right="8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1" w:type="dxa"/>
          </w:tcPr>
          <w:p w14:paraId="170DB91D" w14:textId="77777777" w:rsidR="00880114" w:rsidRDefault="00E64BE8">
            <w:pPr>
              <w:pStyle w:val="TableParagraph"/>
              <w:spacing w:line="20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14:paraId="04834FC7" w14:textId="77777777" w:rsidR="00880114" w:rsidRDefault="00E64BE8">
            <w:pPr>
              <w:pStyle w:val="TableParagraph"/>
              <w:spacing w:line="209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" w:type="dxa"/>
          </w:tcPr>
          <w:p w14:paraId="3C982849" w14:textId="77777777" w:rsidR="00880114" w:rsidRDefault="00E64BE8">
            <w:pPr>
              <w:pStyle w:val="TableParagraph"/>
              <w:spacing w:line="209" w:lineRule="exact"/>
              <w:ind w:left="0"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3" w:type="dxa"/>
          </w:tcPr>
          <w:p w14:paraId="344E4BB1" w14:textId="77777777" w:rsidR="00880114" w:rsidRDefault="00E64BE8">
            <w:pPr>
              <w:pStyle w:val="TableParagraph"/>
              <w:spacing w:line="20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10" w:type="dxa"/>
            <w:tcBorders>
              <w:right w:val="single" w:sz="4" w:space="0" w:color="999999"/>
            </w:tcBorders>
          </w:tcPr>
          <w:p w14:paraId="3ABA909B" w14:textId="77777777" w:rsidR="00880114" w:rsidRDefault="00E64BE8">
            <w:pPr>
              <w:pStyle w:val="TableParagraph"/>
              <w:spacing w:line="20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2B67507" w14:textId="77777777">
        <w:trPr>
          <w:trHeight w:val="229"/>
        </w:trPr>
        <w:tc>
          <w:tcPr>
            <w:tcW w:w="1470" w:type="dxa"/>
            <w:tcBorders>
              <w:left w:val="single" w:sz="4" w:space="0" w:color="999999"/>
            </w:tcBorders>
          </w:tcPr>
          <w:p w14:paraId="1858D55B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Nottingham**</w:t>
            </w:r>
          </w:p>
        </w:tc>
        <w:tc>
          <w:tcPr>
            <w:tcW w:w="585" w:type="dxa"/>
          </w:tcPr>
          <w:p w14:paraId="22FDAFF8" w14:textId="77777777" w:rsidR="00880114" w:rsidRDefault="00E64BE8">
            <w:pPr>
              <w:pStyle w:val="TableParagraph"/>
              <w:spacing w:line="209" w:lineRule="exact"/>
              <w:ind w:left="0" w:right="8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1" w:type="dxa"/>
          </w:tcPr>
          <w:p w14:paraId="79548180" w14:textId="77777777" w:rsidR="00880114" w:rsidRDefault="00E64BE8">
            <w:pPr>
              <w:pStyle w:val="TableParagraph"/>
              <w:spacing w:line="20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14:paraId="39F9057C" w14:textId="77777777" w:rsidR="00880114" w:rsidRDefault="00E64BE8">
            <w:pPr>
              <w:pStyle w:val="TableParagraph"/>
              <w:spacing w:line="209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58" w:type="dxa"/>
          </w:tcPr>
          <w:p w14:paraId="215434CC" w14:textId="77777777" w:rsidR="00880114" w:rsidRDefault="00E64BE8">
            <w:pPr>
              <w:pStyle w:val="TableParagraph"/>
              <w:spacing w:line="209" w:lineRule="exact"/>
              <w:ind w:left="0"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3" w:type="dxa"/>
          </w:tcPr>
          <w:p w14:paraId="367A4C47" w14:textId="77777777" w:rsidR="00880114" w:rsidRDefault="00E64BE8">
            <w:pPr>
              <w:pStyle w:val="TableParagraph"/>
              <w:spacing w:line="20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10" w:type="dxa"/>
            <w:tcBorders>
              <w:right w:val="single" w:sz="4" w:space="0" w:color="999999"/>
            </w:tcBorders>
          </w:tcPr>
          <w:p w14:paraId="0CCD154A" w14:textId="77777777" w:rsidR="00880114" w:rsidRDefault="00E64BE8">
            <w:pPr>
              <w:pStyle w:val="TableParagraph"/>
              <w:spacing w:line="20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880114" w14:paraId="696C1F3E" w14:textId="77777777">
        <w:trPr>
          <w:trHeight w:val="230"/>
        </w:trPr>
        <w:tc>
          <w:tcPr>
            <w:tcW w:w="1470" w:type="dxa"/>
            <w:tcBorders>
              <w:left w:val="single" w:sz="4" w:space="0" w:color="999999"/>
            </w:tcBorders>
          </w:tcPr>
          <w:p w14:paraId="1CB4496A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585" w:type="dxa"/>
          </w:tcPr>
          <w:p w14:paraId="4B712001" w14:textId="77777777" w:rsidR="00880114" w:rsidRDefault="00E64BE8">
            <w:pPr>
              <w:pStyle w:val="TableParagraph"/>
              <w:spacing w:line="210" w:lineRule="exact"/>
              <w:ind w:left="0" w:right="8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1" w:type="dxa"/>
          </w:tcPr>
          <w:p w14:paraId="4DE59E8E" w14:textId="77777777" w:rsidR="00880114" w:rsidRDefault="00E64BE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14:paraId="7D007F67" w14:textId="77777777" w:rsidR="00880114" w:rsidRDefault="00E64BE8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58" w:type="dxa"/>
          </w:tcPr>
          <w:p w14:paraId="1724A01C" w14:textId="77777777" w:rsidR="00880114" w:rsidRDefault="00E64BE8">
            <w:pPr>
              <w:pStyle w:val="TableParagraph"/>
              <w:spacing w:line="210" w:lineRule="exact"/>
              <w:ind w:left="0"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73" w:type="dxa"/>
          </w:tcPr>
          <w:p w14:paraId="731F183A" w14:textId="77777777" w:rsidR="00880114" w:rsidRDefault="00E64BE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10" w:type="dxa"/>
            <w:tcBorders>
              <w:right w:val="single" w:sz="4" w:space="0" w:color="999999"/>
            </w:tcBorders>
          </w:tcPr>
          <w:p w14:paraId="0AF162E8" w14:textId="77777777" w:rsidR="00880114" w:rsidRDefault="00E64BE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4CB2D31" w14:textId="77777777">
        <w:trPr>
          <w:trHeight w:val="227"/>
        </w:trPr>
        <w:tc>
          <w:tcPr>
            <w:tcW w:w="1470" w:type="dxa"/>
            <w:tcBorders>
              <w:left w:val="single" w:sz="4" w:space="0" w:color="999999"/>
              <w:bottom w:val="single" w:sz="4" w:space="0" w:color="999999"/>
            </w:tcBorders>
          </w:tcPr>
          <w:p w14:paraId="73F779DE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85" w:type="dxa"/>
            <w:tcBorders>
              <w:bottom w:val="single" w:sz="4" w:space="0" w:color="999999"/>
            </w:tcBorders>
          </w:tcPr>
          <w:p w14:paraId="780B2C83" w14:textId="77777777" w:rsidR="00880114" w:rsidRDefault="00E64BE8">
            <w:pPr>
              <w:pStyle w:val="TableParagraph"/>
              <w:spacing w:line="207" w:lineRule="exact"/>
              <w:ind w:left="0" w:right="8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1" w:type="dxa"/>
            <w:tcBorders>
              <w:bottom w:val="single" w:sz="4" w:space="0" w:color="999999"/>
            </w:tcBorders>
          </w:tcPr>
          <w:p w14:paraId="5FB788F6" w14:textId="77777777" w:rsidR="00880114" w:rsidRDefault="00E64BE8">
            <w:pPr>
              <w:pStyle w:val="TableParagraph"/>
              <w:spacing w:line="207" w:lineRule="exact"/>
              <w:ind w:left="66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0" w:type="dxa"/>
            <w:tcBorders>
              <w:bottom w:val="single" w:sz="4" w:space="0" w:color="999999"/>
            </w:tcBorders>
          </w:tcPr>
          <w:p w14:paraId="1F0E2A73" w14:textId="77777777" w:rsidR="00880114" w:rsidRDefault="00E64BE8">
            <w:pPr>
              <w:pStyle w:val="TableParagraph"/>
              <w:spacing w:line="20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58" w:type="dxa"/>
            <w:tcBorders>
              <w:bottom w:val="single" w:sz="4" w:space="0" w:color="999999"/>
            </w:tcBorders>
          </w:tcPr>
          <w:p w14:paraId="7D7F3286" w14:textId="77777777" w:rsidR="00880114" w:rsidRDefault="00E64BE8">
            <w:pPr>
              <w:pStyle w:val="TableParagraph"/>
              <w:spacing w:line="207" w:lineRule="exact"/>
              <w:ind w:left="68" w:right="8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3" w:type="dxa"/>
            <w:tcBorders>
              <w:bottom w:val="single" w:sz="4" w:space="0" w:color="999999"/>
            </w:tcBorders>
          </w:tcPr>
          <w:p w14:paraId="13C23A17" w14:textId="77777777" w:rsidR="00880114" w:rsidRDefault="00E64BE8">
            <w:pPr>
              <w:pStyle w:val="TableParagraph"/>
              <w:spacing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10" w:type="dxa"/>
            <w:tcBorders>
              <w:bottom w:val="single" w:sz="4" w:space="0" w:color="999999"/>
              <w:right w:val="single" w:sz="4" w:space="0" w:color="999999"/>
            </w:tcBorders>
          </w:tcPr>
          <w:p w14:paraId="1D3B3E21" w14:textId="77777777" w:rsidR="00880114" w:rsidRDefault="00E64BE8">
            <w:pPr>
              <w:pStyle w:val="TableParagraph"/>
              <w:spacing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14:paraId="019162EF" w14:textId="77777777" w:rsidR="00880114" w:rsidRDefault="00E64BE8">
      <w:pPr>
        <w:ind w:left="327" w:right="190"/>
        <w:jc w:val="center"/>
        <w:rPr>
          <w:sz w:val="20"/>
        </w:rPr>
      </w:pPr>
      <w:r>
        <w:rPr>
          <w:spacing w:val="-2"/>
          <w:sz w:val="18"/>
        </w:rPr>
        <w:t>Source:</w:t>
      </w:r>
      <w:r>
        <w:rPr>
          <w:spacing w:val="1"/>
          <w:sz w:val="18"/>
        </w:rPr>
        <w:t xml:space="preserve">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418D0BCB" w14:textId="77777777" w:rsidR="00880114" w:rsidRDefault="00880114">
      <w:pPr>
        <w:pStyle w:val="BodyText"/>
        <w:spacing w:before="5"/>
        <w:rPr>
          <w:sz w:val="20"/>
        </w:rPr>
      </w:pPr>
    </w:p>
    <w:p w14:paraId="5B0A4196" w14:textId="77777777" w:rsidR="00880114" w:rsidRDefault="00E64BE8">
      <w:pPr>
        <w:spacing w:line="276" w:lineRule="auto"/>
        <w:ind w:left="1192" w:right="1436"/>
        <w:jc w:val="both"/>
        <w:rPr>
          <w:sz w:val="20"/>
        </w:rPr>
      </w:pPr>
      <w:r>
        <w:rPr>
          <w:sz w:val="20"/>
        </w:rPr>
        <w:t>*</w:t>
      </w:r>
      <w:r>
        <w:rPr>
          <w:spacing w:val="1"/>
          <w:sz w:val="20"/>
        </w:rPr>
        <w:t xml:space="preserve"> </w:t>
      </w:r>
      <w:r>
        <w:rPr>
          <w:sz w:val="20"/>
        </w:rPr>
        <w:t>There is planning permission in Ashfield for 6 further plots. However, they are no</w:t>
      </w:r>
      <w:r>
        <w:rPr>
          <w:spacing w:val="1"/>
          <w:sz w:val="20"/>
        </w:rPr>
        <w:t xml:space="preserve"> </w:t>
      </w:r>
      <w:r>
        <w:rPr>
          <w:sz w:val="20"/>
        </w:rPr>
        <w:t>longer available for accommodation. On an existing yard 1 plot is used for storage and</w:t>
      </w:r>
      <w:r>
        <w:rPr>
          <w:spacing w:val="-53"/>
          <w:sz w:val="20"/>
        </w:rPr>
        <w:t xml:space="preserve"> </w:t>
      </w:r>
      <w:r>
        <w:rPr>
          <w:sz w:val="20"/>
        </w:rPr>
        <w:t>3</w:t>
      </w:r>
      <w:r>
        <w:rPr>
          <w:spacing w:val="-12"/>
          <w:sz w:val="20"/>
        </w:rPr>
        <w:t xml:space="preserve"> </w:t>
      </w:r>
      <w:r>
        <w:rPr>
          <w:sz w:val="20"/>
        </w:rPr>
        <w:t>plots</w:t>
      </w:r>
      <w:r>
        <w:rPr>
          <w:spacing w:val="-9"/>
          <w:sz w:val="20"/>
        </w:rPr>
        <w:t xml:space="preserve"> </w:t>
      </w:r>
      <w:r>
        <w:rPr>
          <w:sz w:val="20"/>
        </w:rPr>
        <w:t>have</w:t>
      </w:r>
      <w:r>
        <w:rPr>
          <w:spacing w:val="-12"/>
          <w:sz w:val="20"/>
        </w:rPr>
        <w:t xml:space="preserve"> </w:t>
      </w:r>
      <w:r>
        <w:rPr>
          <w:sz w:val="20"/>
        </w:rPr>
        <w:t>been</w:t>
      </w:r>
      <w:r>
        <w:rPr>
          <w:spacing w:val="-11"/>
          <w:sz w:val="20"/>
        </w:rPr>
        <w:t xml:space="preserve"> </w:t>
      </w:r>
      <w:r>
        <w:rPr>
          <w:sz w:val="20"/>
        </w:rPr>
        <w:t>converted</w:t>
      </w:r>
      <w:r>
        <w:rPr>
          <w:spacing w:val="-12"/>
          <w:sz w:val="20"/>
        </w:rPr>
        <w:t xml:space="preserve"> </w:t>
      </w:r>
      <w:r>
        <w:rPr>
          <w:sz w:val="20"/>
        </w:rPr>
        <w:t>into</w:t>
      </w:r>
      <w:r>
        <w:rPr>
          <w:spacing w:val="-11"/>
          <w:sz w:val="20"/>
        </w:rPr>
        <w:t xml:space="preserve"> </w:t>
      </w:r>
      <w:r>
        <w:rPr>
          <w:sz w:val="20"/>
        </w:rPr>
        <w:t>2</w:t>
      </w:r>
      <w:r>
        <w:rPr>
          <w:spacing w:val="-11"/>
          <w:sz w:val="20"/>
        </w:rPr>
        <w:t xml:space="preserve"> </w:t>
      </w:r>
      <w:r>
        <w:rPr>
          <w:sz w:val="20"/>
        </w:rPr>
        <w:t>plots</w:t>
      </w:r>
      <w:r>
        <w:rPr>
          <w:spacing w:val="-11"/>
          <w:sz w:val="20"/>
        </w:rPr>
        <w:t xml:space="preserve"> </w:t>
      </w:r>
      <w:r>
        <w:rPr>
          <w:sz w:val="20"/>
        </w:rPr>
        <w:t>due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need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z w:val="20"/>
        </w:rPr>
        <w:t>additional</w:t>
      </w:r>
      <w:r>
        <w:rPr>
          <w:spacing w:val="-11"/>
          <w:sz w:val="20"/>
        </w:rPr>
        <w:t xml:space="preserve"> </w:t>
      </w:r>
      <w:r>
        <w:rPr>
          <w:sz w:val="20"/>
        </w:rPr>
        <w:t>space</w:t>
      </w:r>
      <w:r>
        <w:rPr>
          <w:spacing w:val="-12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storage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occupants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plots. A second</w:t>
      </w:r>
      <w:r>
        <w:rPr>
          <w:spacing w:val="1"/>
          <w:sz w:val="20"/>
        </w:rPr>
        <w:t xml:space="preserve"> </w:t>
      </w:r>
      <w:r>
        <w:rPr>
          <w:sz w:val="20"/>
        </w:rPr>
        <w:t>yard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planning</w:t>
      </w:r>
      <w:r>
        <w:rPr>
          <w:spacing w:val="1"/>
          <w:sz w:val="20"/>
        </w:rPr>
        <w:t xml:space="preserve"> </w:t>
      </w:r>
      <w:r>
        <w:rPr>
          <w:sz w:val="20"/>
        </w:rPr>
        <w:t>permission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plots which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currently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storage</w:t>
      </w:r>
      <w:r>
        <w:rPr>
          <w:spacing w:val="-5"/>
          <w:sz w:val="20"/>
        </w:rPr>
        <w:t xml:space="preserve"> </w:t>
      </w:r>
      <w:r>
        <w:rPr>
          <w:sz w:val="20"/>
        </w:rPr>
        <w:t>rather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accommodation.</w:t>
      </w:r>
    </w:p>
    <w:p w14:paraId="338310CD" w14:textId="77777777" w:rsidR="00880114" w:rsidRDefault="00880114">
      <w:pPr>
        <w:pStyle w:val="BodyText"/>
        <w:spacing w:before="4"/>
        <w:rPr>
          <w:sz w:val="17"/>
        </w:rPr>
      </w:pPr>
    </w:p>
    <w:p w14:paraId="4628653C" w14:textId="77777777" w:rsidR="00880114" w:rsidRDefault="00E64BE8">
      <w:pPr>
        <w:spacing w:line="276" w:lineRule="auto"/>
        <w:ind w:left="1192" w:right="1438"/>
        <w:jc w:val="both"/>
        <w:rPr>
          <w:sz w:val="20"/>
        </w:rPr>
      </w:pPr>
      <w:r>
        <w:rPr>
          <w:sz w:val="20"/>
        </w:rPr>
        <w:t>** There are three yards in Nottingham City and one in Gedling which are categorised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unauthorised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developments,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use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many</w:t>
      </w:r>
      <w:r>
        <w:rPr>
          <w:spacing w:val="1"/>
          <w:sz w:val="20"/>
        </w:rPr>
        <w:t xml:space="preserve"> </w:t>
      </w:r>
      <w:r>
        <w:rPr>
          <w:sz w:val="20"/>
        </w:rPr>
        <w:t>years.</w:t>
      </w:r>
      <w:r>
        <w:rPr>
          <w:spacing w:val="1"/>
          <w:sz w:val="20"/>
        </w:rPr>
        <w:t xml:space="preserve"> </w:t>
      </w:r>
      <w:r>
        <w:rPr>
          <w:sz w:val="20"/>
        </w:rPr>
        <w:t>Subsequently,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local</w:t>
      </w:r>
      <w:r>
        <w:rPr>
          <w:spacing w:val="-5"/>
          <w:sz w:val="20"/>
        </w:rPr>
        <w:t xml:space="preserve"> </w:t>
      </w:r>
      <w:r>
        <w:rPr>
          <w:sz w:val="20"/>
        </w:rPr>
        <w:t>authorities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reviewing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status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these</w:t>
      </w:r>
      <w:r>
        <w:rPr>
          <w:spacing w:val="-5"/>
          <w:sz w:val="20"/>
        </w:rPr>
        <w:t xml:space="preserve"> </w:t>
      </w:r>
      <w:r>
        <w:rPr>
          <w:sz w:val="20"/>
        </w:rPr>
        <w:t>yards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respect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3"/>
          <w:sz w:val="20"/>
        </w:rPr>
        <w:t xml:space="preserve"> </w:t>
      </w:r>
      <w:r>
        <w:rPr>
          <w:sz w:val="20"/>
        </w:rPr>
        <w:t>potential</w:t>
      </w:r>
      <w:r>
        <w:rPr>
          <w:spacing w:val="-1"/>
          <w:sz w:val="20"/>
        </w:rPr>
        <w:t xml:space="preserve"> </w:t>
      </w:r>
      <w:r>
        <w:rPr>
          <w:sz w:val="20"/>
        </w:rPr>
        <w:t>lawfulness.</w:t>
      </w:r>
    </w:p>
    <w:p w14:paraId="16C083B2" w14:textId="77777777" w:rsidR="00880114" w:rsidRDefault="00880114">
      <w:pPr>
        <w:spacing w:line="276" w:lineRule="auto"/>
        <w:jc w:val="both"/>
        <w:rPr>
          <w:sz w:val="20"/>
        </w:rPr>
        <w:sectPr w:rsidR="00880114">
          <w:headerReference w:type="default" r:id="rId43"/>
          <w:footerReference w:type="default" r:id="rId44"/>
          <w:pgSz w:w="11910" w:h="16840"/>
          <w:pgMar w:top="1020" w:right="520" w:bottom="1560" w:left="1100" w:header="245" w:footer="1360" w:gutter="0"/>
          <w:cols w:space="720"/>
        </w:sectPr>
      </w:pPr>
    </w:p>
    <w:p w14:paraId="7288EF6B" w14:textId="77777777" w:rsidR="00880114" w:rsidRDefault="00880114">
      <w:pPr>
        <w:pStyle w:val="BodyText"/>
        <w:rPr>
          <w:sz w:val="20"/>
        </w:rPr>
      </w:pPr>
    </w:p>
    <w:p w14:paraId="0A55DF13" w14:textId="77777777" w:rsidR="00880114" w:rsidRDefault="00880114">
      <w:pPr>
        <w:pStyle w:val="BodyText"/>
        <w:rPr>
          <w:sz w:val="15"/>
        </w:rPr>
      </w:pPr>
    </w:p>
    <w:tbl>
      <w:tblPr>
        <w:tblW w:w="0" w:type="auto"/>
        <w:tblInd w:w="16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2"/>
        <w:gridCol w:w="1765"/>
        <w:gridCol w:w="2789"/>
      </w:tblGrid>
      <w:tr w:rsidR="00880114" w14:paraId="22E8CA4B" w14:textId="77777777">
        <w:trPr>
          <w:trHeight w:val="290"/>
        </w:trPr>
        <w:tc>
          <w:tcPr>
            <w:tcW w:w="6376" w:type="dxa"/>
            <w:gridSpan w:val="3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E1"/>
          </w:tcPr>
          <w:p w14:paraId="1B5B917B" w14:textId="77777777" w:rsidR="00880114" w:rsidRDefault="00E64BE8">
            <w:pPr>
              <w:pStyle w:val="TableParagraph"/>
              <w:ind w:left="686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6.2.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Consultation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with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Travelling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Showpeople</w:t>
            </w:r>
          </w:p>
        </w:tc>
      </w:tr>
      <w:tr w:rsidR="00880114" w14:paraId="6E883F42" w14:textId="77777777">
        <w:trPr>
          <w:trHeight w:val="227"/>
        </w:trPr>
        <w:tc>
          <w:tcPr>
            <w:tcW w:w="1822" w:type="dxa"/>
            <w:tcBorders>
              <w:left w:val="single" w:sz="2" w:space="0" w:color="999999"/>
              <w:bottom w:val="single" w:sz="2" w:space="0" w:color="999999"/>
            </w:tcBorders>
          </w:tcPr>
          <w:p w14:paraId="57A551F9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5" w:type="dxa"/>
            <w:tcBorders>
              <w:bottom w:val="single" w:sz="4" w:space="0" w:color="999999"/>
            </w:tcBorders>
          </w:tcPr>
          <w:p w14:paraId="7C46962B" w14:textId="77777777" w:rsidR="00880114" w:rsidRDefault="00E64BE8">
            <w:pPr>
              <w:pStyle w:val="TableParagraph"/>
              <w:spacing w:line="208" w:lineRule="exact"/>
              <w:ind w:left="744"/>
              <w:rPr>
                <w:sz w:val="20"/>
              </w:rPr>
            </w:pPr>
            <w:r>
              <w:rPr>
                <w:sz w:val="20"/>
              </w:rPr>
              <w:t>Plots</w:t>
            </w:r>
          </w:p>
        </w:tc>
        <w:tc>
          <w:tcPr>
            <w:tcW w:w="2789" w:type="dxa"/>
            <w:tcBorders>
              <w:bottom w:val="single" w:sz="4" w:space="0" w:color="999999"/>
              <w:right w:val="single" w:sz="4" w:space="0" w:color="999999"/>
            </w:tcBorders>
          </w:tcPr>
          <w:p w14:paraId="3AFBF239" w14:textId="77777777" w:rsidR="00880114" w:rsidRDefault="00E64BE8">
            <w:pPr>
              <w:pStyle w:val="TableParagraph"/>
              <w:spacing w:line="208" w:lineRule="exact"/>
              <w:ind w:left="587"/>
              <w:rPr>
                <w:sz w:val="20"/>
              </w:rPr>
            </w:pPr>
            <w:r>
              <w:rPr>
                <w:sz w:val="20"/>
              </w:rPr>
              <w:t>Consultation</w:t>
            </w:r>
          </w:p>
        </w:tc>
      </w:tr>
      <w:tr w:rsidR="00880114" w14:paraId="011AD760" w14:textId="77777777">
        <w:trPr>
          <w:trHeight w:val="235"/>
        </w:trPr>
        <w:tc>
          <w:tcPr>
            <w:tcW w:w="1822" w:type="dxa"/>
            <w:tcBorders>
              <w:top w:val="single" w:sz="2" w:space="0" w:color="999999"/>
              <w:left w:val="single" w:sz="4" w:space="0" w:color="999999"/>
            </w:tcBorders>
          </w:tcPr>
          <w:p w14:paraId="7BEFBCE9" w14:textId="77777777" w:rsidR="00880114" w:rsidRDefault="00E64BE8">
            <w:pPr>
              <w:pStyle w:val="TableParagraph"/>
              <w:spacing w:before="2" w:line="214" w:lineRule="exac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765" w:type="dxa"/>
            <w:tcBorders>
              <w:top w:val="single" w:sz="4" w:space="0" w:color="999999"/>
            </w:tcBorders>
          </w:tcPr>
          <w:p w14:paraId="372F3340" w14:textId="77777777" w:rsidR="00880114" w:rsidRDefault="00E64BE8">
            <w:pPr>
              <w:pStyle w:val="TableParagraph"/>
              <w:spacing w:before="2" w:line="214" w:lineRule="exact"/>
              <w:ind w:left="69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789" w:type="dxa"/>
            <w:tcBorders>
              <w:top w:val="single" w:sz="4" w:space="0" w:color="999999"/>
              <w:right w:val="single" w:sz="4" w:space="0" w:color="999999"/>
            </w:tcBorders>
          </w:tcPr>
          <w:p w14:paraId="28CDFACA" w14:textId="77777777" w:rsidR="00880114" w:rsidRDefault="00E64BE8">
            <w:pPr>
              <w:pStyle w:val="TableParagraph"/>
              <w:spacing w:before="2" w:line="214" w:lineRule="exact"/>
              <w:ind w:left="71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880114" w14:paraId="0CF99B04" w14:textId="77777777">
        <w:trPr>
          <w:trHeight w:val="230"/>
        </w:trPr>
        <w:tc>
          <w:tcPr>
            <w:tcW w:w="1822" w:type="dxa"/>
            <w:tcBorders>
              <w:left w:val="single" w:sz="4" w:space="0" w:color="999999"/>
            </w:tcBorders>
          </w:tcPr>
          <w:p w14:paraId="7DC535F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765" w:type="dxa"/>
          </w:tcPr>
          <w:p w14:paraId="11B5535A" w14:textId="77777777" w:rsidR="00880114" w:rsidRDefault="00E64BE8">
            <w:pPr>
              <w:pStyle w:val="TableParagraph"/>
              <w:spacing w:line="210" w:lineRule="exact"/>
              <w:ind w:left="75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89" w:type="dxa"/>
            <w:tcBorders>
              <w:right w:val="single" w:sz="4" w:space="0" w:color="999999"/>
            </w:tcBorders>
          </w:tcPr>
          <w:p w14:paraId="744B6F4C" w14:textId="77777777" w:rsidR="00880114" w:rsidRDefault="00E64BE8">
            <w:pPr>
              <w:pStyle w:val="TableParagraph"/>
              <w:spacing w:line="210" w:lineRule="exact"/>
              <w:ind w:left="7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7A8209D" w14:textId="77777777">
        <w:trPr>
          <w:trHeight w:val="230"/>
        </w:trPr>
        <w:tc>
          <w:tcPr>
            <w:tcW w:w="1822" w:type="dxa"/>
            <w:tcBorders>
              <w:left w:val="single" w:sz="4" w:space="0" w:color="999999"/>
            </w:tcBorders>
          </w:tcPr>
          <w:p w14:paraId="5EBCAB3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765" w:type="dxa"/>
          </w:tcPr>
          <w:p w14:paraId="070130C1" w14:textId="77777777" w:rsidR="00880114" w:rsidRDefault="00E64BE8">
            <w:pPr>
              <w:pStyle w:val="TableParagraph"/>
              <w:spacing w:line="210" w:lineRule="exact"/>
              <w:ind w:left="75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89" w:type="dxa"/>
            <w:tcBorders>
              <w:right w:val="single" w:sz="4" w:space="0" w:color="999999"/>
            </w:tcBorders>
          </w:tcPr>
          <w:p w14:paraId="53B8126F" w14:textId="77777777" w:rsidR="00880114" w:rsidRDefault="00E64BE8">
            <w:pPr>
              <w:pStyle w:val="TableParagraph"/>
              <w:spacing w:line="210" w:lineRule="exact"/>
              <w:ind w:left="7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905363E" w14:textId="77777777">
        <w:trPr>
          <w:trHeight w:val="230"/>
        </w:trPr>
        <w:tc>
          <w:tcPr>
            <w:tcW w:w="1822" w:type="dxa"/>
            <w:tcBorders>
              <w:left w:val="single" w:sz="4" w:space="0" w:color="999999"/>
            </w:tcBorders>
          </w:tcPr>
          <w:p w14:paraId="67F7FD4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765" w:type="dxa"/>
          </w:tcPr>
          <w:p w14:paraId="2FBC6941" w14:textId="77777777" w:rsidR="00880114" w:rsidRDefault="00E64BE8">
            <w:pPr>
              <w:pStyle w:val="TableParagraph"/>
              <w:spacing w:line="210" w:lineRule="exact"/>
              <w:ind w:left="75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89" w:type="dxa"/>
            <w:tcBorders>
              <w:right w:val="single" w:sz="4" w:space="0" w:color="999999"/>
            </w:tcBorders>
          </w:tcPr>
          <w:p w14:paraId="6A1EC1FF" w14:textId="77777777" w:rsidR="00880114" w:rsidRDefault="00E64BE8">
            <w:pPr>
              <w:pStyle w:val="TableParagraph"/>
              <w:spacing w:line="210" w:lineRule="exact"/>
              <w:ind w:left="77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880114" w14:paraId="269CF379" w14:textId="77777777">
        <w:trPr>
          <w:trHeight w:val="229"/>
        </w:trPr>
        <w:tc>
          <w:tcPr>
            <w:tcW w:w="1822" w:type="dxa"/>
            <w:tcBorders>
              <w:left w:val="single" w:sz="4" w:space="0" w:color="999999"/>
            </w:tcBorders>
          </w:tcPr>
          <w:p w14:paraId="17FEC3DD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765" w:type="dxa"/>
          </w:tcPr>
          <w:p w14:paraId="23ACB8DF" w14:textId="77777777" w:rsidR="00880114" w:rsidRDefault="00E64BE8">
            <w:pPr>
              <w:pStyle w:val="TableParagraph"/>
              <w:spacing w:line="209" w:lineRule="exact"/>
              <w:ind w:left="75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89" w:type="dxa"/>
            <w:tcBorders>
              <w:right w:val="single" w:sz="4" w:space="0" w:color="999999"/>
            </w:tcBorders>
          </w:tcPr>
          <w:p w14:paraId="343D16B5" w14:textId="77777777" w:rsidR="00880114" w:rsidRDefault="00E64BE8">
            <w:pPr>
              <w:pStyle w:val="TableParagraph"/>
              <w:spacing w:line="209" w:lineRule="exact"/>
              <w:ind w:left="77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880114" w14:paraId="6090143D" w14:textId="77777777">
        <w:trPr>
          <w:trHeight w:val="229"/>
        </w:trPr>
        <w:tc>
          <w:tcPr>
            <w:tcW w:w="1822" w:type="dxa"/>
            <w:tcBorders>
              <w:left w:val="single" w:sz="4" w:space="0" w:color="999999"/>
            </w:tcBorders>
          </w:tcPr>
          <w:p w14:paraId="6E353B00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765" w:type="dxa"/>
          </w:tcPr>
          <w:p w14:paraId="0B256B3C" w14:textId="77777777" w:rsidR="00880114" w:rsidRDefault="00E64BE8">
            <w:pPr>
              <w:pStyle w:val="TableParagraph"/>
              <w:spacing w:line="209" w:lineRule="exact"/>
              <w:ind w:left="75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89" w:type="dxa"/>
            <w:tcBorders>
              <w:right w:val="single" w:sz="4" w:space="0" w:color="999999"/>
            </w:tcBorders>
          </w:tcPr>
          <w:p w14:paraId="358F9691" w14:textId="77777777" w:rsidR="00880114" w:rsidRDefault="00E64BE8">
            <w:pPr>
              <w:pStyle w:val="TableParagraph"/>
              <w:spacing w:line="209" w:lineRule="exact"/>
              <w:ind w:left="7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859E1F2" w14:textId="77777777">
        <w:trPr>
          <w:trHeight w:val="227"/>
        </w:trPr>
        <w:tc>
          <w:tcPr>
            <w:tcW w:w="1822" w:type="dxa"/>
            <w:tcBorders>
              <w:left w:val="single" w:sz="4" w:space="0" w:color="999999"/>
              <w:bottom w:val="single" w:sz="4" w:space="0" w:color="999999"/>
            </w:tcBorders>
          </w:tcPr>
          <w:p w14:paraId="126540A7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765" w:type="dxa"/>
            <w:tcBorders>
              <w:bottom w:val="single" w:sz="4" w:space="0" w:color="999999"/>
            </w:tcBorders>
          </w:tcPr>
          <w:p w14:paraId="516E0E00" w14:textId="77777777" w:rsidR="00880114" w:rsidRDefault="00E64BE8">
            <w:pPr>
              <w:pStyle w:val="TableParagraph"/>
              <w:spacing w:line="207" w:lineRule="exact"/>
              <w:ind w:left="69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789" w:type="dxa"/>
            <w:tcBorders>
              <w:bottom w:val="single" w:sz="4" w:space="0" w:color="999999"/>
              <w:right w:val="single" w:sz="4" w:space="0" w:color="999999"/>
            </w:tcBorders>
          </w:tcPr>
          <w:p w14:paraId="061BECD9" w14:textId="77777777" w:rsidR="00880114" w:rsidRDefault="00E64BE8">
            <w:pPr>
              <w:pStyle w:val="TableParagraph"/>
              <w:spacing w:line="207" w:lineRule="exact"/>
              <w:ind w:left="71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</w:tbl>
    <w:p w14:paraId="2B3E0C0F" w14:textId="77777777" w:rsidR="00880114" w:rsidRDefault="00E64BE8">
      <w:pPr>
        <w:spacing w:line="230" w:lineRule="exact"/>
        <w:ind w:left="327" w:right="190"/>
        <w:jc w:val="center"/>
        <w:rPr>
          <w:sz w:val="20"/>
        </w:rPr>
      </w:pPr>
      <w:r>
        <w:rPr>
          <w:spacing w:val="-2"/>
          <w:sz w:val="18"/>
        </w:rPr>
        <w:t>Source:</w:t>
      </w:r>
      <w:r>
        <w:rPr>
          <w:spacing w:val="1"/>
          <w:sz w:val="18"/>
        </w:rPr>
        <w:t xml:space="preserve">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06615AC4" w14:textId="77777777" w:rsidR="00880114" w:rsidRDefault="00880114">
      <w:pPr>
        <w:pStyle w:val="BodyText"/>
        <w:spacing w:before="8"/>
        <w:rPr>
          <w:sz w:val="20"/>
        </w:rPr>
      </w:pPr>
    </w:p>
    <w:p w14:paraId="5FE3D756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2"/>
        <w:jc w:val="both"/>
      </w:pPr>
      <w:r>
        <w:t>All of the known yards were visited using Covid-19 safe methods. The consultation</w:t>
      </w:r>
      <w:r>
        <w:rPr>
          <w:spacing w:val="1"/>
        </w:rPr>
        <w:t xml:space="preserve"> </w:t>
      </w:r>
      <w:r>
        <w:t>considered the accommodation needs of every known plot and yard. This resulted in</w:t>
      </w:r>
      <w:r>
        <w:rPr>
          <w:spacing w:val="1"/>
        </w:rPr>
        <w:t xml:space="preserve"> </w:t>
      </w:r>
      <w:r>
        <w:t>the assessment of accommodation need and occupancy of all known authorised and</w:t>
      </w:r>
      <w:r>
        <w:rPr>
          <w:spacing w:val="1"/>
        </w:rPr>
        <w:t xml:space="preserve"> </w:t>
      </w:r>
      <w:r>
        <w:t>unauthorised plots and yards. Due to Covid-19 restrictions, a combination of direct</w:t>
      </w:r>
      <w:r>
        <w:rPr>
          <w:spacing w:val="1"/>
        </w:rPr>
        <w:t xml:space="preserve"> </w:t>
      </w:r>
      <w:r>
        <w:t>consultation with households and proxy consultation with members of the community</w:t>
      </w:r>
      <w:r>
        <w:rPr>
          <w:spacing w:val="1"/>
        </w:rPr>
        <w:t xml:space="preserve"> </w:t>
      </w:r>
      <w:r>
        <w:t>was undertaken, some of which was undertaken over the phone. The consultation,</w:t>
      </w:r>
      <w:r>
        <w:rPr>
          <w:spacing w:val="1"/>
        </w:rPr>
        <w:t xml:space="preserve"> </w:t>
      </w:r>
      <w:r>
        <w:t>with the Showpeople community, included questions regarding issues such as: family</w:t>
      </w:r>
      <w:r>
        <w:rPr>
          <w:spacing w:val="-59"/>
        </w:rPr>
        <w:t xml:space="preserve"> </w:t>
      </w:r>
      <w:r>
        <w:t>composition</w:t>
      </w:r>
      <w:r>
        <w:rPr>
          <w:spacing w:val="1"/>
        </w:rPr>
        <w:t xml:space="preserve"> </w:t>
      </w:r>
      <w:r>
        <w:t>(per</w:t>
      </w:r>
      <w:r>
        <w:rPr>
          <w:spacing w:val="1"/>
        </w:rPr>
        <w:t xml:space="preserve"> </w:t>
      </w:r>
      <w:r>
        <w:t>plot),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facilities,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condition,</w:t>
      </w:r>
      <w:r>
        <w:rPr>
          <w:spacing w:val="1"/>
        </w:rPr>
        <w:t xml:space="preserve"> </w:t>
      </w:r>
      <w:r>
        <w:t>ownership,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suitability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yards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services),</w:t>
      </w:r>
      <w:r>
        <w:rPr>
          <w:spacing w:val="-10"/>
        </w:rPr>
        <w:t xml:space="preserve"> </w:t>
      </w:r>
      <w:r>
        <w:t>occupancy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existing</w:t>
      </w:r>
      <w:r>
        <w:rPr>
          <w:spacing w:val="-12"/>
        </w:rPr>
        <w:t xml:space="preserve"> </w:t>
      </w:r>
      <w:r>
        <w:t>plots</w:t>
      </w:r>
      <w:r>
        <w:rPr>
          <w:spacing w:val="-9"/>
        </w:rPr>
        <w:t xml:space="preserve"> </w:t>
      </w:r>
      <w:r>
        <w:t>(including</w:t>
      </w:r>
      <w:r>
        <w:rPr>
          <w:spacing w:val="-11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reasons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vacant</w:t>
      </w:r>
      <w:r>
        <w:rPr>
          <w:spacing w:val="-9"/>
        </w:rPr>
        <w:t xml:space="preserve"> </w:t>
      </w:r>
      <w:r>
        <w:t>and</w:t>
      </w:r>
    </w:p>
    <w:p w14:paraId="42C8D8AE" w14:textId="77777777" w:rsidR="00880114" w:rsidRDefault="00E64BE8">
      <w:pPr>
        <w:pStyle w:val="BodyText"/>
        <w:spacing w:line="300" w:lineRule="auto"/>
        <w:ind w:left="1060" w:right="913"/>
        <w:jc w:val="both"/>
      </w:pPr>
      <w:r>
        <w:t>/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undeveloped</w:t>
      </w:r>
      <w:r>
        <w:rPr>
          <w:spacing w:val="-8"/>
        </w:rPr>
        <w:t xml:space="preserve"> </w:t>
      </w:r>
      <w:r>
        <w:t>plots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future</w:t>
      </w:r>
      <w:r>
        <w:rPr>
          <w:spacing w:val="-8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plots),</w:t>
      </w:r>
      <w:r>
        <w:rPr>
          <w:spacing w:val="-7"/>
        </w:rPr>
        <w:t xml:space="preserve"> </w:t>
      </w:r>
      <w:r>
        <w:t>travelling</w:t>
      </w:r>
      <w:r>
        <w:rPr>
          <w:spacing w:val="-7"/>
        </w:rPr>
        <w:t xml:space="preserve"> </w:t>
      </w:r>
      <w:r>
        <w:t>patterns,</w:t>
      </w:r>
      <w:r>
        <w:rPr>
          <w:spacing w:val="-6"/>
        </w:rPr>
        <w:t xml:space="preserve"> </w:t>
      </w:r>
      <w:r>
        <w:t>health,</w:t>
      </w:r>
      <w:r>
        <w:rPr>
          <w:spacing w:val="-7"/>
        </w:rPr>
        <w:t xml:space="preserve"> </w:t>
      </w:r>
      <w:r>
        <w:t>education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employment,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accommodation needs.</w:t>
      </w:r>
    </w:p>
    <w:p w14:paraId="2E2D6E44" w14:textId="77777777" w:rsidR="00880114" w:rsidRDefault="00880114">
      <w:pPr>
        <w:pStyle w:val="BodyText"/>
        <w:spacing w:before="11"/>
        <w:rPr>
          <w:sz w:val="29"/>
        </w:rPr>
      </w:pPr>
    </w:p>
    <w:p w14:paraId="1FEC057D" w14:textId="77777777" w:rsidR="00880114" w:rsidRDefault="00E64BE8">
      <w:pPr>
        <w:pStyle w:val="Heading4"/>
      </w:pPr>
      <w:r>
        <w:t>Population</w:t>
      </w:r>
      <w:r>
        <w:rPr>
          <w:spacing w:val="-4"/>
        </w:rPr>
        <w:t xml:space="preserve"> </w:t>
      </w:r>
      <w:r>
        <w:t>Characteristics</w:t>
      </w:r>
    </w:p>
    <w:p w14:paraId="3C9B5DA2" w14:textId="77777777" w:rsidR="00880114" w:rsidRDefault="00880114">
      <w:pPr>
        <w:pStyle w:val="BodyText"/>
        <w:spacing w:before="1"/>
        <w:rPr>
          <w:rFonts w:ascii="Arial"/>
          <w:b/>
          <w:sz w:val="36"/>
        </w:rPr>
      </w:pPr>
    </w:p>
    <w:p w14:paraId="2F63E5CC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jc w:val="both"/>
      </w:pPr>
      <w:r>
        <w:t>The consultation identified 143 Showpeople residing on plots in the study area. The</w:t>
      </w:r>
      <w:r>
        <w:rPr>
          <w:spacing w:val="1"/>
        </w:rPr>
        <w:t xml:space="preserve"> </w:t>
      </w:r>
      <w:r>
        <w:t>2011 Census does not record Travelling Showpeople as a separate ethnic category,</w:t>
      </w:r>
      <w:r>
        <w:rPr>
          <w:spacing w:val="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possible</w:t>
      </w:r>
      <w:r>
        <w:rPr>
          <w:spacing w:val="-11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comparison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Census</w:t>
      </w:r>
      <w:r>
        <w:rPr>
          <w:spacing w:val="-11"/>
        </w:rPr>
        <w:t xml:space="preserve"> </w:t>
      </w:r>
      <w:r>
        <w:t>results.</w:t>
      </w:r>
      <w:r>
        <w:rPr>
          <w:spacing w:val="-10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consultation</w:t>
      </w:r>
      <w:r>
        <w:rPr>
          <w:spacing w:val="-59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(July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2020),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permission,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plots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temporary</w:t>
      </w:r>
      <w:r>
        <w:rPr>
          <w:spacing w:val="-9"/>
        </w:rPr>
        <w:t xml:space="preserve"> </w:t>
      </w:r>
      <w:r>
        <w:t>permission,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plots</w:t>
      </w:r>
      <w:r>
        <w:rPr>
          <w:spacing w:val="-9"/>
        </w:rPr>
        <w:t xml:space="preserve"> </w:t>
      </w:r>
      <w:r>
        <w:t>located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unauthorised</w:t>
      </w:r>
      <w:r>
        <w:rPr>
          <w:spacing w:val="-58"/>
        </w:rPr>
        <w:t xml:space="preserve"> </w:t>
      </w:r>
      <w:r>
        <w:t>developments.</w:t>
      </w:r>
    </w:p>
    <w:p w14:paraId="267383B3" w14:textId="77777777" w:rsidR="00880114" w:rsidRDefault="00880114">
      <w:pPr>
        <w:pStyle w:val="BodyText"/>
        <w:spacing w:before="11"/>
        <w:rPr>
          <w:sz w:val="20"/>
        </w:rPr>
      </w:pPr>
    </w:p>
    <w:p w14:paraId="38903388" w14:textId="77777777" w:rsidR="00880114" w:rsidRDefault="00E64BE8">
      <w:pPr>
        <w:pStyle w:val="Heading6"/>
      </w:pPr>
      <w:bookmarkStart w:id="76" w:name="_bookmark45"/>
      <w:bookmarkEnd w:id="76"/>
      <w:r>
        <w:t>Residency</w:t>
      </w:r>
      <w:r>
        <w:rPr>
          <w:spacing w:val="-5"/>
        </w:rPr>
        <w:t xml:space="preserve"> </w:t>
      </w:r>
      <w:r>
        <w:t>characteristics</w:t>
      </w:r>
    </w:p>
    <w:p w14:paraId="0F15C984" w14:textId="77777777" w:rsidR="00880114" w:rsidRDefault="00880114">
      <w:pPr>
        <w:pStyle w:val="BodyText"/>
        <w:rPr>
          <w:rFonts w:ascii="Arial"/>
          <w:b/>
          <w:sz w:val="24"/>
        </w:rPr>
      </w:pPr>
    </w:p>
    <w:p w14:paraId="51E09003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163" w:line="300" w:lineRule="auto"/>
        <w:ind w:right="911"/>
        <w:jc w:val="both"/>
      </w:pPr>
      <w:r>
        <w:t>Most households have lived on their respective yard since it was first developed and</w:t>
      </w:r>
      <w:r>
        <w:rPr>
          <w:spacing w:val="1"/>
        </w:rPr>
        <w:t xml:space="preserve"> </w:t>
      </w:r>
      <w:r>
        <w:t>in some cases were born on the yard. Three generations of the same family are</w:t>
      </w:r>
      <w:r>
        <w:rPr>
          <w:spacing w:val="1"/>
        </w:rPr>
        <w:t xml:space="preserve"> </w:t>
      </w:r>
      <w:r>
        <w:t>residing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overcrowding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accommodation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newly</w:t>
      </w:r>
      <w:r>
        <w:rPr>
          <w:spacing w:val="1"/>
        </w:rPr>
        <w:t xml:space="preserve"> </w:t>
      </w:r>
      <w:r>
        <w:t>forming</w:t>
      </w:r>
      <w:r>
        <w:rPr>
          <w:spacing w:val="-3"/>
        </w:rPr>
        <w:t xml:space="preserve"> </w:t>
      </w:r>
      <w:r>
        <w:t>households.</w:t>
      </w:r>
    </w:p>
    <w:p w14:paraId="2F01B2BC" w14:textId="77777777" w:rsidR="00880114" w:rsidRDefault="00880114">
      <w:pPr>
        <w:pStyle w:val="BodyText"/>
        <w:spacing w:before="6"/>
        <w:rPr>
          <w:sz w:val="27"/>
        </w:rPr>
      </w:pPr>
    </w:p>
    <w:p w14:paraId="6F32A27F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jc w:val="both"/>
      </w:pPr>
      <w:r>
        <w:t>There are 2 authorised yards adjacent to one another in Ashfield. The yard with</w:t>
      </w:r>
      <w:r>
        <w:rPr>
          <w:spacing w:val="1"/>
        </w:rPr>
        <w:t xml:space="preserve"> </w:t>
      </w:r>
      <w:r>
        <w:rPr>
          <w:spacing w:val="-1"/>
        </w:rPr>
        <w:t>temporary</w:t>
      </w:r>
      <w:r>
        <w:rPr>
          <w:spacing w:val="-14"/>
        </w:rPr>
        <w:t xml:space="preserve"> </w:t>
      </w:r>
      <w:r>
        <w:rPr>
          <w:spacing w:val="-1"/>
        </w:rPr>
        <w:t>planning</w:t>
      </w:r>
      <w:r>
        <w:rPr>
          <w:spacing w:val="-12"/>
        </w:rPr>
        <w:t xml:space="preserve"> </w:t>
      </w:r>
      <w:r>
        <w:rPr>
          <w:spacing w:val="-1"/>
        </w:rPr>
        <w:t>status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located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Nottingham</w:t>
      </w:r>
      <w:r>
        <w:rPr>
          <w:spacing w:val="-12"/>
        </w:rPr>
        <w:t xml:space="preserve"> </w:t>
      </w:r>
      <w:r>
        <w:rPr>
          <w:spacing w:val="-1"/>
        </w:rPr>
        <w:t>City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linked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Showmen’s</w:t>
      </w:r>
      <w:r>
        <w:rPr>
          <w:spacing w:val="-59"/>
        </w:rPr>
        <w:t xml:space="preserve"> </w:t>
      </w:r>
      <w:r>
        <w:t>Guild. There have been families living on the yard for over 40 years. There is one</w:t>
      </w:r>
      <w:r>
        <w:rPr>
          <w:spacing w:val="1"/>
        </w:rPr>
        <w:t xml:space="preserve"> </w:t>
      </w:r>
      <w:r>
        <w:t>unauthorised</w:t>
      </w:r>
      <w:r>
        <w:rPr>
          <w:spacing w:val="-9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land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Gedling,</w:t>
      </w:r>
      <w:r>
        <w:rPr>
          <w:spacing w:val="-6"/>
        </w:rPr>
        <w:t xml:space="preserve"> </w:t>
      </w:r>
      <w:r>
        <w:t>occupied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extended</w:t>
      </w:r>
      <w:r>
        <w:rPr>
          <w:spacing w:val="-8"/>
        </w:rPr>
        <w:t xml:space="preserve"> </w:t>
      </w:r>
      <w:r>
        <w:t>family</w:t>
      </w:r>
      <w:r>
        <w:rPr>
          <w:spacing w:val="-59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development</w:t>
      </w:r>
      <w:r>
        <w:rPr>
          <w:spacing w:val="30"/>
        </w:rPr>
        <w:t xml:space="preserve"> </w:t>
      </w:r>
      <w:r>
        <w:t>yards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Nottingham</w:t>
      </w:r>
      <w:r>
        <w:rPr>
          <w:spacing w:val="31"/>
        </w:rPr>
        <w:t xml:space="preserve"> </w:t>
      </w:r>
      <w:r>
        <w:t>City,</w:t>
      </w:r>
      <w:r>
        <w:rPr>
          <w:spacing w:val="30"/>
        </w:rPr>
        <w:t xml:space="preserve"> </w:t>
      </w:r>
      <w:r>
        <w:t>one</w:t>
      </w:r>
      <w:r>
        <w:rPr>
          <w:spacing w:val="34"/>
        </w:rPr>
        <w:t xml:space="preserve"> </w:t>
      </w:r>
      <w:r>
        <w:t>located</w:t>
      </w:r>
      <w:r>
        <w:rPr>
          <w:spacing w:val="32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local</w:t>
      </w:r>
      <w:r>
        <w:rPr>
          <w:spacing w:val="31"/>
        </w:rPr>
        <w:t xml:space="preserve"> </w:t>
      </w:r>
      <w:r>
        <w:t>authority</w:t>
      </w:r>
      <w:r>
        <w:rPr>
          <w:spacing w:val="33"/>
        </w:rPr>
        <w:t xml:space="preserve"> </w:t>
      </w:r>
      <w:r>
        <w:t>land,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is</w:t>
      </w:r>
    </w:p>
    <w:p w14:paraId="0490D7EE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43B86741" w14:textId="77777777" w:rsidR="00880114" w:rsidRDefault="00880114">
      <w:pPr>
        <w:pStyle w:val="BodyText"/>
        <w:spacing w:before="2"/>
        <w:rPr>
          <w:sz w:val="27"/>
        </w:rPr>
      </w:pPr>
    </w:p>
    <w:p w14:paraId="145DFF62" w14:textId="77777777" w:rsidR="00880114" w:rsidRDefault="00E64BE8">
      <w:pPr>
        <w:pStyle w:val="BodyText"/>
        <w:spacing w:before="93" w:line="300" w:lineRule="auto"/>
        <w:ind w:left="1060" w:right="913"/>
        <w:jc w:val="both"/>
      </w:pPr>
      <w:r>
        <w:t>tolerated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authority,</w:t>
      </w:r>
      <w:r>
        <w:rPr>
          <w:spacing w:val="-2"/>
        </w:rPr>
        <w:t xml:space="preserve"> </w:t>
      </w:r>
      <w:r>
        <w:t>whilst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located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private</w:t>
      </w:r>
      <w:r>
        <w:rPr>
          <w:spacing w:val="-5"/>
        </w:rPr>
        <w:t xml:space="preserve"> </w:t>
      </w:r>
      <w:r>
        <w:t>land.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demonstrated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unauthorised</w:t>
      </w:r>
      <w:r>
        <w:rPr>
          <w:spacing w:val="-9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yards</w:t>
      </w:r>
      <w:r>
        <w:rPr>
          <w:spacing w:val="-5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used</w:t>
      </w:r>
      <w:r>
        <w:rPr>
          <w:spacing w:val="-59"/>
        </w:rPr>
        <w:t xml:space="preserve"> </w:t>
      </w:r>
      <w:r>
        <w:t>for a number of years. If so, this may allow them to benefit from a certificate of</w:t>
      </w:r>
      <w:r>
        <w:rPr>
          <w:spacing w:val="1"/>
        </w:rPr>
        <w:t xml:space="preserve"> </w:t>
      </w:r>
      <w:r>
        <w:t>lawfulness if</w:t>
      </w:r>
      <w:r>
        <w:rPr>
          <w:spacing w:val="2"/>
        </w:rPr>
        <w:t xml:space="preserve"> </w:t>
      </w:r>
      <w:r>
        <w:t>such an</w:t>
      </w:r>
      <w:r>
        <w:rPr>
          <w:spacing w:val="-3"/>
        </w:rPr>
        <w:t xml:space="preserve"> </w:t>
      </w:r>
      <w:r>
        <w:t>application were</w:t>
      </w:r>
      <w:r>
        <w:rPr>
          <w:spacing w:val="-2"/>
        </w:rPr>
        <w:t xml:space="preserve"> </w:t>
      </w:r>
      <w:r>
        <w:t>made.</w:t>
      </w:r>
    </w:p>
    <w:p w14:paraId="751B131D" w14:textId="77777777" w:rsidR="00880114" w:rsidRDefault="00880114">
      <w:pPr>
        <w:pStyle w:val="BodyText"/>
        <w:spacing w:before="6"/>
        <w:rPr>
          <w:sz w:val="27"/>
        </w:rPr>
      </w:pPr>
    </w:p>
    <w:p w14:paraId="2AB92870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1" w:line="300" w:lineRule="auto"/>
        <w:jc w:val="both"/>
      </w:pPr>
      <w:r>
        <w:t>Household</w:t>
      </w:r>
      <w:r>
        <w:rPr>
          <w:spacing w:val="-5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plot</w:t>
      </w:r>
      <w:r>
        <w:rPr>
          <w:spacing w:val="-3"/>
        </w:rPr>
        <w:t xml:space="preserve"> </w:t>
      </w:r>
      <w:r>
        <w:t>varied</w:t>
      </w:r>
      <w:r>
        <w:rPr>
          <w:spacing w:val="-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persons.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individuals</w:t>
      </w:r>
      <w:r>
        <w:rPr>
          <w:spacing w:val="-59"/>
        </w:rPr>
        <w:t xml:space="preserve"> </w:t>
      </w:r>
      <w:r>
        <w:t>ranged from a child aged under 1 year to retirement age. Some individuals and</w:t>
      </w:r>
      <w:r>
        <w:rPr>
          <w:spacing w:val="1"/>
        </w:rPr>
        <w:t xml:space="preserve"> </w:t>
      </w:r>
      <w:r>
        <w:t>households reside on yards all year round, whilst others use the yards as a base.</w:t>
      </w:r>
      <w:r>
        <w:rPr>
          <w:spacing w:val="1"/>
        </w:rPr>
        <w:t xml:space="preserve"> </w:t>
      </w:r>
      <w:r>
        <w:t>Covid-19 restrictions have led to more Showpeople residing on plots all year, a factor</w:t>
      </w:r>
      <w:r>
        <w:rPr>
          <w:spacing w:val="-59"/>
        </w:rPr>
        <w:t xml:space="preserve"> </w:t>
      </w:r>
      <w:r>
        <w:t>which exacerbates overcrowding. In contrast, some plots have been less occupied</w:t>
      </w:r>
      <w:r>
        <w:rPr>
          <w:spacing w:val="1"/>
        </w:rPr>
        <w:t xml:space="preserve"> </w:t>
      </w:r>
      <w:r>
        <w:t>during Covid-19 restrictions. This was due to households supporting family members</w:t>
      </w:r>
      <w:r>
        <w:rPr>
          <w:spacing w:val="1"/>
        </w:rPr>
        <w:t xml:space="preserve"> </w:t>
      </w:r>
      <w:r>
        <w:t>elsewhere</w:t>
      </w:r>
      <w:r>
        <w:rPr>
          <w:spacing w:val="-1"/>
        </w:rPr>
        <w:t xml:space="preserve"> </w:t>
      </w:r>
      <w:r>
        <w:t>or being unable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base.</w:t>
      </w:r>
    </w:p>
    <w:p w14:paraId="1C510F8E" w14:textId="77777777" w:rsidR="00880114" w:rsidRDefault="00880114">
      <w:pPr>
        <w:pStyle w:val="BodyText"/>
        <w:spacing w:before="5"/>
        <w:rPr>
          <w:sz w:val="27"/>
        </w:rPr>
      </w:pPr>
    </w:p>
    <w:p w14:paraId="6CCE7D45" w14:textId="77777777" w:rsidR="00880114" w:rsidRDefault="00E64BE8">
      <w:pPr>
        <w:pStyle w:val="Heading6"/>
        <w:spacing w:before="1"/>
      </w:pPr>
      <w:r>
        <w:t>Satisfaction</w:t>
      </w:r>
    </w:p>
    <w:p w14:paraId="48A8B33B" w14:textId="77777777" w:rsidR="00880114" w:rsidRDefault="00880114">
      <w:pPr>
        <w:pStyle w:val="BodyText"/>
        <w:spacing w:before="10"/>
        <w:rPr>
          <w:rFonts w:ascii="Arial"/>
          <w:b/>
          <w:sz w:val="32"/>
        </w:rPr>
      </w:pPr>
    </w:p>
    <w:p w14:paraId="0AF0BF52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2"/>
        <w:jc w:val="both"/>
      </w:pPr>
      <w:r>
        <w:t>Households on all yards were mainly satisfied with their condition and location. They</w:t>
      </w:r>
      <w:r>
        <w:rPr>
          <w:spacing w:val="1"/>
        </w:rPr>
        <w:t xml:space="preserve"> </w:t>
      </w:r>
      <w:r>
        <w:t>spoke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feeling</w:t>
      </w:r>
      <w:r>
        <w:rPr>
          <w:spacing w:val="-3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community.</w:t>
      </w:r>
      <w:r>
        <w:rPr>
          <w:spacing w:val="-8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spoke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importance</w:t>
      </w:r>
      <w:r>
        <w:rPr>
          <w:spacing w:val="-5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t>together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sufficient</w:t>
      </w:r>
      <w:r>
        <w:rPr>
          <w:spacing w:val="-5"/>
        </w:rPr>
        <w:t xml:space="preserve"> </w:t>
      </w:r>
      <w:r>
        <w:t>space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store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maintain</w:t>
      </w:r>
      <w:r>
        <w:rPr>
          <w:spacing w:val="-4"/>
        </w:rPr>
        <w:t xml:space="preserve"> </w:t>
      </w:r>
      <w:r>
        <w:t>equipment.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yards</w:t>
      </w:r>
      <w:r>
        <w:rPr>
          <w:spacing w:val="-5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education,</w:t>
      </w:r>
      <w:r>
        <w:rPr>
          <w:spacing w:val="-9"/>
        </w:rPr>
        <w:t xml:space="preserve"> </w:t>
      </w:r>
      <w:r>
        <w:t>health,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retail</w:t>
      </w:r>
      <w:r>
        <w:rPr>
          <w:spacing w:val="-9"/>
        </w:rPr>
        <w:t xml:space="preserve"> </w:t>
      </w:r>
      <w:r>
        <w:t>facilities.</w:t>
      </w:r>
      <w:r>
        <w:rPr>
          <w:spacing w:val="-6"/>
        </w:rPr>
        <w:t xml:space="preserve"> </w:t>
      </w:r>
      <w:r>
        <w:t>However,</w:t>
      </w:r>
      <w:r>
        <w:rPr>
          <w:spacing w:val="-59"/>
        </w:rPr>
        <w:t xml:space="preserve"> </w:t>
      </w:r>
      <w:r>
        <w:t>some households spoke of an urgent need for additional space in which to store and</w:t>
      </w:r>
      <w:r>
        <w:rPr>
          <w:spacing w:val="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equipment,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accommodate growing families.</w:t>
      </w:r>
    </w:p>
    <w:p w14:paraId="50E85AF2" w14:textId="77777777" w:rsidR="00880114" w:rsidRDefault="00880114">
      <w:pPr>
        <w:pStyle w:val="BodyText"/>
        <w:spacing w:before="8"/>
        <w:rPr>
          <w:sz w:val="27"/>
        </w:rPr>
      </w:pPr>
    </w:p>
    <w:p w14:paraId="7CF5CB8E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jc w:val="both"/>
      </w:pPr>
      <w:r>
        <w:t>One household stated that they own land adjacent to the yard which could address</w:t>
      </w:r>
      <w:r>
        <w:rPr>
          <w:spacing w:val="1"/>
        </w:rPr>
        <w:t xml:space="preserve"> </w:t>
      </w:r>
      <w:r>
        <w:t>their accommodation need. Households who owned land with permanent planning</w:t>
      </w:r>
      <w:r>
        <w:rPr>
          <w:spacing w:val="1"/>
        </w:rPr>
        <w:t xml:space="preserve"> </w:t>
      </w:r>
      <w:r>
        <w:t>permission were more likely to be satisfied with yards than households who did not.</w:t>
      </w:r>
      <w:r>
        <w:rPr>
          <w:spacing w:val="1"/>
        </w:rPr>
        <w:t xml:space="preserve"> </w:t>
      </w:r>
      <w:r>
        <w:t>Stability of tenure and yard security were also regarded as important issues by</w:t>
      </w:r>
      <w:r>
        <w:rPr>
          <w:spacing w:val="1"/>
        </w:rPr>
        <w:t xml:space="preserve"> </w:t>
      </w:r>
      <w:r>
        <w:t>households. Showpeople households with permanent planning permission stated that</w:t>
      </w:r>
      <w:r>
        <w:rPr>
          <w:spacing w:val="-60"/>
        </w:rPr>
        <w:t xml:space="preserve"> </w:t>
      </w:r>
      <w:r>
        <w:t>they were more willing to invest in plots given the sense of security and permanence.</w:t>
      </w:r>
      <w:r>
        <w:rPr>
          <w:spacing w:val="1"/>
        </w:rPr>
        <w:t xml:space="preserve"> </w:t>
      </w:r>
      <w:r>
        <w:t>Owning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reside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residing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regarded</w:t>
      </w:r>
      <w:r>
        <w:rPr>
          <w:spacing w:val="1"/>
        </w:rPr>
        <w:t xml:space="preserve"> </w:t>
      </w:r>
      <w:r>
        <w:t>by</w:t>
      </w:r>
      <w:r>
        <w:rPr>
          <w:spacing w:val="-59"/>
        </w:rPr>
        <w:t xml:space="preserve"> </w:t>
      </w:r>
      <w:r>
        <w:t>households as ideal. Residing on privately rented land was the preferred alternative if</w:t>
      </w:r>
      <w:r>
        <w:rPr>
          <w:spacing w:val="-59"/>
        </w:rPr>
        <w:t xml:space="preserve"> </w:t>
      </w:r>
      <w:r>
        <w:t>owning</w:t>
      </w:r>
      <w:r>
        <w:rPr>
          <w:spacing w:val="-1"/>
        </w:rPr>
        <w:t xml:space="preserve"> </w:t>
      </w:r>
      <w:r>
        <w:t>land is n</w:t>
      </w:r>
      <w:r>
        <w:t>ot</w:t>
      </w:r>
      <w:r>
        <w:rPr>
          <w:spacing w:val="-1"/>
        </w:rPr>
        <w:t xml:space="preserve"> </w:t>
      </w:r>
      <w:r>
        <w:t>possible.</w:t>
      </w:r>
    </w:p>
    <w:p w14:paraId="7C8EF806" w14:textId="77777777" w:rsidR="00880114" w:rsidRDefault="00880114">
      <w:pPr>
        <w:pStyle w:val="BodyText"/>
        <w:spacing w:before="8"/>
        <w:rPr>
          <w:sz w:val="20"/>
        </w:rPr>
      </w:pPr>
    </w:p>
    <w:p w14:paraId="13CDFEAF" w14:textId="77777777" w:rsidR="00880114" w:rsidRDefault="00E64BE8">
      <w:pPr>
        <w:pStyle w:val="Heading6"/>
      </w:pPr>
      <w:bookmarkStart w:id="77" w:name="Education_and_employment_"/>
      <w:bookmarkStart w:id="78" w:name="_bookmark46"/>
      <w:bookmarkEnd w:id="77"/>
      <w:bookmarkEnd w:id="78"/>
      <w:r>
        <w:t>Education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employment</w:t>
      </w:r>
    </w:p>
    <w:p w14:paraId="60B046D4" w14:textId="77777777" w:rsidR="00880114" w:rsidRDefault="00880114">
      <w:pPr>
        <w:pStyle w:val="BodyText"/>
        <w:spacing w:before="8"/>
        <w:rPr>
          <w:rFonts w:ascii="Arial"/>
          <w:b/>
          <w:sz w:val="33"/>
        </w:rPr>
      </w:pPr>
    </w:p>
    <w:p w14:paraId="659A2940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1" w:line="276" w:lineRule="auto"/>
        <w:ind w:right="917"/>
        <w:jc w:val="both"/>
      </w:pPr>
      <w:r>
        <w:t>Education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regarded</w:t>
      </w:r>
      <w:r>
        <w:rPr>
          <w:spacing w:val="-1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element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families.</w:t>
      </w:r>
      <w:r>
        <w:rPr>
          <w:spacing w:val="-10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spoke</w:t>
      </w:r>
      <w:r>
        <w:rPr>
          <w:spacing w:val="-9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how this was always important amongst Showpeople communities. They also spoke</w:t>
      </w:r>
      <w:r>
        <w:rPr>
          <w:spacing w:val="1"/>
        </w:rPr>
        <w:t xml:space="preserve"> </w:t>
      </w:r>
      <w:r>
        <w:t>of the importance of managing a good balance between their children gaining a good</w:t>
      </w:r>
      <w:r>
        <w:rPr>
          <w:spacing w:val="-59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learning the</w:t>
      </w:r>
      <w:r>
        <w:rPr>
          <w:spacing w:val="-1"/>
        </w:rPr>
        <w:t xml:space="preserve"> </w:t>
      </w:r>
      <w:r>
        <w:t>culture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tradition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families.</w:t>
      </w:r>
    </w:p>
    <w:p w14:paraId="662D6E37" w14:textId="77777777" w:rsidR="00880114" w:rsidRDefault="00880114">
      <w:pPr>
        <w:pStyle w:val="BodyText"/>
        <w:spacing w:before="9"/>
        <w:rPr>
          <w:sz w:val="27"/>
        </w:rPr>
      </w:pPr>
    </w:p>
    <w:p w14:paraId="77EA1862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jc w:val="both"/>
      </w:pPr>
      <w:r>
        <w:t>Employment was also regarded as important. Every plot contained self-employed</w:t>
      </w:r>
      <w:r>
        <w:rPr>
          <w:spacing w:val="1"/>
        </w:rPr>
        <w:t xml:space="preserve"> </w:t>
      </w:r>
      <w:r>
        <w:t>Showpeople with a few individuals undertaking different types of work locally. Covid-</w:t>
      </w:r>
      <w:r>
        <w:rPr>
          <w:spacing w:val="1"/>
        </w:rPr>
        <w:t xml:space="preserve"> </w:t>
      </w:r>
      <w:r>
        <w:t>19</w:t>
      </w:r>
      <w:r>
        <w:rPr>
          <w:spacing w:val="-8"/>
        </w:rPr>
        <w:t xml:space="preserve"> </w:t>
      </w:r>
      <w:r>
        <w:t>restrictions</w:t>
      </w:r>
      <w:r>
        <w:rPr>
          <w:spacing w:val="-6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meant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households</w:t>
      </w:r>
      <w:r>
        <w:rPr>
          <w:spacing w:val="-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unable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unable</w:t>
      </w:r>
      <w:r>
        <w:rPr>
          <w:spacing w:val="-59"/>
        </w:rPr>
        <w:t xml:space="preserve"> </w:t>
      </w:r>
      <w:r>
        <w:t>to receive financial support. This has resulted in them seeking alternative work on a</w:t>
      </w:r>
      <w:r>
        <w:rPr>
          <w:spacing w:val="1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basis.</w:t>
      </w:r>
    </w:p>
    <w:p w14:paraId="6AB650B9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6F43C36A" w14:textId="77777777" w:rsidR="00880114" w:rsidRDefault="00880114">
      <w:pPr>
        <w:pStyle w:val="BodyText"/>
        <w:spacing w:before="2"/>
        <w:rPr>
          <w:sz w:val="27"/>
        </w:rPr>
      </w:pPr>
    </w:p>
    <w:p w14:paraId="15AC9D2A" w14:textId="77777777" w:rsidR="00880114" w:rsidRDefault="00E64BE8">
      <w:pPr>
        <w:pStyle w:val="Heading6"/>
        <w:spacing w:before="93"/>
      </w:pPr>
      <w:r>
        <w:t>Travelling</w:t>
      </w:r>
    </w:p>
    <w:p w14:paraId="1A161E37" w14:textId="77777777" w:rsidR="00880114" w:rsidRDefault="00880114">
      <w:pPr>
        <w:pStyle w:val="BodyText"/>
        <w:spacing w:before="1"/>
        <w:rPr>
          <w:rFonts w:ascii="Arial"/>
          <w:b/>
          <w:sz w:val="33"/>
        </w:rPr>
      </w:pPr>
    </w:p>
    <w:p w14:paraId="5D91E22B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4"/>
        <w:jc w:val="both"/>
      </w:pPr>
      <w:r>
        <w:rPr>
          <w:spacing w:val="-1"/>
        </w:rPr>
        <w:t>Households</w:t>
      </w:r>
      <w:r>
        <w:rPr>
          <w:spacing w:val="-12"/>
        </w:rPr>
        <w:t xml:space="preserve"> </w:t>
      </w:r>
      <w:r>
        <w:rPr>
          <w:spacing w:val="-1"/>
        </w:rPr>
        <w:t>residing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yards</w:t>
      </w:r>
      <w:r>
        <w:rPr>
          <w:spacing w:val="-13"/>
        </w:rPr>
        <w:t xml:space="preserve"> </w:t>
      </w:r>
      <w:r>
        <w:rPr>
          <w:spacing w:val="-1"/>
        </w:rPr>
        <w:t>travel</w:t>
      </w:r>
      <w:r>
        <w:rPr>
          <w:spacing w:val="-15"/>
        </w:rPr>
        <w:t xml:space="preserve"> </w:t>
      </w:r>
      <w:r>
        <w:rPr>
          <w:spacing w:val="-1"/>
        </w:rPr>
        <w:t>mainly</w:t>
      </w:r>
      <w:r>
        <w:rPr>
          <w:spacing w:val="-13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reasons.</w:t>
      </w:r>
      <w:r>
        <w:rPr>
          <w:spacing w:val="-13"/>
        </w:rPr>
        <w:t xml:space="preserve"> </w:t>
      </w:r>
      <w:r>
        <w:t>However,</w:t>
      </w:r>
      <w:r>
        <w:rPr>
          <w:spacing w:val="-13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spoke</w:t>
      </w:r>
      <w:r>
        <w:rPr>
          <w:spacing w:val="-5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households</w:t>
      </w:r>
      <w:r>
        <w:rPr>
          <w:spacing w:val="-11"/>
        </w:rPr>
        <w:t xml:space="preserve"> </w:t>
      </w:r>
      <w:r>
        <w:t>travel</w:t>
      </w:r>
      <w:r>
        <w:rPr>
          <w:spacing w:val="-12"/>
        </w:rPr>
        <w:t xml:space="preserve"> </w:t>
      </w:r>
      <w:r>
        <w:t>less</w:t>
      </w:r>
      <w:r>
        <w:rPr>
          <w:spacing w:val="-9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used.</w:t>
      </w:r>
      <w:r>
        <w:rPr>
          <w:spacing w:val="-12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tends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mainly</w:t>
      </w:r>
      <w:r>
        <w:rPr>
          <w:spacing w:val="-59"/>
        </w:rPr>
        <w:t xml:space="preserve"> </w:t>
      </w:r>
      <w:r>
        <w:t>at local events and venues, or at least within a reasonable distance which enables</w:t>
      </w:r>
      <w:r>
        <w:rPr>
          <w:spacing w:val="1"/>
        </w:rPr>
        <w:t xml:space="preserve"> </w:t>
      </w:r>
      <w:r>
        <w:t>them to travel to and from yards. Covid-19 restrictions have meant that families have</w:t>
      </w:r>
      <w:r>
        <w:rPr>
          <w:spacing w:val="1"/>
        </w:rPr>
        <w:t xml:space="preserve"> </w:t>
      </w:r>
      <w:r>
        <w:t>been unable to travel, and subsequently unable to work much, if at all, throughout</w:t>
      </w:r>
      <w:r>
        <w:rPr>
          <w:spacing w:val="1"/>
        </w:rPr>
        <w:t xml:space="preserve"> </w:t>
      </w:r>
      <w:r>
        <w:t>2020.</w:t>
      </w:r>
    </w:p>
    <w:p w14:paraId="409E82AF" w14:textId="77777777" w:rsidR="00880114" w:rsidRDefault="00880114">
      <w:pPr>
        <w:pStyle w:val="BodyText"/>
        <w:spacing w:before="5"/>
        <w:rPr>
          <w:sz w:val="27"/>
        </w:rPr>
      </w:pPr>
    </w:p>
    <w:p w14:paraId="1C083F1B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2"/>
        <w:jc w:val="both"/>
      </w:pPr>
      <w:r>
        <w:t>Transit provision was regarded as an important component of travelling and work.</w:t>
      </w:r>
      <w:r>
        <w:rPr>
          <w:spacing w:val="1"/>
        </w:rPr>
        <w:t xml:space="preserve"> </w:t>
      </w:r>
      <w:r>
        <w:t>Showpeople commented on how they need somewhere to stop between events, or</w:t>
      </w:r>
      <w:r>
        <w:rPr>
          <w:spacing w:val="1"/>
        </w:rPr>
        <w:t xml:space="preserve"> </w:t>
      </w:r>
      <w:r>
        <w:t>even during events, if the venue cannot accommodate all households. Some stated</w:t>
      </w:r>
      <w:r>
        <w:rPr>
          <w:spacing w:val="1"/>
        </w:rPr>
        <w:t xml:space="preserve"> </w:t>
      </w:r>
      <w:r>
        <w:rPr>
          <w:spacing w:val="-1"/>
        </w:rPr>
        <w:t xml:space="preserve">that not all venues have space or </w:t>
      </w:r>
      <w:r>
        <w:t>provision for over-night stops. Also, venues may not</w:t>
      </w:r>
      <w:r>
        <w:rPr>
          <w:spacing w:val="-59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flexibility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Showpeople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accommodated on site before or after events. They also stated that it is important for</w:t>
      </w:r>
      <w:r>
        <w:rPr>
          <w:spacing w:val="1"/>
        </w:rPr>
        <w:t xml:space="preserve"> </w:t>
      </w:r>
      <w:r>
        <w:t>existing yards to be able to temporarily accommodate visiting families, friends or</w:t>
      </w:r>
      <w:r>
        <w:rPr>
          <w:spacing w:val="1"/>
        </w:rPr>
        <w:t xml:space="preserve"> </w:t>
      </w:r>
      <w:r>
        <w:t>Showpeople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working at</w:t>
      </w:r>
      <w:r>
        <w:rPr>
          <w:spacing w:val="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venues.</w:t>
      </w:r>
    </w:p>
    <w:p w14:paraId="0369A5E3" w14:textId="77777777" w:rsidR="00880114" w:rsidRDefault="00880114">
      <w:pPr>
        <w:pStyle w:val="BodyText"/>
        <w:spacing w:before="7"/>
        <w:rPr>
          <w:sz w:val="27"/>
        </w:rPr>
      </w:pPr>
    </w:p>
    <w:p w14:paraId="070D95FD" w14:textId="77777777" w:rsidR="00880114" w:rsidRDefault="00E64BE8">
      <w:pPr>
        <w:pStyle w:val="Heading6"/>
      </w:pPr>
      <w:r>
        <w:t>Accommodation needs</w:t>
      </w:r>
    </w:p>
    <w:p w14:paraId="2F3FB7F2" w14:textId="77777777" w:rsidR="00880114" w:rsidRDefault="00880114">
      <w:pPr>
        <w:pStyle w:val="BodyText"/>
        <w:spacing w:before="10"/>
        <w:rPr>
          <w:rFonts w:ascii="Arial"/>
          <w:b/>
          <w:sz w:val="32"/>
        </w:rPr>
      </w:pPr>
    </w:p>
    <w:p w14:paraId="3A8078C2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1"/>
        <w:jc w:val="both"/>
      </w:pP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yards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initially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accommodation and equipment. However, an increasing number of people occupying</w:t>
      </w:r>
      <w:r>
        <w:rPr>
          <w:spacing w:val="-60"/>
        </w:rPr>
        <w:t xml:space="preserve"> </w:t>
      </w:r>
      <w:r>
        <w:t>the yards and larger equipment means that the yards are not large enough for both</w:t>
      </w:r>
      <w:r>
        <w:rPr>
          <w:spacing w:val="1"/>
        </w:rPr>
        <w:t xml:space="preserve"> </w:t>
      </w:r>
      <w:r>
        <w:t>accommodation and storage. Those with additional accommodation need expressed</w:t>
      </w:r>
      <w:r>
        <w:rPr>
          <w:spacing w:val="1"/>
        </w:rPr>
        <w:t xml:space="preserve"> </w:t>
      </w:r>
      <w:r>
        <w:t>the need to stay with or close to family. None, either with additional need or living on</w:t>
      </w:r>
      <w:r>
        <w:rPr>
          <w:spacing w:val="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yards expressed</w:t>
      </w:r>
      <w:r>
        <w:rPr>
          <w:spacing w:val="-2"/>
        </w:rPr>
        <w:t xml:space="preserve"> </w:t>
      </w:r>
      <w:r>
        <w:t>any interest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living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house.</w:t>
      </w:r>
    </w:p>
    <w:p w14:paraId="6DA58D01" w14:textId="77777777" w:rsidR="00880114" w:rsidRDefault="00880114">
      <w:pPr>
        <w:pStyle w:val="BodyText"/>
        <w:spacing w:before="8"/>
        <w:rPr>
          <w:sz w:val="27"/>
        </w:rPr>
      </w:pPr>
    </w:p>
    <w:p w14:paraId="031F5A1A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5"/>
        <w:jc w:val="both"/>
      </w:pPr>
      <w:r>
        <w:t>There is</w:t>
      </w:r>
      <w:r>
        <w:rPr>
          <w:spacing w:val="1"/>
        </w:rPr>
        <w:t xml:space="preserve"> </w:t>
      </w:r>
      <w:r>
        <w:t>overcrowding on</w:t>
      </w:r>
      <w:r>
        <w:rPr>
          <w:spacing w:val="1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in Nottingham City and Ashfield, resulting</w:t>
      </w:r>
      <w:r>
        <w:rPr>
          <w:spacing w:val="1"/>
        </w:rPr>
        <w:t xml:space="preserve"> </w:t>
      </w:r>
      <w:r>
        <w:t>in an</w:t>
      </w:r>
      <w:r>
        <w:rPr>
          <w:spacing w:val="1"/>
        </w:rPr>
        <w:t xml:space="preserve"> </w:t>
      </w:r>
      <w:r>
        <w:t>additional need of 9 plots (included in step 12 of the calculations below). This is</w:t>
      </w:r>
      <w:r>
        <w:rPr>
          <w:spacing w:val="1"/>
        </w:rPr>
        <w:t xml:space="preserve"> </w:t>
      </w:r>
      <w:r>
        <w:rPr>
          <w:spacing w:val="-1"/>
        </w:rPr>
        <w:t>primarily</w:t>
      </w:r>
      <w:r>
        <w:rPr>
          <w:spacing w:val="-14"/>
        </w:rPr>
        <w:t xml:space="preserve"> </w:t>
      </w:r>
      <w:r>
        <w:rPr>
          <w:spacing w:val="-1"/>
        </w:rPr>
        <w:t>due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more</w:t>
      </w:r>
      <w:r>
        <w:rPr>
          <w:spacing w:val="-15"/>
        </w:rPr>
        <w:t xml:space="preserve"> </w:t>
      </w:r>
      <w:r>
        <w:rPr>
          <w:spacing w:val="-1"/>
        </w:rPr>
        <w:t>than</w:t>
      </w:r>
      <w:r>
        <w:rPr>
          <w:spacing w:val="-14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household</w:t>
      </w:r>
      <w:r>
        <w:rPr>
          <w:spacing w:val="-15"/>
        </w:rPr>
        <w:t xml:space="preserve"> </w:t>
      </w:r>
      <w:r>
        <w:rPr>
          <w:spacing w:val="-1"/>
        </w:rPr>
        <w:t>residing</w:t>
      </w:r>
      <w:r>
        <w:rPr>
          <w:spacing w:val="-15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same</w:t>
      </w:r>
      <w:r>
        <w:rPr>
          <w:spacing w:val="-17"/>
        </w:rPr>
        <w:t xml:space="preserve"> </w:t>
      </w:r>
      <w:r>
        <w:t>plot.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places</w:t>
      </w:r>
      <w:r>
        <w:rPr>
          <w:spacing w:val="-13"/>
        </w:rPr>
        <w:t xml:space="preserve"> </w:t>
      </w:r>
      <w:r>
        <w:t>further</w:t>
      </w:r>
      <w:r>
        <w:rPr>
          <w:spacing w:val="-59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and accommodation.</w:t>
      </w:r>
    </w:p>
    <w:p w14:paraId="64D038F0" w14:textId="77777777" w:rsidR="00880114" w:rsidRDefault="00880114">
      <w:pPr>
        <w:pStyle w:val="BodyText"/>
        <w:spacing w:before="4"/>
        <w:rPr>
          <w:sz w:val="27"/>
        </w:rPr>
      </w:pPr>
    </w:p>
    <w:p w14:paraId="23253073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1" w:line="300" w:lineRule="auto"/>
        <w:ind w:right="912"/>
        <w:jc w:val="both"/>
      </w:pPr>
      <w: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plots</w:t>
      </w:r>
      <w:r>
        <w:rPr>
          <w:spacing w:val="-11"/>
        </w:rPr>
        <w:t xml:space="preserve"> </w:t>
      </w:r>
      <w:r>
        <w:t>currently</w:t>
      </w:r>
      <w:r>
        <w:rPr>
          <w:spacing w:val="-9"/>
        </w:rPr>
        <w:t xml:space="preserve"> </w:t>
      </w:r>
      <w:r>
        <w:t>classified</w:t>
      </w:r>
      <w:r>
        <w:rPr>
          <w:spacing w:val="-1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unauthorised</w:t>
      </w:r>
      <w:r>
        <w:rPr>
          <w:spacing w:val="-10"/>
        </w:rPr>
        <w:t xml:space="preserve"> </w:t>
      </w:r>
      <w:r>
        <w:t>developments</w:t>
      </w:r>
      <w:r>
        <w:rPr>
          <w:spacing w:val="-12"/>
        </w:rPr>
        <w:t xml:space="preserve"> </w:t>
      </w:r>
      <w:r>
        <w:t>(6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Nottingham</w:t>
      </w:r>
      <w:r>
        <w:rPr>
          <w:spacing w:val="-59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Gedling)</w:t>
      </w:r>
      <w:r>
        <w:rPr>
          <w:spacing w:val="-5"/>
        </w:rPr>
        <w:t xml:space="preserve"> </w:t>
      </w:r>
      <w:r>
        <w:t>(step</w:t>
      </w:r>
      <w:r>
        <w:rPr>
          <w:spacing w:val="-6"/>
        </w:rPr>
        <w:t xml:space="preserve"> </w:t>
      </w:r>
      <w:r>
        <w:t>11)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temporary</w:t>
      </w:r>
      <w:r>
        <w:rPr>
          <w:spacing w:val="-7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permission</w:t>
      </w:r>
      <w:r>
        <w:rPr>
          <w:spacing w:val="-4"/>
        </w:rPr>
        <w:t xml:space="preserve"> </w:t>
      </w:r>
      <w:r>
        <w:t>(in</w:t>
      </w:r>
      <w:r>
        <w:rPr>
          <w:spacing w:val="-59"/>
        </w:rPr>
        <w:t xml:space="preserve"> </w:t>
      </w:r>
      <w:r>
        <w:t>Nottingham City), all in need of planning permission (step 7). An additional 8 plots are</w:t>
      </w:r>
      <w:r>
        <w:rPr>
          <w:spacing w:val="-60"/>
        </w:rPr>
        <w:t xml:space="preserve"> </w:t>
      </w:r>
      <w:r>
        <w:t>needed due to newly forming households consisting of older children who already, or</w:t>
      </w:r>
      <w:r>
        <w:rPr>
          <w:spacing w:val="1"/>
        </w:rPr>
        <w:t xml:space="preserve"> </w:t>
      </w:r>
      <w:r>
        <w:t>will within the first 5-year period, require separate plots (step 14). All 10 of the</w:t>
      </w:r>
      <w:r>
        <w:rPr>
          <w:spacing w:val="1"/>
        </w:rPr>
        <w:t xml:space="preserve"> </w:t>
      </w:r>
      <w:r>
        <w:t>unauthorised developments in Nottingham and Gedling are without the benefit of</w:t>
      </w:r>
      <w:r>
        <w:rPr>
          <w:spacing w:val="1"/>
        </w:rPr>
        <w:t xml:space="preserve"> </w:t>
      </w:r>
      <w:r>
        <w:t>planning permission (step 11), but it is understood that the yards have been in use for</w:t>
      </w:r>
      <w:r>
        <w:rPr>
          <w:spacing w:val="-60"/>
        </w:rPr>
        <w:t xml:space="preserve"> </w:t>
      </w:r>
      <w:r>
        <w:t>many years and, as such, may be an established use and therefore exempt from</w:t>
      </w:r>
      <w:r>
        <w:rPr>
          <w:spacing w:val="1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action.</w:t>
      </w:r>
    </w:p>
    <w:p w14:paraId="64C06D6A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453259D8" w14:textId="77777777" w:rsidR="00880114" w:rsidRDefault="00880114">
      <w:pPr>
        <w:pStyle w:val="BodyText"/>
        <w:spacing w:before="1"/>
        <w:rPr>
          <w:sz w:val="27"/>
        </w:rPr>
      </w:pPr>
    </w:p>
    <w:p w14:paraId="37AD813F" w14:textId="77777777" w:rsidR="00880114" w:rsidRDefault="00E64BE8">
      <w:pPr>
        <w:pStyle w:val="Heading4"/>
        <w:spacing w:before="92"/>
      </w:pPr>
      <w:r>
        <w:t>Requirement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plots</w:t>
      </w:r>
      <w:r>
        <w:rPr>
          <w:spacing w:val="-1"/>
        </w:rPr>
        <w:t xml:space="preserve"> </w:t>
      </w:r>
      <w:r>
        <w:t>2020-2025</w:t>
      </w:r>
    </w:p>
    <w:p w14:paraId="16441632" w14:textId="77777777" w:rsidR="00880114" w:rsidRDefault="00880114">
      <w:pPr>
        <w:pStyle w:val="BodyText"/>
        <w:spacing w:before="3"/>
        <w:rPr>
          <w:rFonts w:ascii="Arial"/>
          <w:b/>
          <w:sz w:val="21"/>
        </w:rPr>
      </w:pPr>
    </w:p>
    <w:p w14:paraId="4D143A81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2"/>
        <w:jc w:val="both"/>
      </w:pPr>
      <w:r>
        <w:t>The need for residential plots in the area is assessed according to a 14-step process,</w:t>
      </w:r>
      <w:r>
        <w:rPr>
          <w:spacing w:val="-59"/>
        </w:rPr>
        <w:t xml:space="preserve"> </w:t>
      </w:r>
      <w:r>
        <w:t>based on the model suggested in DCLG (2007) guidance and supplemented by data</w:t>
      </w:r>
      <w:r>
        <w:rPr>
          <w:spacing w:val="1"/>
        </w:rPr>
        <w:t xml:space="preserve"> </w:t>
      </w:r>
      <w:r>
        <w:t>derived from the survey. The results of this are shown in Table 6.3 below, while the</w:t>
      </w:r>
      <w:r>
        <w:rPr>
          <w:spacing w:val="1"/>
        </w:rPr>
        <w:t xml:space="preserve"> </w:t>
      </w:r>
      <w:r>
        <w:t>subsequent</w:t>
      </w:r>
      <w:r>
        <w:rPr>
          <w:spacing w:val="-11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contains</w:t>
      </w:r>
      <w:r>
        <w:rPr>
          <w:spacing w:val="-10"/>
        </w:rPr>
        <w:t xml:space="preserve"> </w:t>
      </w:r>
      <w:r>
        <w:t>explanations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sourcing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calculation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figures</w:t>
      </w:r>
      <w:r>
        <w:rPr>
          <w:spacing w:val="-12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step.</w:t>
      </w:r>
    </w:p>
    <w:p w14:paraId="1C154580" w14:textId="77777777" w:rsidR="00880114" w:rsidRDefault="00880114">
      <w:pPr>
        <w:pStyle w:val="BodyText"/>
        <w:spacing w:before="4"/>
        <w:rPr>
          <w:sz w:val="27"/>
        </w:rPr>
      </w:pPr>
    </w:p>
    <w:p w14:paraId="771802C8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1" w:line="300" w:lineRule="auto"/>
        <w:ind w:right="915"/>
        <w:jc w:val="both"/>
      </w:pPr>
      <w:r>
        <w:t>As discussed in Chapter 2, there are differing interpretations of the PPTS (August</w:t>
      </w:r>
      <w:r>
        <w:rPr>
          <w:spacing w:val="1"/>
        </w:rPr>
        <w:t xml:space="preserve"> </w:t>
      </w:r>
      <w:r>
        <w:t>2015) definition of Travelling Showpeople. However, as all households travel and all</w:t>
      </w:r>
      <w:r>
        <w:rPr>
          <w:spacing w:val="1"/>
        </w:rPr>
        <w:t xml:space="preserve"> </w:t>
      </w:r>
      <w:r>
        <w:t>meet both the PPTS definition and the work interpretation, only one needs figure is</w:t>
      </w:r>
      <w:r>
        <w:rPr>
          <w:spacing w:val="1"/>
        </w:rPr>
        <w:t xml:space="preserve"> </w:t>
      </w:r>
      <w:r>
        <w:t>provided.</w:t>
      </w:r>
    </w:p>
    <w:p w14:paraId="6F2FB734" w14:textId="77777777" w:rsidR="00880114" w:rsidRDefault="00880114">
      <w:pPr>
        <w:pStyle w:val="BodyText"/>
        <w:rPr>
          <w:sz w:val="20"/>
        </w:rPr>
      </w:pPr>
    </w:p>
    <w:p w14:paraId="14942C2C" w14:textId="77777777" w:rsidR="00880114" w:rsidRDefault="00880114">
      <w:pPr>
        <w:pStyle w:val="BodyText"/>
        <w:spacing w:before="7"/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3"/>
        <w:gridCol w:w="1145"/>
      </w:tblGrid>
      <w:tr w:rsidR="00880114" w14:paraId="2EBF0F6C" w14:textId="77777777">
        <w:trPr>
          <w:trHeight w:val="515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136F4537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6.3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yard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36D4E31D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72BF5DCD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27E6AD3" w14:textId="77777777" w:rsidR="00880114" w:rsidRDefault="00E64BE8">
            <w:pPr>
              <w:pStyle w:val="TableParagraph"/>
              <w:spacing w:line="210" w:lineRule="exact"/>
              <w:ind w:left="34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880114" w14:paraId="142D31EB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2019ADCC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0B7ED8D9" w14:textId="77777777">
        <w:trPr>
          <w:trHeight w:val="342"/>
        </w:trPr>
        <w:tc>
          <w:tcPr>
            <w:tcW w:w="7873" w:type="dxa"/>
            <w:tcBorders>
              <w:left w:val="single" w:sz="4" w:space="0" w:color="BEBEBE"/>
            </w:tcBorders>
          </w:tcPr>
          <w:p w14:paraId="24E0D0CD" w14:textId="77777777" w:rsidR="00880114" w:rsidRDefault="00E64BE8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5FB70670" w14:textId="77777777" w:rsidR="00880114" w:rsidRDefault="00E64BE8">
            <w:pPr>
              <w:pStyle w:val="TableParagraph"/>
              <w:spacing w:before="71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3EC8CBE" w14:textId="77777777">
        <w:trPr>
          <w:trHeight w:val="267"/>
        </w:trPr>
        <w:tc>
          <w:tcPr>
            <w:tcW w:w="7873" w:type="dxa"/>
            <w:tcBorders>
              <w:left w:val="single" w:sz="4" w:space="0" w:color="BEBEBE"/>
            </w:tcBorders>
          </w:tcPr>
          <w:p w14:paraId="1C51AE5D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49ADBBD" w14:textId="77777777" w:rsidR="00880114" w:rsidRDefault="00E64BE8">
            <w:pPr>
              <w:pStyle w:val="TableParagraph"/>
              <w:spacing w:before="34" w:line="214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CC56694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64E03FDF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 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9FF289B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D34F75E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5BFCEBF1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0F474E4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EC77985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44028EE4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 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1308E15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0900B50" w14:textId="77777777">
        <w:trPr>
          <w:trHeight w:val="227"/>
        </w:trPr>
        <w:tc>
          <w:tcPr>
            <w:tcW w:w="7873" w:type="dxa"/>
            <w:tcBorders>
              <w:left w:val="single" w:sz="4" w:space="0" w:color="BEBEBE"/>
            </w:tcBorders>
          </w:tcPr>
          <w:p w14:paraId="358DBE81" w14:textId="77777777" w:rsidR="00880114" w:rsidRDefault="00E64BE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9D236E1" w14:textId="77777777" w:rsidR="00880114" w:rsidRDefault="00E64BE8">
            <w:pPr>
              <w:pStyle w:val="TableParagraph"/>
              <w:spacing w:line="208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075F8FF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210ED109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3F0A324E" w14:textId="77777777">
        <w:trPr>
          <w:trHeight w:val="233"/>
        </w:trPr>
        <w:tc>
          <w:tcPr>
            <w:tcW w:w="7873" w:type="dxa"/>
            <w:tcBorders>
              <w:left w:val="single" w:sz="4" w:space="0" w:color="BEBEBE"/>
            </w:tcBorders>
          </w:tcPr>
          <w:p w14:paraId="58DE275A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5D9883EE" w14:textId="77777777" w:rsidR="00880114" w:rsidRDefault="00E64BE8">
            <w:pPr>
              <w:pStyle w:val="TableParagraph"/>
              <w:spacing w:line="213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880114" w14:paraId="07AF1A5B" w14:textId="77777777">
        <w:trPr>
          <w:trHeight w:val="458"/>
        </w:trPr>
        <w:tc>
          <w:tcPr>
            <w:tcW w:w="7873" w:type="dxa"/>
            <w:tcBorders>
              <w:left w:val="single" w:sz="4" w:space="0" w:color="BEBEBE"/>
            </w:tcBorders>
          </w:tcPr>
          <w:p w14:paraId="0538A2F2" w14:textId="77777777" w:rsidR="00880114" w:rsidRDefault="00E64BE8">
            <w:pPr>
              <w:pStyle w:val="TableParagraph"/>
              <w:spacing w:line="228" w:lineRule="exact"/>
              <w:ind w:right="335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8CFD1C3" w14:textId="77777777" w:rsidR="00880114" w:rsidRDefault="00E64BE8">
            <w:pPr>
              <w:pStyle w:val="TableParagraph"/>
              <w:spacing w:before="112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EE1B22F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6392D9D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3BC0392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1E8973A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237D8D1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229B7BC9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102D5E2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12FE514F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181F0E2" w14:textId="77777777" w:rsidR="00880114" w:rsidRDefault="00E64BE8">
            <w:pPr>
              <w:pStyle w:val="TableParagraph"/>
              <w:spacing w:line="210" w:lineRule="exact"/>
              <w:ind w:left="34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80114" w14:paraId="6D3B8A70" w14:textId="77777777">
        <w:trPr>
          <w:trHeight w:val="459"/>
        </w:trPr>
        <w:tc>
          <w:tcPr>
            <w:tcW w:w="7873" w:type="dxa"/>
            <w:tcBorders>
              <w:left w:val="single" w:sz="4" w:space="0" w:color="BEBEBE"/>
            </w:tcBorders>
          </w:tcPr>
          <w:p w14:paraId="54D41964" w14:textId="77777777" w:rsidR="00880114" w:rsidRDefault="00E64BE8">
            <w:pPr>
              <w:pStyle w:val="TableParagraph"/>
              <w:spacing w:line="230" w:lineRule="exact"/>
              <w:ind w:right="334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 those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8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7DEE672" w14:textId="77777777" w:rsidR="00880114" w:rsidRDefault="00E64BE8">
            <w:pPr>
              <w:pStyle w:val="TableParagraph"/>
              <w:spacing w:before="112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880114" w14:paraId="7F41594B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203AE187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 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DEAAED2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6B4BD63" w14:textId="77777777">
        <w:trPr>
          <w:trHeight w:val="273"/>
        </w:trPr>
        <w:tc>
          <w:tcPr>
            <w:tcW w:w="7873" w:type="dxa"/>
            <w:tcBorders>
              <w:left w:val="single" w:sz="4" w:space="0" w:color="BEBEBE"/>
            </w:tcBorders>
          </w:tcPr>
          <w:p w14:paraId="090B9C7E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D7F4632" w14:textId="77777777" w:rsidR="00880114" w:rsidRDefault="00E64BE8">
            <w:pPr>
              <w:pStyle w:val="TableParagraph"/>
              <w:spacing w:before="25" w:line="228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880114" w14:paraId="65F0DA4D" w14:textId="77777777">
        <w:trPr>
          <w:trHeight w:val="241"/>
        </w:trPr>
        <w:tc>
          <w:tcPr>
            <w:tcW w:w="7873" w:type="dxa"/>
            <w:tcBorders>
              <w:left w:val="single" w:sz="4" w:space="0" w:color="BEBEBE"/>
            </w:tcBorders>
          </w:tcPr>
          <w:p w14:paraId="4ED254E8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76102F3B" w14:textId="77777777" w:rsidR="00880114" w:rsidRDefault="00E64BE8">
            <w:pPr>
              <w:pStyle w:val="TableParagraph"/>
              <w:spacing w:before="11" w:line="211" w:lineRule="exact"/>
              <w:ind w:left="34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880114" w14:paraId="13E0D190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3F39D27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670ABFAB" w14:textId="77777777">
        <w:trPr>
          <w:trHeight w:val="307"/>
        </w:trPr>
        <w:tc>
          <w:tcPr>
            <w:tcW w:w="7873" w:type="dxa"/>
            <w:tcBorders>
              <w:left w:val="single" w:sz="4" w:space="0" w:color="BEBEBE"/>
            </w:tcBorders>
          </w:tcPr>
          <w:p w14:paraId="32D44679" w14:textId="77777777" w:rsidR="00880114" w:rsidRDefault="00E64BE8"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4A05C89" w14:textId="77777777" w:rsidR="00880114" w:rsidRDefault="00E64BE8">
            <w:pPr>
              <w:pStyle w:val="TableParagraph"/>
              <w:spacing w:before="48"/>
              <w:ind w:left="34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880114" w14:paraId="2C26D9EF" w14:textId="77777777">
        <w:trPr>
          <w:trHeight w:val="252"/>
        </w:trPr>
        <w:tc>
          <w:tcPr>
            <w:tcW w:w="7873" w:type="dxa"/>
            <w:tcBorders>
              <w:left w:val="single" w:sz="4" w:space="0" w:color="BEBEBE"/>
              <w:bottom w:val="single" w:sz="4" w:space="0" w:color="BEBEBE"/>
            </w:tcBorders>
          </w:tcPr>
          <w:p w14:paraId="22680367" w14:textId="77777777" w:rsidR="00880114" w:rsidRDefault="00E64BE8">
            <w:pPr>
              <w:pStyle w:val="TableParagraph"/>
              <w:spacing w:before="22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bottom w:val="single" w:sz="4" w:space="0" w:color="BEBEBE"/>
              <w:right w:val="single" w:sz="4" w:space="0" w:color="BEBEBE"/>
            </w:tcBorders>
          </w:tcPr>
          <w:p w14:paraId="0B5738B3" w14:textId="77777777" w:rsidR="00880114" w:rsidRDefault="00E64BE8">
            <w:pPr>
              <w:pStyle w:val="TableParagraph"/>
              <w:spacing w:before="22" w:line="211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14:paraId="6983746C" w14:textId="77777777" w:rsidR="00880114" w:rsidRDefault="00E64BE8">
      <w:pPr>
        <w:spacing w:line="230" w:lineRule="exact"/>
        <w:ind w:left="327" w:right="185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731641D3" w14:textId="77777777" w:rsidR="00880114" w:rsidRDefault="00880114">
      <w:pPr>
        <w:pStyle w:val="BodyText"/>
      </w:pPr>
    </w:p>
    <w:p w14:paraId="37E83FC0" w14:textId="77777777" w:rsidR="00880114" w:rsidRDefault="00880114">
      <w:pPr>
        <w:pStyle w:val="BodyText"/>
      </w:pPr>
    </w:p>
    <w:p w14:paraId="63E28B94" w14:textId="77777777" w:rsidR="00880114" w:rsidRDefault="00880114">
      <w:pPr>
        <w:pStyle w:val="BodyText"/>
        <w:spacing w:before="1"/>
        <w:rPr>
          <w:sz w:val="19"/>
        </w:rPr>
      </w:pPr>
    </w:p>
    <w:p w14:paraId="05119D03" w14:textId="77777777" w:rsidR="00880114" w:rsidRDefault="00E64BE8">
      <w:pPr>
        <w:pStyle w:val="Heading4"/>
      </w:pPr>
      <w:bookmarkStart w:id="79" w:name="Requirement_for_residential_plots_2020-2"/>
      <w:bookmarkStart w:id="80" w:name="_bookmark47"/>
      <w:bookmarkEnd w:id="79"/>
      <w:bookmarkEnd w:id="80"/>
      <w:r>
        <w:t>Requirement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plots</w:t>
      </w:r>
      <w:r>
        <w:rPr>
          <w:spacing w:val="-4"/>
        </w:rPr>
        <w:t xml:space="preserve"> </w:t>
      </w:r>
      <w:r>
        <w:t>2020-2025:</w:t>
      </w:r>
      <w:r>
        <w:rPr>
          <w:spacing w:val="-2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calculation</w:t>
      </w:r>
    </w:p>
    <w:p w14:paraId="0FC13351" w14:textId="77777777" w:rsidR="00880114" w:rsidRDefault="00880114">
      <w:pPr>
        <w:pStyle w:val="BodyText"/>
        <w:spacing w:before="7"/>
        <w:rPr>
          <w:rFonts w:ascii="Arial"/>
          <w:b/>
          <w:sz w:val="24"/>
        </w:rPr>
      </w:pPr>
    </w:p>
    <w:p w14:paraId="01DA58E3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0"/>
          <w:tab w:val="left" w:pos="1061"/>
        </w:tabs>
        <w:spacing w:line="300" w:lineRule="auto"/>
        <w:ind w:right="918"/>
      </w:pPr>
      <w:r>
        <w:t>Information</w:t>
      </w:r>
      <w:r>
        <w:rPr>
          <w:spacing w:val="-13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authorities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survey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inform</w:t>
      </w:r>
      <w:r>
        <w:rPr>
          <w:spacing w:val="-1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calculations</w:t>
      </w:r>
      <w:r>
        <w:rPr>
          <w:spacing w:val="-1"/>
        </w:rPr>
        <w:t xml:space="preserve"> </w:t>
      </w:r>
      <w:r>
        <w:t>including:</w:t>
      </w:r>
    </w:p>
    <w:p w14:paraId="3090A142" w14:textId="77777777" w:rsidR="00880114" w:rsidRDefault="00880114">
      <w:pPr>
        <w:pStyle w:val="BodyText"/>
        <w:rPr>
          <w:sz w:val="24"/>
        </w:rPr>
      </w:pPr>
    </w:p>
    <w:p w14:paraId="37871B93" w14:textId="77777777" w:rsidR="00880114" w:rsidRDefault="00E64BE8">
      <w:pPr>
        <w:pStyle w:val="ListParagraph"/>
        <w:numPr>
          <w:ilvl w:val="2"/>
          <w:numId w:val="10"/>
        </w:numPr>
        <w:tabs>
          <w:tab w:val="left" w:pos="2500"/>
          <w:tab w:val="left" w:pos="2501"/>
        </w:tabs>
        <w:spacing w:before="215"/>
        <w:ind w:right="0" w:hanging="721"/>
        <w:jc w:val="left"/>
      </w:pP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 existing</w:t>
      </w:r>
      <w:r>
        <w:rPr>
          <w:spacing w:val="-2"/>
        </w:rPr>
        <w:t xml:space="preserve"> </w:t>
      </w:r>
      <w:r>
        <w:t>plots</w:t>
      </w:r>
    </w:p>
    <w:p w14:paraId="5539A287" w14:textId="77777777" w:rsidR="00880114" w:rsidRDefault="00880114">
      <w:p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1F1D03DD" w14:textId="77777777" w:rsidR="00880114" w:rsidRDefault="00880114">
      <w:pPr>
        <w:pStyle w:val="BodyText"/>
        <w:spacing w:before="5"/>
        <w:rPr>
          <w:sz w:val="26"/>
        </w:rPr>
      </w:pPr>
    </w:p>
    <w:p w14:paraId="372A0190" w14:textId="77777777" w:rsidR="00880114" w:rsidRDefault="00E64BE8">
      <w:pPr>
        <w:pStyle w:val="ListParagraph"/>
        <w:numPr>
          <w:ilvl w:val="2"/>
          <w:numId w:val="10"/>
        </w:numPr>
        <w:tabs>
          <w:tab w:val="left" w:pos="2500"/>
          <w:tab w:val="left" w:pos="2501"/>
        </w:tabs>
        <w:spacing w:before="101" w:line="295" w:lineRule="auto"/>
        <w:ind w:right="914"/>
        <w:jc w:val="left"/>
      </w:pPr>
      <w:r>
        <w:t>The</w:t>
      </w:r>
      <w:r>
        <w:rPr>
          <w:spacing w:val="40"/>
        </w:rPr>
        <w:t xml:space="preserve"> </w:t>
      </w:r>
      <w:r>
        <w:t>number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families</w:t>
      </w:r>
      <w:r>
        <w:rPr>
          <w:spacing w:val="38"/>
        </w:rPr>
        <w:t xml:space="preserve"> </w:t>
      </w:r>
      <w:r>
        <w:t>residing</w:t>
      </w:r>
      <w:r>
        <w:rPr>
          <w:spacing w:val="40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unauthorised</w:t>
      </w:r>
      <w:r>
        <w:rPr>
          <w:spacing w:val="41"/>
        </w:rPr>
        <w:t xml:space="preserve"> </w:t>
      </w:r>
      <w:r>
        <w:t>encampments</w:t>
      </w:r>
      <w:r>
        <w:rPr>
          <w:spacing w:val="-59"/>
        </w:rPr>
        <w:t xml:space="preserve"> </w:t>
      </w:r>
      <w:r>
        <w:t>requiring</w:t>
      </w:r>
      <w:r>
        <w:rPr>
          <w:spacing w:val="-2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surveyed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survey period)</w:t>
      </w:r>
    </w:p>
    <w:p w14:paraId="618AC7B4" w14:textId="77777777" w:rsidR="00880114" w:rsidRDefault="00E64BE8">
      <w:pPr>
        <w:pStyle w:val="ListParagraph"/>
        <w:numPr>
          <w:ilvl w:val="2"/>
          <w:numId w:val="10"/>
        </w:numPr>
        <w:tabs>
          <w:tab w:val="left" w:pos="2500"/>
          <w:tab w:val="left" w:pos="2501"/>
        </w:tabs>
        <w:spacing w:before="6"/>
        <w:ind w:right="0" w:hanging="721"/>
        <w:jc w:val="left"/>
      </w:pP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 unauthorised</w:t>
      </w:r>
      <w:r>
        <w:rPr>
          <w:spacing w:val="-2"/>
        </w:rPr>
        <w:t xml:space="preserve"> </w:t>
      </w:r>
      <w:r>
        <w:t>developments</w:t>
      </w:r>
      <w:r>
        <w:rPr>
          <w:spacing w:val="-4"/>
        </w:rPr>
        <w:t xml:space="preserve"> </w:t>
      </w:r>
      <w:r>
        <w:t>(during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period)</w:t>
      </w:r>
    </w:p>
    <w:p w14:paraId="241C2ECA" w14:textId="77777777" w:rsidR="00880114" w:rsidRDefault="00E64BE8">
      <w:pPr>
        <w:pStyle w:val="ListParagraph"/>
        <w:numPr>
          <w:ilvl w:val="2"/>
          <w:numId w:val="10"/>
        </w:numPr>
        <w:tabs>
          <w:tab w:val="left" w:pos="2500"/>
          <w:tab w:val="left" w:pos="2501"/>
        </w:tabs>
        <w:spacing w:before="61"/>
        <w:ind w:right="0" w:hanging="721"/>
        <w:jc w:val="left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temporary</w:t>
      </w:r>
      <w:r>
        <w:rPr>
          <w:spacing w:val="-1"/>
        </w:rPr>
        <w:t xml:space="preserve"> </w:t>
      </w:r>
      <w:r>
        <w:t>plots</w:t>
      </w:r>
    </w:p>
    <w:p w14:paraId="683BD286" w14:textId="77777777" w:rsidR="00880114" w:rsidRDefault="00E64BE8">
      <w:pPr>
        <w:pStyle w:val="ListParagraph"/>
        <w:numPr>
          <w:ilvl w:val="2"/>
          <w:numId w:val="10"/>
        </w:numPr>
        <w:tabs>
          <w:tab w:val="left" w:pos="2500"/>
          <w:tab w:val="left" w:pos="2501"/>
        </w:tabs>
        <w:spacing w:before="62"/>
        <w:ind w:right="0" w:hanging="721"/>
        <w:jc w:val="left"/>
      </w:pPr>
      <w:r>
        <w:t>The</w:t>
      </w:r>
      <w:r>
        <w:rPr>
          <w:spacing w:val="-2"/>
        </w:rPr>
        <w:t xml:space="preserve"> </w:t>
      </w:r>
      <w:r>
        <w:t>number of</w:t>
      </w:r>
      <w:r>
        <w:rPr>
          <w:spacing w:val="1"/>
        </w:rPr>
        <w:t xml:space="preserve"> </w:t>
      </w:r>
      <w:r>
        <w:t>vacant</w:t>
      </w:r>
      <w:r>
        <w:rPr>
          <w:spacing w:val="-2"/>
        </w:rPr>
        <w:t xml:space="preserve"> </w:t>
      </w:r>
      <w:r>
        <w:t>plots</w:t>
      </w:r>
    </w:p>
    <w:p w14:paraId="5A084209" w14:textId="77777777" w:rsidR="00880114" w:rsidRDefault="00E64BE8">
      <w:pPr>
        <w:pStyle w:val="ListParagraph"/>
        <w:numPr>
          <w:ilvl w:val="2"/>
          <w:numId w:val="10"/>
        </w:numPr>
        <w:tabs>
          <w:tab w:val="left" w:pos="2500"/>
          <w:tab w:val="left" w:pos="2501"/>
        </w:tabs>
        <w:spacing w:before="62"/>
        <w:ind w:right="0" w:hanging="721"/>
        <w:jc w:val="left"/>
      </w:pPr>
      <w:r>
        <w:t>The</w:t>
      </w:r>
      <w:r>
        <w:rPr>
          <w:spacing w:val="-2"/>
        </w:rPr>
        <w:t xml:space="preserve"> </w:t>
      </w:r>
      <w:r>
        <w:t>number of</w:t>
      </w:r>
      <w:r>
        <w:rPr>
          <w:spacing w:val="1"/>
        </w:rPr>
        <w:t xml:space="preserve"> </w:t>
      </w:r>
      <w:r>
        <w:t>planned</w:t>
      </w:r>
      <w:r>
        <w:rPr>
          <w:spacing w:val="-5"/>
        </w:rPr>
        <w:t xml:space="preserve"> </w:t>
      </w:r>
      <w:r>
        <w:t>or potential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plots</w:t>
      </w:r>
    </w:p>
    <w:p w14:paraId="09DA2791" w14:textId="77777777" w:rsidR="00880114" w:rsidRDefault="00E64BE8">
      <w:pPr>
        <w:pStyle w:val="ListParagraph"/>
        <w:numPr>
          <w:ilvl w:val="2"/>
          <w:numId w:val="10"/>
        </w:numPr>
        <w:tabs>
          <w:tab w:val="left" w:pos="2500"/>
          <w:tab w:val="left" w:pos="2501"/>
        </w:tabs>
        <w:spacing w:before="59"/>
        <w:ind w:right="0" w:hanging="721"/>
        <w:jc w:val="left"/>
      </w:pPr>
      <w:r>
        <w:t>The</w:t>
      </w:r>
      <w:r>
        <w:rPr>
          <w:spacing w:val="-3"/>
        </w:rPr>
        <w:t xml:space="preserve"> </w:t>
      </w:r>
      <w:r>
        <w:t>number of</w:t>
      </w:r>
      <w:r>
        <w:rPr>
          <w:spacing w:val="-3"/>
        </w:rPr>
        <w:t xml:space="preserve"> </w:t>
      </w:r>
      <w:r>
        <w:t>transit plots</w:t>
      </w:r>
    </w:p>
    <w:p w14:paraId="112CA66B" w14:textId="77777777" w:rsidR="00880114" w:rsidRDefault="00880114">
      <w:pPr>
        <w:pStyle w:val="BodyText"/>
        <w:rPr>
          <w:sz w:val="26"/>
        </w:rPr>
      </w:pPr>
    </w:p>
    <w:p w14:paraId="78F907F2" w14:textId="77777777" w:rsidR="00880114" w:rsidRDefault="00880114">
      <w:pPr>
        <w:pStyle w:val="BodyText"/>
        <w:spacing w:before="2"/>
      </w:pPr>
    </w:p>
    <w:p w14:paraId="04B2CE25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8"/>
        <w:jc w:val="both"/>
      </w:pPr>
      <w:r>
        <w:t>The</w:t>
      </w:r>
      <w:r>
        <w:rPr>
          <w:spacing w:val="-3"/>
        </w:rPr>
        <w:t xml:space="preserve"> </w:t>
      </w:r>
      <w:r>
        <w:t>remainder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chapter</w:t>
      </w:r>
      <w:r>
        <w:rPr>
          <w:spacing w:val="-2"/>
        </w:rPr>
        <w:t xml:space="preserve"> </w:t>
      </w:r>
      <w:r>
        <w:t>describes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Travelling</w:t>
      </w:r>
      <w:r>
        <w:rPr>
          <w:spacing w:val="-58"/>
        </w:rPr>
        <w:t xml:space="preserve"> </w:t>
      </w:r>
      <w:r>
        <w:t>Showpeople’s needs</w:t>
      </w:r>
      <w:r>
        <w:rPr>
          <w:spacing w:val="1"/>
        </w:rPr>
        <w:t xml:space="preserve"> </w:t>
      </w:r>
      <w:r>
        <w:t>calculations.</w:t>
      </w:r>
    </w:p>
    <w:p w14:paraId="5A9B2566" w14:textId="77777777" w:rsidR="00880114" w:rsidRDefault="00880114">
      <w:pPr>
        <w:pStyle w:val="BodyText"/>
        <w:rPr>
          <w:sz w:val="24"/>
        </w:rPr>
      </w:pPr>
    </w:p>
    <w:p w14:paraId="0CF6B098" w14:textId="77777777" w:rsidR="00880114" w:rsidRDefault="00880114">
      <w:pPr>
        <w:pStyle w:val="BodyText"/>
        <w:spacing w:before="10"/>
        <w:rPr>
          <w:sz w:val="30"/>
        </w:rPr>
      </w:pPr>
    </w:p>
    <w:p w14:paraId="6EE17854" w14:textId="77777777" w:rsidR="00880114" w:rsidRDefault="00E64BE8">
      <w:pPr>
        <w:pStyle w:val="Heading4"/>
      </w:pPr>
      <w:bookmarkStart w:id="81" w:name="Supply_of_plots_2020-2025"/>
      <w:bookmarkStart w:id="82" w:name="_bookmark48"/>
      <w:bookmarkEnd w:id="81"/>
      <w:bookmarkEnd w:id="82"/>
      <w:r>
        <w:t>Supply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plots</w:t>
      </w:r>
      <w:r>
        <w:rPr>
          <w:spacing w:val="-1"/>
        </w:rPr>
        <w:t xml:space="preserve"> </w:t>
      </w:r>
      <w:r>
        <w:t>2020-2025</w:t>
      </w:r>
    </w:p>
    <w:p w14:paraId="5AD228CC" w14:textId="77777777" w:rsidR="00880114" w:rsidRDefault="00880114">
      <w:pPr>
        <w:pStyle w:val="BodyText"/>
        <w:spacing w:before="7"/>
        <w:rPr>
          <w:rFonts w:ascii="Arial"/>
          <w:b/>
          <w:sz w:val="24"/>
        </w:rPr>
      </w:pPr>
    </w:p>
    <w:p w14:paraId="4B7404BB" w14:textId="77777777" w:rsidR="00880114" w:rsidRDefault="00E64BE8">
      <w:pPr>
        <w:pStyle w:val="Heading7"/>
      </w:pPr>
      <w:r>
        <w:t>Step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Current occupied</w:t>
      </w:r>
      <w:r>
        <w:rPr>
          <w:spacing w:val="-1"/>
        </w:rPr>
        <w:t xml:space="preserve"> </w:t>
      </w:r>
      <w:r>
        <w:t>permanent plots</w:t>
      </w:r>
    </w:p>
    <w:p w14:paraId="3CE665FB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6DE3252C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jc w:val="both"/>
      </w:pPr>
      <w:r>
        <w:t>Based on information provided by the Councils and corroborated by information from</w:t>
      </w:r>
      <w:r>
        <w:rPr>
          <w:spacing w:val="1"/>
        </w:rPr>
        <w:t xml:space="preserve"> </w:t>
      </w:r>
      <w:r>
        <w:t>plot surveys, there are currently 2 authorised yards with planning permission for 12</w:t>
      </w:r>
      <w:r>
        <w:rPr>
          <w:spacing w:val="1"/>
        </w:rPr>
        <w:t xml:space="preserve"> </w:t>
      </w:r>
      <w:r>
        <w:t>plots,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all occupied.</w:t>
      </w:r>
    </w:p>
    <w:p w14:paraId="3E1604C4" w14:textId="77777777" w:rsidR="00880114" w:rsidRDefault="00880114">
      <w:pPr>
        <w:pStyle w:val="BodyText"/>
        <w:rPr>
          <w:sz w:val="24"/>
        </w:rPr>
      </w:pPr>
    </w:p>
    <w:p w14:paraId="6DC1AFBD" w14:textId="77777777" w:rsidR="00880114" w:rsidRDefault="00880114">
      <w:pPr>
        <w:pStyle w:val="BodyText"/>
        <w:spacing w:before="9"/>
        <w:rPr>
          <w:sz w:val="18"/>
        </w:rPr>
      </w:pPr>
    </w:p>
    <w:p w14:paraId="3A7FCC03" w14:textId="77777777" w:rsidR="00880114" w:rsidRDefault="00E64BE8">
      <w:pPr>
        <w:pStyle w:val="Heading7"/>
      </w:pPr>
      <w:r>
        <w:t>Step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unused</w:t>
      </w:r>
      <w:r>
        <w:rPr>
          <w:spacing w:val="-1"/>
        </w:rPr>
        <w:t xml:space="preserve"> </w:t>
      </w:r>
      <w:r>
        <w:t>residential</w:t>
      </w:r>
      <w:r>
        <w:rPr>
          <w:spacing w:val="-3"/>
        </w:rPr>
        <w:t xml:space="preserve"> </w:t>
      </w:r>
      <w:r>
        <w:t>plots</w:t>
      </w:r>
      <w:r>
        <w:rPr>
          <w:spacing w:val="-2"/>
        </w:rPr>
        <w:t xml:space="preserve"> </w:t>
      </w:r>
      <w:r>
        <w:t>available</w:t>
      </w:r>
    </w:p>
    <w:p w14:paraId="53C26DB9" w14:textId="77777777" w:rsidR="00880114" w:rsidRDefault="00880114">
      <w:pPr>
        <w:pStyle w:val="BodyText"/>
        <w:spacing w:before="6"/>
        <w:rPr>
          <w:rFonts w:ascii="Arial"/>
          <w:b/>
          <w:i/>
          <w:sz w:val="20"/>
        </w:rPr>
      </w:pPr>
    </w:p>
    <w:p w14:paraId="64F83BDB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0"/>
          <w:tab w:val="left" w:pos="1061"/>
        </w:tabs>
        <w:ind w:right="0" w:hanging="721"/>
      </w:pP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plots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occupied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z w:val="20"/>
        </w:rPr>
        <w:t>0</w:t>
      </w:r>
      <w:r>
        <w:rPr>
          <w:spacing w:val="4"/>
          <w:sz w:val="20"/>
        </w:rPr>
        <w:t xml:space="preserve"> </w:t>
      </w:r>
      <w:r>
        <w:t>unused</w:t>
      </w:r>
      <w:r>
        <w:rPr>
          <w:spacing w:val="-6"/>
        </w:rPr>
        <w:t xml:space="preserve"> </w:t>
      </w:r>
      <w:r>
        <w:t>plots.</w:t>
      </w:r>
    </w:p>
    <w:p w14:paraId="221D1EBF" w14:textId="77777777" w:rsidR="00880114" w:rsidRDefault="00880114">
      <w:pPr>
        <w:pStyle w:val="BodyText"/>
        <w:rPr>
          <w:sz w:val="24"/>
        </w:rPr>
      </w:pPr>
    </w:p>
    <w:p w14:paraId="5231453A" w14:textId="77777777" w:rsidR="00880114" w:rsidRDefault="00880114">
      <w:pPr>
        <w:pStyle w:val="BodyText"/>
        <w:spacing w:before="2"/>
        <w:rPr>
          <w:sz w:val="24"/>
        </w:rPr>
      </w:pPr>
    </w:p>
    <w:p w14:paraId="4739929E" w14:textId="77777777" w:rsidR="00880114" w:rsidRDefault="00E64BE8">
      <w:pPr>
        <w:pStyle w:val="Heading7"/>
      </w:pPr>
      <w:r>
        <w:t>Step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Number of existing</w:t>
      </w:r>
      <w:r>
        <w:rPr>
          <w:spacing w:val="-4"/>
        </w:rPr>
        <w:t xml:space="preserve"> </w:t>
      </w:r>
      <w:r>
        <w:t>plots</w:t>
      </w:r>
      <w:r>
        <w:rPr>
          <w:spacing w:val="-1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become vacant 2020-2025</w:t>
      </w:r>
    </w:p>
    <w:p w14:paraId="06BA9B5B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3FE6B160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7"/>
        <w:jc w:val="both"/>
        <w:rPr>
          <w:sz w:val="20"/>
        </w:rPr>
      </w:pPr>
      <w:r>
        <w:t>This is calculated using mortality rates as applied in conventional Housing Needs</w:t>
      </w:r>
      <w:r>
        <w:rPr>
          <w:spacing w:val="1"/>
        </w:rPr>
        <w:t xml:space="preserve"> </w:t>
      </w:r>
      <w:r>
        <w:t>Assessments. It then calculates the number of plots that would become vacant as a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mortality.</w:t>
      </w:r>
      <w:r>
        <w:rPr>
          <w:spacing w:val="-5"/>
        </w:rPr>
        <w:t xml:space="preserve"> </w:t>
      </w:r>
      <w:r>
        <w:t>This results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z w:val="20"/>
        </w:rPr>
        <w:t>0.</w:t>
      </w:r>
    </w:p>
    <w:p w14:paraId="102F7603" w14:textId="77777777" w:rsidR="00880114" w:rsidRDefault="00880114">
      <w:pPr>
        <w:pStyle w:val="BodyText"/>
        <w:rPr>
          <w:sz w:val="24"/>
        </w:rPr>
      </w:pPr>
    </w:p>
    <w:p w14:paraId="07CF052B" w14:textId="77777777" w:rsidR="00880114" w:rsidRDefault="00E64BE8">
      <w:pPr>
        <w:pStyle w:val="Heading7"/>
        <w:spacing w:before="214" w:line="278" w:lineRule="auto"/>
        <w:ind w:right="522"/>
      </w:pPr>
      <w:r>
        <w:t>Step</w:t>
      </w:r>
      <w:r>
        <w:rPr>
          <w:spacing w:val="-1"/>
        </w:rPr>
        <w:t xml:space="preserve"> </w:t>
      </w:r>
      <w:r>
        <w:t>4: Number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family units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plot accommodation</w:t>
      </w:r>
      <w:r>
        <w:rPr>
          <w:spacing w:val="-4"/>
        </w:rPr>
        <w:t xml:space="preserve"> </w:t>
      </w:r>
      <w:r>
        <w:t>expressing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desire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study area</w:t>
      </w:r>
    </w:p>
    <w:p w14:paraId="2C05FF51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197" w:line="300" w:lineRule="auto"/>
        <w:jc w:val="both"/>
      </w:pPr>
      <w:r>
        <w:t>This was determined by survey data. It was assumed, that those currently residing on</w:t>
      </w:r>
      <w:r>
        <w:rPr>
          <w:spacing w:val="-59"/>
        </w:rPr>
        <w:t xml:space="preserve"> </w:t>
      </w:r>
      <w:r>
        <w:t>plots expecting to leave the area permanently in the next five years – out of choice</w:t>
      </w:r>
      <w:r>
        <w:rPr>
          <w:spacing w:val="1"/>
        </w:rPr>
        <w:t xml:space="preserve"> </w:t>
      </w:r>
      <w:r>
        <w:t>(step 4) or due to overcrowding (step 12) – would generally be able to do so. Given</w:t>
      </w:r>
      <w:r>
        <w:rPr>
          <w:spacing w:val="1"/>
        </w:rPr>
        <w:t xml:space="preserve"> </w:t>
      </w:r>
      <w:r>
        <w:t>that the plots are not currently occupied and that none of the intended households</w:t>
      </w:r>
      <w:r>
        <w:rPr>
          <w:spacing w:val="1"/>
        </w:rPr>
        <w:t xml:space="preserve"> </w:t>
      </w:r>
      <w:r>
        <w:t>indicated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leaving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area,</w:t>
      </w:r>
      <w:r>
        <w:rPr>
          <w:spacing w:val="-3"/>
        </w:rPr>
        <w:t xml:space="preserve"> </w:t>
      </w:r>
      <w:r>
        <w:t>this resulted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z w:val="20"/>
        </w:rPr>
        <w:t>0</w:t>
      </w:r>
      <w:r>
        <w:rPr>
          <w:spacing w:val="5"/>
          <w:sz w:val="20"/>
        </w:rPr>
        <w:t xml:space="preserve"> </w:t>
      </w:r>
      <w:r>
        <w:t>plots.</w:t>
      </w:r>
    </w:p>
    <w:p w14:paraId="7D207ED8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62AF1C0D" w14:textId="77777777" w:rsidR="00880114" w:rsidRDefault="00880114">
      <w:pPr>
        <w:pStyle w:val="BodyText"/>
        <w:spacing w:before="11"/>
        <w:rPr>
          <w:sz w:val="26"/>
        </w:rPr>
      </w:pPr>
    </w:p>
    <w:p w14:paraId="72D41B07" w14:textId="77777777" w:rsidR="00880114" w:rsidRDefault="00E64BE8">
      <w:pPr>
        <w:pStyle w:val="Heading7"/>
        <w:spacing w:before="93" w:line="278" w:lineRule="auto"/>
        <w:ind w:right="522"/>
      </w:pPr>
      <w:r>
        <w:t>Step</w:t>
      </w:r>
      <w:r>
        <w:rPr>
          <w:spacing w:val="20"/>
        </w:rPr>
        <w:t xml:space="preserve"> </w:t>
      </w:r>
      <w:r>
        <w:t>5:</w:t>
      </w:r>
      <w:r>
        <w:rPr>
          <w:spacing w:val="23"/>
        </w:rPr>
        <w:t xml:space="preserve"> </w:t>
      </w:r>
      <w:r>
        <w:t>Number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family</w:t>
      </w:r>
      <w:r>
        <w:rPr>
          <w:spacing w:val="23"/>
        </w:rPr>
        <w:t xml:space="preserve"> </w:t>
      </w:r>
      <w:r>
        <w:t>units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plot</w:t>
      </w:r>
      <w:r>
        <w:rPr>
          <w:spacing w:val="23"/>
        </w:rPr>
        <w:t xml:space="preserve"> </w:t>
      </w:r>
      <w:r>
        <w:t>accommodation</w:t>
      </w:r>
      <w:r>
        <w:rPr>
          <w:spacing w:val="20"/>
        </w:rPr>
        <w:t xml:space="preserve"> </w:t>
      </w:r>
      <w:r>
        <w:t>expressing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desire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live</w:t>
      </w:r>
      <w:r>
        <w:rPr>
          <w:spacing w:val="18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housing</w:t>
      </w:r>
    </w:p>
    <w:p w14:paraId="4E1DC27E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198" w:line="300" w:lineRule="auto"/>
        <w:ind w:right="911"/>
        <w:jc w:val="both"/>
      </w:pPr>
      <w:r>
        <w:t>This was determined by survey data. It was assumed that all those currently residing</w:t>
      </w:r>
      <w:r>
        <w:rPr>
          <w:spacing w:val="1"/>
        </w:rPr>
        <w:t xml:space="preserve"> </w:t>
      </w:r>
      <w:r>
        <w:t>on plots planning to move into housing in the next five years (step 5) or preferring to</w:t>
      </w:r>
      <w:r>
        <w:rPr>
          <w:spacing w:val="1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overcrowded</w:t>
      </w:r>
      <w:r>
        <w:rPr>
          <w:spacing w:val="-1"/>
        </w:rPr>
        <w:t xml:space="preserve"> </w:t>
      </w:r>
      <w:r>
        <w:t>plot</w:t>
      </w:r>
      <w:r>
        <w:rPr>
          <w:spacing w:val="-2"/>
        </w:rPr>
        <w:t xml:space="preserve"> </w:t>
      </w:r>
      <w:r>
        <w:t>(step</w:t>
      </w:r>
      <w:r>
        <w:rPr>
          <w:spacing w:val="-1"/>
        </w:rPr>
        <w:t xml:space="preserve"> </w:t>
      </w:r>
      <w:r>
        <w:t>12),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so.</w:t>
      </w:r>
    </w:p>
    <w:p w14:paraId="66BB4BCA" w14:textId="77777777" w:rsidR="00880114" w:rsidRDefault="00880114">
      <w:pPr>
        <w:pStyle w:val="BodyText"/>
        <w:spacing w:before="6"/>
        <w:rPr>
          <w:sz w:val="27"/>
        </w:rPr>
      </w:pPr>
    </w:p>
    <w:p w14:paraId="3A57736D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4"/>
        <w:jc w:val="both"/>
      </w:pPr>
      <w:r>
        <w:t>As with step 5, a supply of 0 plots were expected from this source, excluding those</w:t>
      </w:r>
      <w:r>
        <w:rPr>
          <w:spacing w:val="1"/>
        </w:rPr>
        <w:t xml:space="preserve"> </w:t>
      </w:r>
      <w:r>
        <w:t>moving</w:t>
      </w:r>
      <w:r>
        <w:rPr>
          <w:spacing w:val="-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area,</w:t>
      </w:r>
      <w:r>
        <w:rPr>
          <w:spacing w:val="-2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counted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4.</w:t>
      </w:r>
    </w:p>
    <w:p w14:paraId="47F3FDC8" w14:textId="77777777" w:rsidR="00880114" w:rsidRDefault="00880114">
      <w:pPr>
        <w:pStyle w:val="BodyText"/>
        <w:rPr>
          <w:sz w:val="24"/>
        </w:rPr>
      </w:pPr>
    </w:p>
    <w:p w14:paraId="765BABAF" w14:textId="77777777" w:rsidR="00880114" w:rsidRDefault="00E64BE8">
      <w:pPr>
        <w:pStyle w:val="Heading7"/>
        <w:spacing w:before="215"/>
      </w:pPr>
      <w:r>
        <w:t>Step</w:t>
      </w:r>
      <w:r>
        <w:rPr>
          <w:spacing w:val="-1"/>
        </w:rPr>
        <w:t xml:space="preserve"> </w:t>
      </w:r>
      <w:r>
        <w:t>6:</w:t>
      </w:r>
      <w:r>
        <w:rPr>
          <w:spacing w:val="-2"/>
        </w:rPr>
        <w:t xml:space="preserve"> </w:t>
      </w:r>
      <w:r>
        <w:t>Residential</w:t>
      </w:r>
      <w:r>
        <w:rPr>
          <w:spacing w:val="2"/>
        </w:rPr>
        <w:t xml:space="preserve"> </w:t>
      </w:r>
      <w:r>
        <w:t>plots</w:t>
      </w:r>
      <w:r>
        <w:rPr>
          <w:spacing w:val="-1"/>
        </w:rPr>
        <w:t xml:space="preserve"> </w:t>
      </w:r>
      <w:r>
        <w:t>planned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built or</w:t>
      </w:r>
      <w:r>
        <w:rPr>
          <w:spacing w:val="-1"/>
        </w:rPr>
        <w:t xml:space="preserve"> </w:t>
      </w:r>
      <w:r>
        <w:t>brought</w:t>
      </w:r>
      <w:r>
        <w:rPr>
          <w:spacing w:val="-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use,</w:t>
      </w:r>
      <w:r>
        <w:rPr>
          <w:spacing w:val="-2"/>
        </w:rPr>
        <w:t xml:space="preserve"> </w:t>
      </w:r>
      <w:r>
        <w:t>2020-2025</w:t>
      </w:r>
    </w:p>
    <w:p w14:paraId="35D64419" w14:textId="77777777" w:rsidR="00880114" w:rsidRDefault="00880114">
      <w:pPr>
        <w:pStyle w:val="BodyText"/>
        <w:spacing w:before="7"/>
        <w:rPr>
          <w:rFonts w:ascii="Arial"/>
          <w:b/>
          <w:i/>
          <w:sz w:val="20"/>
        </w:rPr>
      </w:pPr>
    </w:p>
    <w:p w14:paraId="77FF3FBB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1"/>
        <w:jc w:val="both"/>
      </w:pPr>
      <w:r>
        <w:t>This can include plots which have been partly developed or which were previously</w:t>
      </w:r>
      <w:r>
        <w:rPr>
          <w:spacing w:val="1"/>
        </w:rPr>
        <w:t xml:space="preserve"> </w:t>
      </w:r>
      <w:r>
        <w:t xml:space="preserve">occupied but are now vacant and in need of redevelopment. There are </w:t>
      </w:r>
      <w:r>
        <w:rPr>
          <w:sz w:val="20"/>
        </w:rPr>
        <w:t xml:space="preserve">0 </w:t>
      </w:r>
      <w:r>
        <w:t>plots in the</w:t>
      </w:r>
      <w:r>
        <w:rPr>
          <w:spacing w:val="1"/>
        </w:rPr>
        <w:t xml:space="preserve"> </w:t>
      </w:r>
      <w:r>
        <w:t>study area that are expected to be built or brought back into use during the period</w:t>
      </w:r>
      <w:r>
        <w:rPr>
          <w:spacing w:val="1"/>
        </w:rPr>
        <w:t xml:space="preserve"> </w:t>
      </w:r>
      <w:r>
        <w:t>2020-2025.</w:t>
      </w:r>
    </w:p>
    <w:p w14:paraId="163CE22C" w14:textId="77777777" w:rsidR="00880114" w:rsidRDefault="00880114">
      <w:pPr>
        <w:pStyle w:val="BodyText"/>
        <w:rPr>
          <w:sz w:val="24"/>
        </w:rPr>
      </w:pPr>
    </w:p>
    <w:p w14:paraId="38BD6191" w14:textId="77777777" w:rsidR="00880114" w:rsidRDefault="00E64BE8">
      <w:pPr>
        <w:pStyle w:val="Heading4"/>
        <w:spacing w:before="214"/>
      </w:pPr>
      <w:bookmarkStart w:id="83" w:name="Need_for_plots_2020-2025"/>
      <w:bookmarkStart w:id="84" w:name="_bookmark49"/>
      <w:bookmarkEnd w:id="83"/>
      <w:bookmarkEnd w:id="84"/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plots</w:t>
      </w:r>
      <w:r>
        <w:rPr>
          <w:spacing w:val="-1"/>
        </w:rPr>
        <w:t xml:space="preserve"> </w:t>
      </w:r>
      <w:r>
        <w:t>2020-2025</w:t>
      </w:r>
    </w:p>
    <w:p w14:paraId="5454B843" w14:textId="77777777" w:rsidR="00880114" w:rsidRDefault="00880114">
      <w:pPr>
        <w:pStyle w:val="BodyText"/>
        <w:spacing w:before="7"/>
        <w:rPr>
          <w:rFonts w:ascii="Arial"/>
          <w:b/>
          <w:sz w:val="24"/>
        </w:rPr>
      </w:pPr>
    </w:p>
    <w:p w14:paraId="512DD235" w14:textId="77777777" w:rsidR="00880114" w:rsidRDefault="00E64BE8">
      <w:pPr>
        <w:pStyle w:val="Heading7"/>
      </w:pPr>
      <w:r>
        <w:t>Step</w:t>
      </w:r>
      <w:r>
        <w:rPr>
          <w:spacing w:val="-1"/>
        </w:rPr>
        <w:t xml:space="preserve"> </w:t>
      </w:r>
      <w:r>
        <w:t>7:</w:t>
      </w:r>
      <w:r>
        <w:rPr>
          <w:spacing w:val="-1"/>
        </w:rPr>
        <w:t xml:space="preserve"> </w:t>
      </w:r>
      <w:r>
        <w:t>Seeking</w:t>
      </w:r>
      <w:r>
        <w:rPr>
          <w:spacing w:val="-3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permission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temporary</w:t>
      </w:r>
      <w:r>
        <w:rPr>
          <w:spacing w:val="-3"/>
        </w:rPr>
        <w:t xml:space="preserve"> </w:t>
      </w:r>
      <w:r>
        <w:t>plots</w:t>
      </w:r>
    </w:p>
    <w:p w14:paraId="65E61C5C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47DADED9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jc w:val="both"/>
      </w:pPr>
      <w:r>
        <w:t>This is determined by local authority data. It is assumed families residing on plots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permission</w:t>
      </w:r>
      <w:r>
        <w:rPr>
          <w:spacing w:val="1"/>
        </w:rPr>
        <w:t xml:space="preserve"> </w:t>
      </w:r>
      <w:r>
        <w:t>expires within the period 2020-2025 will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accommodation within the study area. There are currently 3 plots with temporary</w:t>
      </w:r>
      <w:r>
        <w:rPr>
          <w:spacing w:val="1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permission located in</w:t>
      </w:r>
      <w:r>
        <w:rPr>
          <w:spacing w:val="-3"/>
        </w:rPr>
        <w:t xml:space="preserve"> </w:t>
      </w:r>
      <w:r>
        <w:t>the area.</w:t>
      </w:r>
    </w:p>
    <w:p w14:paraId="32A3F41D" w14:textId="77777777" w:rsidR="00880114" w:rsidRDefault="00880114">
      <w:pPr>
        <w:pStyle w:val="BodyText"/>
        <w:rPr>
          <w:sz w:val="24"/>
        </w:rPr>
      </w:pPr>
    </w:p>
    <w:p w14:paraId="56D8C8BC" w14:textId="77777777" w:rsidR="00880114" w:rsidRDefault="00E64BE8">
      <w:pPr>
        <w:pStyle w:val="Heading7"/>
        <w:spacing w:before="214"/>
      </w:pPr>
      <w:r>
        <w:t>Step 8:</w:t>
      </w:r>
      <w:r>
        <w:rPr>
          <w:spacing w:val="-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plots seeking</w:t>
      </w:r>
      <w:r>
        <w:rPr>
          <w:spacing w:val="-3"/>
        </w:rPr>
        <w:t xml:space="preserve"> </w:t>
      </w:r>
      <w:r>
        <w:t>residential</w:t>
      </w:r>
      <w:r>
        <w:rPr>
          <w:spacing w:val="1"/>
        </w:rPr>
        <w:t xml:space="preserve"> </w:t>
      </w:r>
      <w:r>
        <w:t>plots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area 2020-2025</w:t>
      </w:r>
    </w:p>
    <w:p w14:paraId="5599CA15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07EA7627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8"/>
        <w:jc w:val="both"/>
      </w:pPr>
      <w:r>
        <w:t>This was determined by survey data. These family units reported that they ‘needed or</w:t>
      </w:r>
      <w:r>
        <w:rPr>
          <w:spacing w:val="-59"/>
        </w:rPr>
        <w:t xml:space="preserve"> </w:t>
      </w:r>
      <w:r>
        <w:t>were likely’ to move to a different home in the next five years, and wanted to stay on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authorised</w:t>
      </w:r>
      <w:r>
        <w:rPr>
          <w:spacing w:val="-1"/>
        </w:rPr>
        <w:t xml:space="preserve"> </w:t>
      </w:r>
      <w:r>
        <w:t>plot,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 were</w:t>
      </w:r>
      <w:r>
        <w:rPr>
          <w:spacing w:val="-1"/>
        </w:rPr>
        <w:t xml:space="preserve"> </w:t>
      </w:r>
      <w:r>
        <w:t>currently seeking</w:t>
      </w:r>
      <w:r>
        <w:rPr>
          <w:spacing w:val="-2"/>
        </w:rPr>
        <w:t xml:space="preserve"> </w:t>
      </w:r>
      <w:r>
        <w:t>accommodation.</w:t>
      </w:r>
    </w:p>
    <w:p w14:paraId="48C36692" w14:textId="77777777" w:rsidR="00880114" w:rsidRDefault="00880114">
      <w:pPr>
        <w:pStyle w:val="BodyText"/>
        <w:rPr>
          <w:sz w:val="24"/>
        </w:rPr>
      </w:pPr>
    </w:p>
    <w:p w14:paraId="0B42D5EB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216" w:line="300" w:lineRule="auto"/>
        <w:jc w:val="both"/>
      </w:pPr>
      <w:r>
        <w:t>This category of need overlaps with those moving due to overcrowding, counted in</w:t>
      </w:r>
      <w:r>
        <w:rPr>
          <w:spacing w:val="1"/>
        </w:rPr>
        <w:t xml:space="preserve"> </w:t>
      </w:r>
      <w:r>
        <w:t>step 12. In order to avoid double-counting family units which both are overcrowded</w:t>
      </w:r>
      <w:r>
        <w:rPr>
          <w:spacing w:val="1"/>
        </w:rPr>
        <w:t xml:space="preserve"> </w:t>
      </w:r>
      <w:r>
        <w:t xml:space="preserve">and seeking accommodation are counted only once. This generates a total need of </w:t>
      </w:r>
      <w:r>
        <w:rPr>
          <w:sz w:val="20"/>
        </w:rPr>
        <w:t>0</w:t>
      </w:r>
      <w:r>
        <w:rPr>
          <w:spacing w:val="1"/>
          <w:sz w:val="20"/>
        </w:rPr>
        <w:t xml:space="preserve"> </w:t>
      </w:r>
      <w:r>
        <w:t>plots in</w:t>
      </w:r>
      <w:r>
        <w:rPr>
          <w:spacing w:val="-2"/>
        </w:rPr>
        <w:t xml:space="preserve"> </w:t>
      </w:r>
      <w:r>
        <w:t>the study</w:t>
      </w:r>
      <w:r>
        <w:rPr>
          <w:spacing w:val="-2"/>
        </w:rPr>
        <w:t xml:space="preserve"> </w:t>
      </w:r>
      <w:r>
        <w:t>area.</w:t>
      </w:r>
    </w:p>
    <w:p w14:paraId="1E155AE9" w14:textId="77777777" w:rsidR="00880114" w:rsidRDefault="00880114">
      <w:pPr>
        <w:pStyle w:val="BodyText"/>
        <w:rPr>
          <w:sz w:val="24"/>
        </w:rPr>
      </w:pPr>
    </w:p>
    <w:p w14:paraId="344D5B83" w14:textId="77777777" w:rsidR="00880114" w:rsidRDefault="00E64BE8">
      <w:pPr>
        <w:pStyle w:val="Heading7"/>
        <w:spacing w:before="213"/>
      </w:pPr>
      <w:r>
        <w:t>Step</w:t>
      </w:r>
      <w:r>
        <w:rPr>
          <w:spacing w:val="-1"/>
        </w:rPr>
        <w:t xml:space="preserve"> </w:t>
      </w:r>
      <w:r>
        <w:t>9: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transit</w:t>
      </w:r>
      <w:r>
        <w:rPr>
          <w:spacing w:val="-2"/>
        </w:rPr>
        <w:t xml:space="preserve"> </w:t>
      </w:r>
      <w:r>
        <w:t>plots seeking</w:t>
      </w:r>
      <w:r>
        <w:rPr>
          <w:spacing w:val="-2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plots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 area</w:t>
      </w:r>
    </w:p>
    <w:p w14:paraId="16BC7347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569F3798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0"/>
          <w:tab w:val="left" w:pos="1061"/>
        </w:tabs>
        <w:ind w:right="0" w:hanging="721"/>
      </w:pPr>
      <w:r>
        <w:t>This</w:t>
      </w:r>
      <w:r>
        <w:rPr>
          <w:spacing w:val="-1"/>
        </w:rPr>
        <w:t xml:space="preserve"> </w:t>
      </w:r>
      <w:r>
        <w:t>generates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plots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transit</w:t>
      </w:r>
      <w:r>
        <w:rPr>
          <w:spacing w:val="-2"/>
        </w:rPr>
        <w:t xml:space="preserve"> </w:t>
      </w:r>
      <w:r>
        <w:t>yard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area.</w:t>
      </w:r>
    </w:p>
    <w:p w14:paraId="3524A307" w14:textId="77777777" w:rsidR="00880114" w:rsidRDefault="00880114">
      <w:p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598F1118" w14:textId="77777777" w:rsidR="00880114" w:rsidRDefault="00880114">
      <w:pPr>
        <w:pStyle w:val="BodyText"/>
        <w:spacing w:before="11"/>
        <w:rPr>
          <w:sz w:val="26"/>
        </w:rPr>
      </w:pPr>
    </w:p>
    <w:p w14:paraId="608F9F7B" w14:textId="77777777" w:rsidR="00880114" w:rsidRDefault="00E64BE8">
      <w:pPr>
        <w:pStyle w:val="Heading7"/>
        <w:spacing w:before="93" w:line="278" w:lineRule="auto"/>
        <w:ind w:right="522"/>
      </w:pPr>
      <w:r>
        <w:t>Step</w:t>
      </w:r>
      <w:r>
        <w:rPr>
          <w:spacing w:val="18"/>
        </w:rPr>
        <w:t xml:space="preserve"> </w:t>
      </w:r>
      <w:r>
        <w:t>10:</w:t>
      </w:r>
      <w:r>
        <w:rPr>
          <w:spacing w:val="20"/>
        </w:rPr>
        <w:t xml:space="preserve"> </w:t>
      </w:r>
      <w:r>
        <w:t>Family</w:t>
      </w:r>
      <w:r>
        <w:rPr>
          <w:spacing w:val="19"/>
        </w:rPr>
        <w:t xml:space="preserve"> </w:t>
      </w:r>
      <w:r>
        <w:t>units</w:t>
      </w:r>
      <w:r>
        <w:rPr>
          <w:spacing w:val="16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unauthorised</w:t>
      </w:r>
      <w:r>
        <w:rPr>
          <w:spacing w:val="18"/>
        </w:rPr>
        <w:t xml:space="preserve"> </w:t>
      </w:r>
      <w:r>
        <w:t>encampments</w:t>
      </w:r>
      <w:r>
        <w:rPr>
          <w:spacing w:val="18"/>
        </w:rPr>
        <w:t xml:space="preserve"> </w:t>
      </w:r>
      <w:r>
        <w:t>seeking</w:t>
      </w:r>
      <w:r>
        <w:rPr>
          <w:spacing w:val="18"/>
        </w:rPr>
        <w:t xml:space="preserve"> </w:t>
      </w:r>
      <w:r>
        <w:t>residential</w:t>
      </w:r>
      <w:r>
        <w:rPr>
          <w:spacing w:val="21"/>
        </w:rPr>
        <w:t xml:space="preserve"> </w:t>
      </w:r>
      <w:r>
        <w:t>plots</w:t>
      </w:r>
      <w:r>
        <w:rPr>
          <w:spacing w:val="1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study area</w:t>
      </w:r>
    </w:p>
    <w:p w14:paraId="00E622C1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198" w:line="300" w:lineRule="auto"/>
        <w:ind w:right="915"/>
        <w:jc w:val="both"/>
      </w:pPr>
      <w:r>
        <w:t>There were 0 households residing on unauthorised encampments interviewed during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period,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there 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need of</w:t>
      </w:r>
      <w:r>
        <w:rPr>
          <w:spacing w:val="-2"/>
        </w:rPr>
        <w:t xml:space="preserve"> </w:t>
      </w:r>
      <w:r>
        <w:t>0 plots</w:t>
      </w:r>
      <w:r>
        <w:rPr>
          <w:spacing w:val="-2"/>
        </w:rPr>
        <w:t xml:space="preserve"> </w:t>
      </w:r>
      <w:r>
        <w:t>arising from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source.</w:t>
      </w:r>
    </w:p>
    <w:p w14:paraId="17CFFD43" w14:textId="77777777" w:rsidR="00880114" w:rsidRDefault="00E64BE8">
      <w:pPr>
        <w:pStyle w:val="Heading7"/>
        <w:spacing w:line="280" w:lineRule="auto"/>
        <w:ind w:right="522"/>
      </w:pPr>
      <w:r>
        <w:t>Step</w:t>
      </w:r>
      <w:r>
        <w:rPr>
          <w:spacing w:val="18"/>
        </w:rPr>
        <w:t xml:space="preserve"> </w:t>
      </w:r>
      <w:r>
        <w:t>11:</w:t>
      </w:r>
      <w:r>
        <w:rPr>
          <w:spacing w:val="20"/>
        </w:rPr>
        <w:t xml:space="preserve"> </w:t>
      </w:r>
      <w:r>
        <w:t>Family</w:t>
      </w:r>
      <w:r>
        <w:rPr>
          <w:spacing w:val="16"/>
        </w:rPr>
        <w:t xml:space="preserve"> </w:t>
      </w:r>
      <w:r>
        <w:t>units</w:t>
      </w:r>
      <w:r>
        <w:rPr>
          <w:spacing w:val="16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unauthorised</w:t>
      </w:r>
      <w:r>
        <w:rPr>
          <w:spacing w:val="18"/>
        </w:rPr>
        <w:t xml:space="preserve"> </w:t>
      </w:r>
      <w:r>
        <w:t>developments</w:t>
      </w:r>
      <w:r>
        <w:rPr>
          <w:spacing w:val="19"/>
        </w:rPr>
        <w:t xml:space="preserve"> </w:t>
      </w:r>
      <w:r>
        <w:t>seeking</w:t>
      </w:r>
      <w:r>
        <w:rPr>
          <w:spacing w:val="18"/>
        </w:rPr>
        <w:t xml:space="preserve"> </w:t>
      </w:r>
      <w:r>
        <w:t>residential</w:t>
      </w:r>
      <w:r>
        <w:rPr>
          <w:spacing w:val="20"/>
        </w:rPr>
        <w:t xml:space="preserve"> </w:t>
      </w:r>
      <w:r>
        <w:t>plots</w:t>
      </w:r>
      <w:r>
        <w:rPr>
          <w:spacing w:val="1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study area</w:t>
      </w:r>
    </w:p>
    <w:p w14:paraId="2133C132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189" w:line="300" w:lineRule="auto"/>
        <w:ind w:right="911"/>
        <w:jc w:val="both"/>
      </w:pPr>
      <w:r>
        <w:t>There are 10 unauthorised plots in the study area and therefore there is a need of 10</w:t>
      </w:r>
      <w:r>
        <w:rPr>
          <w:spacing w:val="1"/>
        </w:rPr>
        <w:t xml:space="preserve"> </w:t>
      </w:r>
      <w:r>
        <w:t>plots.</w:t>
      </w:r>
    </w:p>
    <w:p w14:paraId="59874F93" w14:textId="77777777" w:rsidR="00880114" w:rsidRDefault="00880114">
      <w:pPr>
        <w:pStyle w:val="BodyText"/>
        <w:rPr>
          <w:sz w:val="24"/>
        </w:rPr>
      </w:pPr>
    </w:p>
    <w:p w14:paraId="3704A9A2" w14:textId="77777777" w:rsidR="00880114" w:rsidRDefault="00880114">
      <w:pPr>
        <w:pStyle w:val="BodyText"/>
        <w:spacing w:before="9"/>
        <w:rPr>
          <w:sz w:val="18"/>
        </w:rPr>
      </w:pPr>
    </w:p>
    <w:p w14:paraId="48EC8B4F" w14:textId="77777777" w:rsidR="00880114" w:rsidRDefault="00E64BE8">
      <w:pPr>
        <w:pStyle w:val="Heading7"/>
      </w:pPr>
      <w:r>
        <w:t>Step</w:t>
      </w:r>
      <w:r>
        <w:rPr>
          <w:spacing w:val="-1"/>
        </w:rPr>
        <w:t xml:space="preserve"> </w:t>
      </w:r>
      <w:r>
        <w:t>12:</w:t>
      </w:r>
      <w:r>
        <w:rPr>
          <w:spacing w:val="-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overcrowded plots</w:t>
      </w:r>
      <w:r>
        <w:rPr>
          <w:spacing w:val="-2"/>
        </w:rPr>
        <w:t xml:space="preserve"> </w:t>
      </w:r>
      <w:r>
        <w:t>seeking residential</w:t>
      </w:r>
      <w:r>
        <w:rPr>
          <w:spacing w:val="2"/>
        </w:rPr>
        <w:t xml:space="preserve"> </w:t>
      </w:r>
      <w:r>
        <w:t>plots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area</w:t>
      </w:r>
    </w:p>
    <w:p w14:paraId="35A93F46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38ED37A6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jc w:val="both"/>
      </w:pPr>
      <w:r>
        <w:t>Overcrowding on a Travelling Showpeople plot may differ to that on Gypsy and</w:t>
      </w:r>
      <w:r>
        <w:rPr>
          <w:spacing w:val="1"/>
        </w:rPr>
        <w:t xml:space="preserve"> </w:t>
      </w:r>
      <w:r>
        <w:t>Traveller pitch due to the larger need for equipment and vehicle storage. Showpeople</w:t>
      </w:r>
      <w:r>
        <w:rPr>
          <w:spacing w:val="-59"/>
        </w:rPr>
        <w:t xml:space="preserve"> </w:t>
      </w:r>
      <w:r>
        <w:t>require more space for their equipment and vehicles as well as enough space for</w:t>
      </w:r>
      <w:r>
        <w:rPr>
          <w:spacing w:val="1"/>
        </w:rPr>
        <w:t xml:space="preserve"> </w:t>
      </w:r>
      <w:r>
        <w:t>accommodation</w:t>
      </w:r>
      <w:r>
        <w:rPr>
          <w:spacing w:val="-6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caravans</w:t>
      </w:r>
      <w:r>
        <w:rPr>
          <w:spacing w:val="-7"/>
        </w:rPr>
        <w:t xml:space="preserve"> </w:t>
      </w:r>
      <w:r>
        <w:t>(static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tourers).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consultation,</w:t>
      </w:r>
      <w:r>
        <w:rPr>
          <w:spacing w:val="-4"/>
        </w:rPr>
        <w:t xml:space="preserve"> </w:t>
      </w:r>
      <w:r>
        <w:t>this</w:t>
      </w:r>
      <w:r>
        <w:rPr>
          <w:spacing w:val="-59"/>
        </w:rPr>
        <w:t xml:space="preserve"> </w:t>
      </w:r>
      <w:r>
        <w:t>generates a total need of 9 plots in the study area (4 in Ashfield and 5 in Nottingham</w:t>
      </w:r>
      <w:r>
        <w:rPr>
          <w:spacing w:val="1"/>
        </w:rPr>
        <w:t xml:space="preserve"> </w:t>
      </w:r>
      <w:r>
        <w:t>City).</w:t>
      </w:r>
    </w:p>
    <w:p w14:paraId="7F7C9F43" w14:textId="77777777" w:rsidR="00880114" w:rsidRDefault="00E64BE8">
      <w:pPr>
        <w:pStyle w:val="Heading7"/>
        <w:spacing w:line="252" w:lineRule="exact"/>
      </w:pPr>
      <w:r>
        <w:t>Step</w:t>
      </w:r>
      <w:r>
        <w:rPr>
          <w:spacing w:val="-1"/>
        </w:rPr>
        <w:t xml:space="preserve"> </w:t>
      </w:r>
      <w:r>
        <w:t>13: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arrive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elsewhere</w:t>
      </w:r>
    </w:p>
    <w:p w14:paraId="6AF6C3E0" w14:textId="77777777" w:rsidR="00880114" w:rsidRDefault="00880114">
      <w:pPr>
        <w:pStyle w:val="BodyText"/>
        <w:spacing w:before="9"/>
        <w:rPr>
          <w:rFonts w:ascii="Arial"/>
          <w:b/>
          <w:i/>
          <w:sz w:val="20"/>
        </w:rPr>
      </w:pPr>
    </w:p>
    <w:p w14:paraId="17C55001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0"/>
          <w:tab w:val="left" w:pos="1061"/>
        </w:tabs>
        <w:ind w:right="0" w:hanging="721"/>
      </w:pP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consultation,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generates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plots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area.</w:t>
      </w:r>
    </w:p>
    <w:p w14:paraId="079AF1EF" w14:textId="77777777" w:rsidR="00880114" w:rsidRDefault="00880114">
      <w:pPr>
        <w:pStyle w:val="BodyText"/>
        <w:rPr>
          <w:sz w:val="24"/>
        </w:rPr>
      </w:pPr>
    </w:p>
    <w:p w14:paraId="5E4020CF" w14:textId="77777777" w:rsidR="00880114" w:rsidRDefault="00880114">
      <w:pPr>
        <w:pStyle w:val="BodyText"/>
        <w:spacing w:before="11"/>
        <w:rPr>
          <w:sz w:val="23"/>
        </w:rPr>
      </w:pPr>
    </w:p>
    <w:p w14:paraId="5D378DDF" w14:textId="77777777" w:rsidR="00880114" w:rsidRDefault="00E64BE8">
      <w:pPr>
        <w:pStyle w:val="Heading7"/>
        <w:spacing w:line="278" w:lineRule="auto"/>
        <w:ind w:right="522"/>
      </w:pPr>
      <w:r>
        <w:t>Step</w:t>
      </w:r>
      <w:r>
        <w:rPr>
          <w:spacing w:val="10"/>
        </w:rPr>
        <w:t xml:space="preserve"> </w:t>
      </w:r>
      <w:r>
        <w:t>14:</w:t>
      </w:r>
      <w:r>
        <w:rPr>
          <w:spacing w:val="12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family</w:t>
      </w:r>
      <w:r>
        <w:rPr>
          <w:spacing w:val="5"/>
        </w:rPr>
        <w:t xml:space="preserve"> </w:t>
      </w:r>
      <w:r>
        <w:t>formations</w:t>
      </w:r>
      <w:r>
        <w:rPr>
          <w:spacing w:val="9"/>
        </w:rPr>
        <w:t xml:space="preserve"> </w:t>
      </w:r>
      <w:r>
        <w:t>expected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arise</w:t>
      </w:r>
      <w:r>
        <w:rPr>
          <w:spacing w:val="8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family</w:t>
      </w:r>
      <w:r>
        <w:rPr>
          <w:spacing w:val="11"/>
        </w:rPr>
        <w:t xml:space="preserve"> </w:t>
      </w:r>
      <w:r>
        <w:t>units</w:t>
      </w:r>
      <w:r>
        <w:rPr>
          <w:spacing w:val="9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yards</w:t>
      </w:r>
    </w:p>
    <w:p w14:paraId="374A9AB3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198" w:line="300" w:lineRule="auto"/>
        <w:jc w:val="both"/>
      </w:pP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consultation,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generates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plots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area.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number of individuals needing to leave pitches to create new family units within the</w:t>
      </w:r>
      <w:r>
        <w:rPr>
          <w:spacing w:val="1"/>
        </w:rPr>
        <w:t xml:space="preserve"> </w:t>
      </w:r>
      <w:r>
        <w:t>period 2020-2025 was estimated from consultation and excludes those included in</w:t>
      </w:r>
      <w:r>
        <w:rPr>
          <w:spacing w:val="1"/>
        </w:rPr>
        <w:t xml:space="preserve"> </w:t>
      </w:r>
      <w:r>
        <w:t>steps 8,</w:t>
      </w:r>
      <w:r>
        <w:rPr>
          <w:spacing w:val="-1"/>
        </w:rPr>
        <w:t xml:space="preserve"> </w:t>
      </w:r>
      <w:r>
        <w:t>12 and</w:t>
      </w:r>
      <w:r>
        <w:rPr>
          <w:spacing w:val="-2"/>
        </w:rPr>
        <w:t xml:space="preserve"> </w:t>
      </w:r>
      <w:r>
        <w:t>13.</w:t>
      </w:r>
    </w:p>
    <w:p w14:paraId="441D9414" w14:textId="77777777" w:rsidR="00880114" w:rsidRDefault="00880114">
      <w:pPr>
        <w:pStyle w:val="BodyText"/>
        <w:spacing w:before="6"/>
        <w:rPr>
          <w:sz w:val="27"/>
        </w:rPr>
      </w:pPr>
    </w:p>
    <w:p w14:paraId="3DC68EF2" w14:textId="77777777" w:rsidR="00880114" w:rsidRDefault="00E64BE8">
      <w:pPr>
        <w:pStyle w:val="Heading7"/>
      </w:pPr>
      <w:r>
        <w:t>Balance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Need and</w:t>
      </w:r>
      <w:r>
        <w:rPr>
          <w:spacing w:val="-3"/>
        </w:rPr>
        <w:t xml:space="preserve"> </w:t>
      </w:r>
      <w:r>
        <w:t>Supply</w:t>
      </w:r>
    </w:p>
    <w:p w14:paraId="05669EED" w14:textId="77777777" w:rsidR="00880114" w:rsidRDefault="00880114">
      <w:pPr>
        <w:pStyle w:val="BodyText"/>
        <w:spacing w:before="7"/>
        <w:rPr>
          <w:rFonts w:ascii="Arial"/>
          <w:b/>
          <w:i/>
          <w:sz w:val="20"/>
        </w:rPr>
      </w:pPr>
    </w:p>
    <w:p w14:paraId="4CEBA8BD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0"/>
          <w:tab w:val="left" w:pos="1061"/>
        </w:tabs>
        <w:spacing w:line="300" w:lineRule="auto"/>
        <w:ind w:right="1344"/>
      </w:pPr>
      <w:r>
        <w:t>From the above the net additional plot requirement is calculated by deducting the</w:t>
      </w:r>
      <w:r>
        <w:rPr>
          <w:spacing w:val="-59"/>
        </w:rPr>
        <w:t xml:space="preserve"> </w:t>
      </w:r>
      <w:r>
        <w:t>supply 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need.</w:t>
      </w:r>
    </w:p>
    <w:p w14:paraId="07B52ECF" w14:textId="77777777" w:rsidR="00880114" w:rsidRDefault="00880114">
      <w:pPr>
        <w:pStyle w:val="BodyText"/>
        <w:rPr>
          <w:sz w:val="20"/>
        </w:rPr>
      </w:pPr>
    </w:p>
    <w:p w14:paraId="4CD16E00" w14:textId="77777777" w:rsidR="00880114" w:rsidRDefault="00880114">
      <w:pPr>
        <w:pStyle w:val="BodyText"/>
        <w:spacing w:before="5" w:after="1"/>
      </w:pPr>
    </w:p>
    <w:tbl>
      <w:tblPr>
        <w:tblW w:w="0" w:type="auto"/>
        <w:tblInd w:w="15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3"/>
        <w:gridCol w:w="3353"/>
      </w:tblGrid>
      <w:tr w:rsidR="00880114" w14:paraId="589372B0" w14:textId="77777777">
        <w:trPr>
          <w:trHeight w:val="506"/>
        </w:trPr>
        <w:tc>
          <w:tcPr>
            <w:tcW w:w="6676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1975D5B0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6.4: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Travelling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Showpeople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plot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2020-25</w:t>
            </w:r>
          </w:p>
        </w:tc>
      </w:tr>
      <w:tr w:rsidR="00880114" w14:paraId="63841D01" w14:textId="77777777">
        <w:trPr>
          <w:trHeight w:val="251"/>
        </w:trPr>
        <w:tc>
          <w:tcPr>
            <w:tcW w:w="3323" w:type="dxa"/>
            <w:tcBorders>
              <w:left w:val="single" w:sz="4" w:space="0" w:color="BEBEBE"/>
            </w:tcBorders>
          </w:tcPr>
          <w:p w14:paraId="2BA3BB28" w14:textId="77777777" w:rsidR="00880114" w:rsidRDefault="00E64BE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Supply</w:t>
            </w:r>
          </w:p>
        </w:tc>
        <w:tc>
          <w:tcPr>
            <w:tcW w:w="3353" w:type="dxa"/>
            <w:tcBorders>
              <w:right w:val="single" w:sz="4" w:space="0" w:color="BEBEBE"/>
            </w:tcBorders>
          </w:tcPr>
          <w:p w14:paraId="434FB29E" w14:textId="77777777" w:rsidR="00880114" w:rsidRDefault="00E64BE8">
            <w:pPr>
              <w:pStyle w:val="TableParagraph"/>
              <w:spacing w:line="230" w:lineRule="exact"/>
              <w:ind w:left="0" w:right="8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504430C" w14:textId="77777777">
        <w:trPr>
          <w:trHeight w:val="265"/>
        </w:trPr>
        <w:tc>
          <w:tcPr>
            <w:tcW w:w="3323" w:type="dxa"/>
            <w:tcBorders>
              <w:left w:val="single" w:sz="4" w:space="0" w:color="BEBEBE"/>
            </w:tcBorders>
          </w:tcPr>
          <w:p w14:paraId="5E59A5C0" w14:textId="77777777" w:rsidR="00880114" w:rsidRDefault="00E64BE8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Need</w:t>
            </w:r>
          </w:p>
        </w:tc>
        <w:tc>
          <w:tcPr>
            <w:tcW w:w="3353" w:type="dxa"/>
            <w:tcBorders>
              <w:right w:val="single" w:sz="4" w:space="0" w:color="BEBEBE"/>
            </w:tcBorders>
          </w:tcPr>
          <w:p w14:paraId="3038904A" w14:textId="77777777" w:rsidR="00880114" w:rsidRDefault="00E64BE8">
            <w:pPr>
              <w:pStyle w:val="TableParagraph"/>
              <w:spacing w:before="14"/>
              <w:ind w:left="0" w:right="814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880114" w14:paraId="2C8BBD80" w14:textId="77777777">
        <w:trPr>
          <w:trHeight w:val="277"/>
        </w:trPr>
        <w:tc>
          <w:tcPr>
            <w:tcW w:w="3323" w:type="dxa"/>
            <w:tcBorders>
              <w:left w:val="single" w:sz="4" w:space="0" w:color="BEBEBE"/>
              <w:bottom w:val="single" w:sz="4" w:space="0" w:color="BEBEBE"/>
            </w:tcBorders>
          </w:tcPr>
          <w:p w14:paraId="0F8CE6E0" w14:textId="77777777" w:rsidR="00880114" w:rsidRDefault="00E64BE8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Difference</w:t>
            </w:r>
          </w:p>
        </w:tc>
        <w:tc>
          <w:tcPr>
            <w:tcW w:w="3353" w:type="dxa"/>
            <w:tcBorders>
              <w:bottom w:val="single" w:sz="4" w:space="0" w:color="BEBEBE"/>
              <w:right w:val="single" w:sz="4" w:space="0" w:color="BEBEBE"/>
            </w:tcBorders>
          </w:tcPr>
          <w:p w14:paraId="2B81C5BD" w14:textId="77777777" w:rsidR="00880114" w:rsidRDefault="00E64BE8">
            <w:pPr>
              <w:pStyle w:val="TableParagraph"/>
              <w:spacing w:before="13"/>
              <w:ind w:left="0" w:right="814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</w:tbl>
    <w:p w14:paraId="07F1A92D" w14:textId="77777777" w:rsidR="00880114" w:rsidRDefault="00E64BE8">
      <w:pPr>
        <w:spacing w:line="230" w:lineRule="exact"/>
        <w:ind w:left="3582" w:right="2722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CF3D65F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1173EF1A" w14:textId="77777777" w:rsidR="00880114" w:rsidRDefault="00880114">
      <w:pPr>
        <w:pStyle w:val="BodyText"/>
        <w:spacing w:before="1"/>
        <w:rPr>
          <w:sz w:val="27"/>
        </w:rPr>
      </w:pPr>
    </w:p>
    <w:p w14:paraId="27A88433" w14:textId="77777777" w:rsidR="00880114" w:rsidRDefault="00E64BE8">
      <w:pPr>
        <w:pStyle w:val="Heading4"/>
        <w:spacing w:before="92"/>
      </w:pPr>
      <w:r>
        <w:t>Requirement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plots</w:t>
      </w:r>
      <w:r>
        <w:rPr>
          <w:spacing w:val="-2"/>
        </w:rPr>
        <w:t xml:space="preserve"> </w:t>
      </w:r>
      <w:r>
        <w:t>2020-2025</w:t>
      </w:r>
      <w:r>
        <w:rPr>
          <w:spacing w:val="-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authority</w:t>
      </w:r>
    </w:p>
    <w:p w14:paraId="06E46482" w14:textId="77777777" w:rsidR="00880114" w:rsidRDefault="00880114">
      <w:pPr>
        <w:pStyle w:val="BodyText"/>
        <w:spacing w:before="3"/>
        <w:rPr>
          <w:rFonts w:ascii="Arial"/>
          <w:b/>
          <w:sz w:val="21"/>
        </w:rPr>
      </w:pPr>
    </w:p>
    <w:p w14:paraId="02F089C0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0"/>
          <w:tab w:val="left" w:pos="1061"/>
        </w:tabs>
        <w:spacing w:line="297" w:lineRule="auto"/>
        <w:ind w:right="1516"/>
      </w:pPr>
      <w:r>
        <w:t>The following breaks down the supply and need for each of the local authorities</w:t>
      </w:r>
      <w:r>
        <w:rPr>
          <w:spacing w:val="-59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area.</w:t>
      </w:r>
    </w:p>
    <w:p w14:paraId="60E138E7" w14:textId="77777777" w:rsidR="00880114" w:rsidRDefault="00880114">
      <w:pPr>
        <w:pStyle w:val="BodyText"/>
        <w:spacing w:before="8"/>
        <w:rPr>
          <w:sz w:val="33"/>
        </w:rPr>
      </w:pPr>
    </w:p>
    <w:p w14:paraId="3B50F1ED" w14:textId="77777777" w:rsidR="00880114" w:rsidRDefault="00E64BE8">
      <w:pPr>
        <w:pStyle w:val="Heading6"/>
        <w:spacing w:before="1"/>
      </w:pPr>
      <w:r>
        <w:t>Ashfield</w:t>
      </w:r>
    </w:p>
    <w:p w14:paraId="2B5DF32E" w14:textId="77777777" w:rsidR="00880114" w:rsidRDefault="00880114">
      <w:pPr>
        <w:pStyle w:val="BodyText"/>
        <w:spacing w:before="6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3"/>
        <w:gridCol w:w="1145"/>
      </w:tblGrid>
      <w:tr w:rsidR="00880114" w14:paraId="1456B34A" w14:textId="77777777">
        <w:trPr>
          <w:trHeight w:val="515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4E46FCA2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6.5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yard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36E774E7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5D28C89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0A4373B" w14:textId="77777777" w:rsidR="00880114" w:rsidRDefault="00E64BE8">
            <w:pPr>
              <w:pStyle w:val="TableParagraph"/>
              <w:spacing w:line="210" w:lineRule="exact"/>
              <w:ind w:left="34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880114" w14:paraId="0CE0DC1A" w14:textId="77777777">
        <w:trPr>
          <w:trHeight w:val="228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87C8AAC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2B56A4F9" w14:textId="77777777">
        <w:trPr>
          <w:trHeight w:val="345"/>
        </w:trPr>
        <w:tc>
          <w:tcPr>
            <w:tcW w:w="7873" w:type="dxa"/>
            <w:tcBorders>
              <w:left w:val="single" w:sz="4" w:space="0" w:color="BEBEBE"/>
            </w:tcBorders>
          </w:tcPr>
          <w:p w14:paraId="29688F56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2B4FB16E" w14:textId="77777777" w:rsidR="00880114" w:rsidRDefault="00E64BE8">
            <w:pPr>
              <w:pStyle w:val="TableParagraph"/>
              <w:spacing w:before="74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8AAA77D" w14:textId="77777777">
        <w:trPr>
          <w:trHeight w:val="267"/>
        </w:trPr>
        <w:tc>
          <w:tcPr>
            <w:tcW w:w="7873" w:type="dxa"/>
            <w:tcBorders>
              <w:left w:val="single" w:sz="4" w:space="0" w:color="BEBEBE"/>
            </w:tcBorders>
          </w:tcPr>
          <w:p w14:paraId="3603C065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8F8B7A9" w14:textId="77777777" w:rsidR="00880114" w:rsidRDefault="00E64BE8">
            <w:pPr>
              <w:pStyle w:val="TableParagraph"/>
              <w:spacing w:before="34" w:line="214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D6A42BF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15E818C4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40ACD15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58AB490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608F61FE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77AF277C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89A871D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053DBD2D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 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2C8F180D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B94F94F" w14:textId="77777777">
        <w:trPr>
          <w:trHeight w:val="227"/>
        </w:trPr>
        <w:tc>
          <w:tcPr>
            <w:tcW w:w="7873" w:type="dxa"/>
            <w:tcBorders>
              <w:left w:val="single" w:sz="4" w:space="0" w:color="BEBEBE"/>
            </w:tcBorders>
          </w:tcPr>
          <w:p w14:paraId="2B3E1597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7CF0239" w14:textId="77777777" w:rsidR="00880114" w:rsidRDefault="00E64BE8">
            <w:pPr>
              <w:pStyle w:val="TableParagraph"/>
              <w:spacing w:line="207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5375124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D2D12CF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7978281C" w14:textId="77777777">
        <w:trPr>
          <w:trHeight w:val="233"/>
        </w:trPr>
        <w:tc>
          <w:tcPr>
            <w:tcW w:w="7873" w:type="dxa"/>
            <w:tcBorders>
              <w:left w:val="single" w:sz="4" w:space="0" w:color="BEBEBE"/>
            </w:tcBorders>
          </w:tcPr>
          <w:p w14:paraId="06307F90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 yards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D9A749B" w14:textId="77777777" w:rsidR="00880114" w:rsidRDefault="00E64BE8">
            <w:pPr>
              <w:pStyle w:val="TableParagraph"/>
              <w:spacing w:line="213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EEAF8F3" w14:textId="77777777">
        <w:trPr>
          <w:trHeight w:val="458"/>
        </w:trPr>
        <w:tc>
          <w:tcPr>
            <w:tcW w:w="7873" w:type="dxa"/>
            <w:tcBorders>
              <w:left w:val="single" w:sz="4" w:space="0" w:color="BEBEBE"/>
            </w:tcBorders>
          </w:tcPr>
          <w:p w14:paraId="11A7B728" w14:textId="77777777" w:rsidR="00880114" w:rsidRDefault="00E64BE8">
            <w:pPr>
              <w:pStyle w:val="TableParagraph"/>
              <w:spacing w:line="228" w:lineRule="exact"/>
              <w:ind w:right="342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A2A2C1B" w14:textId="77777777" w:rsidR="00880114" w:rsidRDefault="00E64BE8">
            <w:pPr>
              <w:pStyle w:val="TableParagraph"/>
              <w:spacing w:before="109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697A2C6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475D66C2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53BEA47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82E38DC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424C5EDF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6E05BCB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C802782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50484004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7ECCA919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F904586" w14:textId="77777777">
        <w:trPr>
          <w:trHeight w:val="459"/>
        </w:trPr>
        <w:tc>
          <w:tcPr>
            <w:tcW w:w="7873" w:type="dxa"/>
            <w:tcBorders>
              <w:left w:val="single" w:sz="4" w:space="0" w:color="BEBEBE"/>
            </w:tcBorders>
          </w:tcPr>
          <w:p w14:paraId="2B7870C8" w14:textId="77777777" w:rsidR="00880114" w:rsidRDefault="00E64BE8">
            <w:pPr>
              <w:pStyle w:val="TableParagraph"/>
              <w:spacing w:line="230" w:lineRule="exact"/>
              <w:ind w:right="341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 those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containing emerging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68B783B" w14:textId="77777777" w:rsidR="00880114" w:rsidRDefault="00E64BE8">
            <w:pPr>
              <w:pStyle w:val="TableParagraph"/>
              <w:spacing w:before="112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880114" w14:paraId="4507AFD4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0CC81A92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73B0144C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8505C23" w14:textId="77777777">
        <w:trPr>
          <w:trHeight w:val="273"/>
        </w:trPr>
        <w:tc>
          <w:tcPr>
            <w:tcW w:w="7873" w:type="dxa"/>
            <w:tcBorders>
              <w:left w:val="single" w:sz="4" w:space="0" w:color="BEBEBE"/>
            </w:tcBorders>
          </w:tcPr>
          <w:p w14:paraId="52F13A8C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B5FE13B" w14:textId="77777777" w:rsidR="00880114" w:rsidRDefault="00E64BE8">
            <w:pPr>
              <w:pStyle w:val="TableParagraph"/>
              <w:spacing w:before="25" w:line="228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137441E7" w14:textId="77777777">
        <w:trPr>
          <w:trHeight w:val="241"/>
        </w:trPr>
        <w:tc>
          <w:tcPr>
            <w:tcW w:w="7873" w:type="dxa"/>
            <w:tcBorders>
              <w:left w:val="single" w:sz="4" w:space="0" w:color="BEBEBE"/>
            </w:tcBorders>
          </w:tcPr>
          <w:p w14:paraId="3DEBA466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40EB64C" w14:textId="77777777" w:rsidR="00880114" w:rsidRDefault="00E64BE8">
            <w:pPr>
              <w:pStyle w:val="TableParagraph"/>
              <w:spacing w:before="11" w:line="211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880114" w14:paraId="19B63474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E10E88C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3E2FF386" w14:textId="77777777">
        <w:trPr>
          <w:trHeight w:val="305"/>
        </w:trPr>
        <w:tc>
          <w:tcPr>
            <w:tcW w:w="7873" w:type="dxa"/>
            <w:tcBorders>
              <w:left w:val="single" w:sz="4" w:space="0" w:color="BEBEBE"/>
            </w:tcBorders>
          </w:tcPr>
          <w:p w14:paraId="7E0707B3" w14:textId="77777777" w:rsidR="00880114" w:rsidRDefault="00E64BE8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EBF5BC1" w14:textId="77777777" w:rsidR="00880114" w:rsidRDefault="00E64BE8">
            <w:pPr>
              <w:pStyle w:val="TableParagraph"/>
              <w:spacing w:before="47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880114" w14:paraId="107D40FD" w14:textId="77777777">
        <w:trPr>
          <w:trHeight w:val="253"/>
        </w:trPr>
        <w:tc>
          <w:tcPr>
            <w:tcW w:w="7873" w:type="dxa"/>
            <w:tcBorders>
              <w:left w:val="single" w:sz="4" w:space="0" w:color="BEBEBE"/>
              <w:bottom w:val="single" w:sz="4" w:space="0" w:color="BEBEBE"/>
            </w:tcBorders>
          </w:tcPr>
          <w:p w14:paraId="509E319F" w14:textId="77777777" w:rsidR="00880114" w:rsidRDefault="00E64BE8">
            <w:pPr>
              <w:pStyle w:val="TableParagraph"/>
              <w:spacing w:before="20" w:line="213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bottom w:val="single" w:sz="4" w:space="0" w:color="BEBEBE"/>
              <w:right w:val="single" w:sz="4" w:space="0" w:color="BEBEBE"/>
            </w:tcBorders>
          </w:tcPr>
          <w:p w14:paraId="5FE287B6" w14:textId="77777777" w:rsidR="00880114" w:rsidRDefault="00E64BE8">
            <w:pPr>
              <w:pStyle w:val="TableParagraph"/>
              <w:spacing w:before="20" w:line="213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3032E4A8" w14:textId="77777777" w:rsidR="00880114" w:rsidRDefault="00E64BE8">
      <w:pPr>
        <w:ind w:left="3219" w:right="2722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2B7AC418" w14:textId="77777777" w:rsidR="00880114" w:rsidRDefault="00880114">
      <w:pPr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1FC19600" w14:textId="77777777" w:rsidR="00880114" w:rsidRDefault="00880114">
      <w:pPr>
        <w:pStyle w:val="BodyText"/>
        <w:spacing w:before="2"/>
        <w:rPr>
          <w:sz w:val="27"/>
        </w:rPr>
      </w:pPr>
    </w:p>
    <w:p w14:paraId="60A44A33" w14:textId="77777777" w:rsidR="00880114" w:rsidRDefault="00E64BE8">
      <w:pPr>
        <w:pStyle w:val="Heading6"/>
        <w:spacing w:before="93"/>
      </w:pPr>
      <w:r>
        <w:t>Broxtowe</w:t>
      </w:r>
    </w:p>
    <w:p w14:paraId="19BF7C51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2"/>
        <w:gridCol w:w="1116"/>
      </w:tblGrid>
      <w:tr w:rsidR="00880114" w14:paraId="3FF6E5E5" w14:textId="77777777">
        <w:trPr>
          <w:trHeight w:val="515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6210F794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6.6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yard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1930B022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7DDE6911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8719A13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0370B70" w14:textId="77777777">
        <w:trPr>
          <w:trHeight w:val="228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7BE1CB09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0A822494" w14:textId="77777777">
        <w:trPr>
          <w:trHeight w:val="344"/>
        </w:trPr>
        <w:tc>
          <w:tcPr>
            <w:tcW w:w="7902" w:type="dxa"/>
            <w:tcBorders>
              <w:left w:val="single" w:sz="4" w:space="0" w:color="BEBEBE"/>
            </w:tcBorders>
          </w:tcPr>
          <w:p w14:paraId="7ABE8234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995FFC5" w14:textId="77777777" w:rsidR="00880114" w:rsidRDefault="00E64BE8">
            <w:pPr>
              <w:pStyle w:val="TableParagraph"/>
              <w:spacing w:before="74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685CDFC" w14:textId="77777777">
        <w:trPr>
          <w:trHeight w:val="267"/>
        </w:trPr>
        <w:tc>
          <w:tcPr>
            <w:tcW w:w="7902" w:type="dxa"/>
            <w:tcBorders>
              <w:left w:val="single" w:sz="4" w:space="0" w:color="BEBEBE"/>
            </w:tcBorders>
          </w:tcPr>
          <w:p w14:paraId="3DC1E68E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2B6B68B" w14:textId="77777777" w:rsidR="00880114" w:rsidRDefault="00E64BE8">
            <w:pPr>
              <w:pStyle w:val="TableParagraph"/>
              <w:spacing w:before="34" w:line="214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9DE4DBD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163C0E12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18F493FF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9633FEB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60593D06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 yards 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A8708A3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87C947F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3F97C0A9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3BC6E644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440E35D" w14:textId="77777777">
        <w:trPr>
          <w:trHeight w:val="227"/>
        </w:trPr>
        <w:tc>
          <w:tcPr>
            <w:tcW w:w="7902" w:type="dxa"/>
            <w:tcBorders>
              <w:left w:val="single" w:sz="4" w:space="0" w:color="BEBEBE"/>
            </w:tcBorders>
          </w:tcPr>
          <w:p w14:paraId="3E59A527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10219AEB" w14:textId="77777777" w:rsidR="00880114" w:rsidRDefault="00E64BE8">
            <w:pPr>
              <w:pStyle w:val="TableParagraph"/>
              <w:spacing w:line="207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CA324D0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785F5740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606C1CB9" w14:textId="77777777">
        <w:trPr>
          <w:trHeight w:val="232"/>
        </w:trPr>
        <w:tc>
          <w:tcPr>
            <w:tcW w:w="7902" w:type="dxa"/>
            <w:tcBorders>
              <w:left w:val="single" w:sz="4" w:space="0" w:color="BEBEBE"/>
            </w:tcBorders>
          </w:tcPr>
          <w:p w14:paraId="19C8356D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30B665CC" w14:textId="77777777" w:rsidR="00880114" w:rsidRDefault="00E64BE8">
            <w:pPr>
              <w:pStyle w:val="TableParagraph"/>
              <w:spacing w:line="213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43B2FFB" w14:textId="77777777">
        <w:trPr>
          <w:trHeight w:val="459"/>
        </w:trPr>
        <w:tc>
          <w:tcPr>
            <w:tcW w:w="7902" w:type="dxa"/>
            <w:tcBorders>
              <w:left w:val="single" w:sz="4" w:space="0" w:color="BEBEBE"/>
            </w:tcBorders>
          </w:tcPr>
          <w:p w14:paraId="2E96C857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699070FE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654BB3BC" w14:textId="77777777" w:rsidR="00880114" w:rsidRDefault="00E64BE8">
            <w:pPr>
              <w:pStyle w:val="TableParagraph"/>
              <w:spacing w:before="110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30E8392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0DAC6D41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AE80B84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823C88F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7EDA4FDA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183659E8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A11FFC6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0FD20765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7726178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7314D48" w14:textId="77777777">
        <w:trPr>
          <w:trHeight w:val="458"/>
        </w:trPr>
        <w:tc>
          <w:tcPr>
            <w:tcW w:w="7902" w:type="dxa"/>
            <w:tcBorders>
              <w:left w:val="single" w:sz="4" w:space="0" w:color="BEBEBE"/>
            </w:tcBorders>
          </w:tcPr>
          <w:p w14:paraId="2F8E3E33" w14:textId="77777777" w:rsidR="00880114" w:rsidRDefault="00E64BE8">
            <w:pPr>
              <w:pStyle w:val="TableParagraph"/>
              <w:spacing w:line="228" w:lineRule="exact"/>
              <w:ind w:right="370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area, excluding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8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EF4FA3F" w14:textId="77777777" w:rsidR="00880114" w:rsidRDefault="00E64BE8">
            <w:pPr>
              <w:pStyle w:val="TableParagraph"/>
              <w:spacing w:before="112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5538884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596E8983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09E55F0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23C699E" w14:textId="77777777">
        <w:trPr>
          <w:trHeight w:val="273"/>
        </w:trPr>
        <w:tc>
          <w:tcPr>
            <w:tcW w:w="7902" w:type="dxa"/>
            <w:tcBorders>
              <w:left w:val="single" w:sz="4" w:space="0" w:color="BEBEBE"/>
            </w:tcBorders>
          </w:tcPr>
          <w:p w14:paraId="00A90FDE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0D26367" w14:textId="77777777" w:rsidR="00880114" w:rsidRDefault="00E64BE8">
            <w:pPr>
              <w:pStyle w:val="TableParagraph"/>
              <w:spacing w:before="25" w:line="228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32319DE" w14:textId="77777777">
        <w:trPr>
          <w:trHeight w:val="241"/>
        </w:trPr>
        <w:tc>
          <w:tcPr>
            <w:tcW w:w="7902" w:type="dxa"/>
            <w:tcBorders>
              <w:left w:val="single" w:sz="4" w:space="0" w:color="BEBEBE"/>
            </w:tcBorders>
          </w:tcPr>
          <w:p w14:paraId="72ACB9DF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67639A4B" w14:textId="77777777" w:rsidR="00880114" w:rsidRDefault="00E64BE8">
            <w:pPr>
              <w:pStyle w:val="TableParagraph"/>
              <w:spacing w:before="11" w:line="211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D1294CE" w14:textId="77777777">
        <w:trPr>
          <w:trHeight w:val="227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24A445B2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527EB1D2" w14:textId="77777777">
        <w:trPr>
          <w:trHeight w:val="307"/>
        </w:trPr>
        <w:tc>
          <w:tcPr>
            <w:tcW w:w="7902" w:type="dxa"/>
            <w:tcBorders>
              <w:left w:val="single" w:sz="4" w:space="0" w:color="BEBEBE"/>
            </w:tcBorders>
          </w:tcPr>
          <w:p w14:paraId="5CE38630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1F9FDA19" w14:textId="77777777" w:rsidR="00880114" w:rsidRDefault="00E64BE8">
            <w:pPr>
              <w:pStyle w:val="TableParagraph"/>
              <w:spacing w:before="50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0D69E49" w14:textId="77777777">
        <w:trPr>
          <w:trHeight w:val="253"/>
        </w:trPr>
        <w:tc>
          <w:tcPr>
            <w:tcW w:w="7902" w:type="dxa"/>
            <w:tcBorders>
              <w:left w:val="single" w:sz="4" w:space="0" w:color="BEBEBE"/>
              <w:bottom w:val="single" w:sz="4" w:space="0" w:color="BEBEBE"/>
            </w:tcBorders>
          </w:tcPr>
          <w:p w14:paraId="61789CBB" w14:textId="77777777" w:rsidR="00880114" w:rsidRDefault="00E64BE8">
            <w:pPr>
              <w:pStyle w:val="TableParagraph"/>
              <w:spacing w:before="20" w:line="213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bottom w:val="single" w:sz="4" w:space="0" w:color="BEBEBE"/>
              <w:right w:val="single" w:sz="4" w:space="0" w:color="BEBEBE"/>
            </w:tcBorders>
          </w:tcPr>
          <w:p w14:paraId="6B218ACC" w14:textId="77777777" w:rsidR="00880114" w:rsidRDefault="00E64BE8">
            <w:pPr>
              <w:pStyle w:val="TableParagraph"/>
              <w:spacing w:before="20" w:line="213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448318D5" w14:textId="77777777" w:rsidR="00880114" w:rsidRDefault="00E64BE8">
      <w:pPr>
        <w:ind w:left="3219" w:right="2722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745C73B3" w14:textId="77777777" w:rsidR="00880114" w:rsidRDefault="00880114">
      <w:pPr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19CF9AE8" w14:textId="77777777" w:rsidR="00880114" w:rsidRDefault="00880114">
      <w:pPr>
        <w:pStyle w:val="BodyText"/>
        <w:spacing w:before="2"/>
        <w:rPr>
          <w:sz w:val="27"/>
        </w:rPr>
      </w:pPr>
    </w:p>
    <w:p w14:paraId="4C7679F1" w14:textId="77777777" w:rsidR="00880114" w:rsidRDefault="00E64BE8">
      <w:pPr>
        <w:pStyle w:val="Heading6"/>
        <w:spacing w:before="93"/>
      </w:pPr>
      <w:r>
        <w:t>Erewash</w:t>
      </w:r>
    </w:p>
    <w:p w14:paraId="7830ED36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2"/>
        <w:gridCol w:w="1116"/>
      </w:tblGrid>
      <w:tr w:rsidR="00880114" w14:paraId="62668843" w14:textId="77777777">
        <w:trPr>
          <w:trHeight w:val="515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08092895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6.7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yard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3FE96DC2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12864BA8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511334A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6F91EAC" w14:textId="77777777">
        <w:trPr>
          <w:trHeight w:val="228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79247713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3808E4B8" w14:textId="77777777">
        <w:trPr>
          <w:trHeight w:val="344"/>
        </w:trPr>
        <w:tc>
          <w:tcPr>
            <w:tcW w:w="7902" w:type="dxa"/>
            <w:tcBorders>
              <w:left w:val="single" w:sz="4" w:space="0" w:color="BEBEBE"/>
            </w:tcBorders>
          </w:tcPr>
          <w:p w14:paraId="1E1A6F3F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72A97A7" w14:textId="77777777" w:rsidR="00880114" w:rsidRDefault="00E64BE8">
            <w:pPr>
              <w:pStyle w:val="TableParagraph"/>
              <w:spacing w:before="74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9372E8D" w14:textId="77777777">
        <w:trPr>
          <w:trHeight w:val="267"/>
        </w:trPr>
        <w:tc>
          <w:tcPr>
            <w:tcW w:w="7902" w:type="dxa"/>
            <w:tcBorders>
              <w:left w:val="single" w:sz="4" w:space="0" w:color="BEBEBE"/>
            </w:tcBorders>
          </w:tcPr>
          <w:p w14:paraId="483B34D8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2671FAF" w14:textId="77777777" w:rsidR="00880114" w:rsidRDefault="00E64BE8">
            <w:pPr>
              <w:pStyle w:val="TableParagraph"/>
              <w:spacing w:before="34" w:line="214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68C0FCC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0501B6FC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DD59A45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E66265E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7646F0EE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 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1A95C2FD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EAE70D5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2FDAE8C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C20BAE2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33F6254" w14:textId="77777777">
        <w:trPr>
          <w:trHeight w:val="227"/>
        </w:trPr>
        <w:tc>
          <w:tcPr>
            <w:tcW w:w="7902" w:type="dxa"/>
            <w:tcBorders>
              <w:left w:val="single" w:sz="4" w:space="0" w:color="BEBEBE"/>
            </w:tcBorders>
          </w:tcPr>
          <w:p w14:paraId="552B5140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9D8F517" w14:textId="77777777" w:rsidR="00880114" w:rsidRDefault="00E64BE8">
            <w:pPr>
              <w:pStyle w:val="TableParagraph"/>
              <w:spacing w:line="207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A67982C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1ABE472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205C2794" w14:textId="77777777">
        <w:trPr>
          <w:trHeight w:val="232"/>
        </w:trPr>
        <w:tc>
          <w:tcPr>
            <w:tcW w:w="7902" w:type="dxa"/>
            <w:tcBorders>
              <w:left w:val="single" w:sz="4" w:space="0" w:color="BEBEBE"/>
            </w:tcBorders>
          </w:tcPr>
          <w:p w14:paraId="334590A7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ECB17C9" w14:textId="77777777" w:rsidR="00880114" w:rsidRDefault="00E64BE8">
            <w:pPr>
              <w:pStyle w:val="TableParagraph"/>
              <w:spacing w:line="213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DA1163A" w14:textId="77777777">
        <w:trPr>
          <w:trHeight w:val="459"/>
        </w:trPr>
        <w:tc>
          <w:tcPr>
            <w:tcW w:w="7902" w:type="dxa"/>
            <w:tcBorders>
              <w:left w:val="single" w:sz="4" w:space="0" w:color="BEBEBE"/>
            </w:tcBorders>
          </w:tcPr>
          <w:p w14:paraId="0A671D07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30D15B3A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6AA5970F" w14:textId="77777777" w:rsidR="00880114" w:rsidRDefault="00E64BE8">
            <w:pPr>
              <w:pStyle w:val="TableParagraph"/>
              <w:spacing w:before="110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0369CC5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57DEB1F8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155E5D86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BD1E0CF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2A290929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3512A56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9E28564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1DAA4E8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994508A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AA2092E" w14:textId="77777777">
        <w:trPr>
          <w:trHeight w:val="458"/>
        </w:trPr>
        <w:tc>
          <w:tcPr>
            <w:tcW w:w="7902" w:type="dxa"/>
            <w:tcBorders>
              <w:left w:val="single" w:sz="4" w:space="0" w:color="BEBEBE"/>
            </w:tcBorders>
          </w:tcPr>
          <w:p w14:paraId="42241D34" w14:textId="77777777" w:rsidR="00880114" w:rsidRDefault="00E64BE8">
            <w:pPr>
              <w:pStyle w:val="TableParagraph"/>
              <w:spacing w:line="228" w:lineRule="exact"/>
              <w:ind w:right="370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area, excluding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8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E811F7D" w14:textId="77777777" w:rsidR="00880114" w:rsidRDefault="00E64BE8">
            <w:pPr>
              <w:pStyle w:val="TableParagraph"/>
              <w:spacing w:before="112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2B10969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7546EC78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3CEAB1BA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91BEBC3" w14:textId="77777777">
        <w:trPr>
          <w:trHeight w:val="273"/>
        </w:trPr>
        <w:tc>
          <w:tcPr>
            <w:tcW w:w="7902" w:type="dxa"/>
            <w:tcBorders>
              <w:left w:val="single" w:sz="4" w:space="0" w:color="BEBEBE"/>
            </w:tcBorders>
          </w:tcPr>
          <w:p w14:paraId="2CC2B6A5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4E5A5F1" w14:textId="77777777" w:rsidR="00880114" w:rsidRDefault="00E64BE8">
            <w:pPr>
              <w:pStyle w:val="TableParagraph"/>
              <w:spacing w:before="25" w:line="228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01CFED5" w14:textId="77777777">
        <w:trPr>
          <w:trHeight w:val="241"/>
        </w:trPr>
        <w:tc>
          <w:tcPr>
            <w:tcW w:w="7902" w:type="dxa"/>
            <w:tcBorders>
              <w:left w:val="single" w:sz="4" w:space="0" w:color="BEBEBE"/>
            </w:tcBorders>
          </w:tcPr>
          <w:p w14:paraId="7F30702D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04C7479" w14:textId="77777777" w:rsidR="00880114" w:rsidRDefault="00E64BE8">
            <w:pPr>
              <w:pStyle w:val="TableParagraph"/>
              <w:spacing w:before="11" w:line="211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95A2E86" w14:textId="77777777">
        <w:trPr>
          <w:trHeight w:val="227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368DFB0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188BE363" w14:textId="77777777">
        <w:trPr>
          <w:trHeight w:val="307"/>
        </w:trPr>
        <w:tc>
          <w:tcPr>
            <w:tcW w:w="7902" w:type="dxa"/>
            <w:tcBorders>
              <w:left w:val="single" w:sz="4" w:space="0" w:color="BEBEBE"/>
            </w:tcBorders>
          </w:tcPr>
          <w:p w14:paraId="03B79097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3432B664" w14:textId="77777777" w:rsidR="00880114" w:rsidRDefault="00E64BE8">
            <w:pPr>
              <w:pStyle w:val="TableParagraph"/>
              <w:spacing w:before="50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8556B06" w14:textId="77777777">
        <w:trPr>
          <w:trHeight w:val="253"/>
        </w:trPr>
        <w:tc>
          <w:tcPr>
            <w:tcW w:w="7902" w:type="dxa"/>
            <w:tcBorders>
              <w:left w:val="single" w:sz="4" w:space="0" w:color="BEBEBE"/>
              <w:bottom w:val="single" w:sz="4" w:space="0" w:color="BEBEBE"/>
            </w:tcBorders>
          </w:tcPr>
          <w:p w14:paraId="499F0443" w14:textId="77777777" w:rsidR="00880114" w:rsidRDefault="00E64BE8">
            <w:pPr>
              <w:pStyle w:val="TableParagraph"/>
              <w:spacing w:before="20" w:line="213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bottom w:val="single" w:sz="4" w:space="0" w:color="BEBEBE"/>
              <w:right w:val="single" w:sz="4" w:space="0" w:color="BEBEBE"/>
            </w:tcBorders>
          </w:tcPr>
          <w:p w14:paraId="74735A20" w14:textId="77777777" w:rsidR="00880114" w:rsidRDefault="00E64BE8">
            <w:pPr>
              <w:pStyle w:val="TableParagraph"/>
              <w:spacing w:before="20" w:line="213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4FF78026" w14:textId="77777777" w:rsidR="00880114" w:rsidRDefault="00E64BE8">
      <w:pPr>
        <w:ind w:left="3219" w:right="2722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64FC09C5" w14:textId="77777777" w:rsidR="00880114" w:rsidRDefault="00880114">
      <w:pPr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340FADD9" w14:textId="77777777" w:rsidR="00880114" w:rsidRDefault="00880114">
      <w:pPr>
        <w:pStyle w:val="BodyText"/>
        <w:spacing w:before="2"/>
        <w:rPr>
          <w:sz w:val="27"/>
        </w:rPr>
      </w:pPr>
    </w:p>
    <w:p w14:paraId="588D2B28" w14:textId="77777777" w:rsidR="00880114" w:rsidRDefault="00E64BE8">
      <w:pPr>
        <w:pStyle w:val="Heading6"/>
        <w:spacing w:before="93"/>
      </w:pPr>
      <w:r>
        <w:t>Gedling</w:t>
      </w:r>
    </w:p>
    <w:p w14:paraId="3ABD88C1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2"/>
        <w:gridCol w:w="1116"/>
      </w:tblGrid>
      <w:tr w:rsidR="00880114" w14:paraId="30696019" w14:textId="77777777">
        <w:trPr>
          <w:trHeight w:val="515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14342B2F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6.8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yard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40ABDE40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5598777F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52D29DD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005FF5D" w14:textId="77777777">
        <w:trPr>
          <w:trHeight w:val="228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1C7A045C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1C99173B" w14:textId="77777777">
        <w:trPr>
          <w:trHeight w:val="344"/>
        </w:trPr>
        <w:tc>
          <w:tcPr>
            <w:tcW w:w="7902" w:type="dxa"/>
            <w:tcBorders>
              <w:left w:val="single" w:sz="4" w:space="0" w:color="BEBEBE"/>
            </w:tcBorders>
          </w:tcPr>
          <w:p w14:paraId="51224044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A08545C" w14:textId="77777777" w:rsidR="00880114" w:rsidRDefault="00E64BE8">
            <w:pPr>
              <w:pStyle w:val="TableParagraph"/>
              <w:spacing w:before="74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A454C84" w14:textId="77777777">
        <w:trPr>
          <w:trHeight w:val="267"/>
        </w:trPr>
        <w:tc>
          <w:tcPr>
            <w:tcW w:w="7902" w:type="dxa"/>
            <w:tcBorders>
              <w:left w:val="single" w:sz="4" w:space="0" w:color="BEBEBE"/>
            </w:tcBorders>
          </w:tcPr>
          <w:p w14:paraId="381CE2B0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73152E1" w14:textId="77777777" w:rsidR="00880114" w:rsidRDefault="00E64BE8">
            <w:pPr>
              <w:pStyle w:val="TableParagraph"/>
              <w:spacing w:before="34" w:line="214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D24ACBC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5F95486E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D08940D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5E0C48C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13038570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 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922C4B3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38AA35D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6AE0E734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112A682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77BF3BF" w14:textId="77777777">
        <w:trPr>
          <w:trHeight w:val="227"/>
        </w:trPr>
        <w:tc>
          <w:tcPr>
            <w:tcW w:w="7902" w:type="dxa"/>
            <w:tcBorders>
              <w:left w:val="single" w:sz="4" w:space="0" w:color="BEBEBE"/>
            </w:tcBorders>
          </w:tcPr>
          <w:p w14:paraId="08AA1456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FDAC9C8" w14:textId="77777777" w:rsidR="00880114" w:rsidRDefault="00E64BE8">
            <w:pPr>
              <w:pStyle w:val="TableParagraph"/>
              <w:spacing w:line="207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C9C735E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942A40E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132E414F" w14:textId="77777777">
        <w:trPr>
          <w:trHeight w:val="232"/>
        </w:trPr>
        <w:tc>
          <w:tcPr>
            <w:tcW w:w="7902" w:type="dxa"/>
            <w:tcBorders>
              <w:left w:val="single" w:sz="4" w:space="0" w:color="BEBEBE"/>
            </w:tcBorders>
          </w:tcPr>
          <w:p w14:paraId="2902C586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6A60807E" w14:textId="77777777" w:rsidR="00880114" w:rsidRDefault="00E64BE8">
            <w:pPr>
              <w:pStyle w:val="TableParagraph"/>
              <w:spacing w:line="213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4F1F4C9" w14:textId="77777777">
        <w:trPr>
          <w:trHeight w:val="459"/>
        </w:trPr>
        <w:tc>
          <w:tcPr>
            <w:tcW w:w="7902" w:type="dxa"/>
            <w:tcBorders>
              <w:left w:val="single" w:sz="4" w:space="0" w:color="BEBEBE"/>
            </w:tcBorders>
          </w:tcPr>
          <w:p w14:paraId="708C3DE0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4F2EB3D5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DB5DD27" w14:textId="77777777" w:rsidR="00880114" w:rsidRDefault="00E64BE8">
            <w:pPr>
              <w:pStyle w:val="TableParagraph"/>
              <w:spacing w:before="110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3E8B1CF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6148B821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3DCCC685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BB5DE9F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40FA35B4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9EB1C9F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1A1C932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7B2A51F3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196CF77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880114" w14:paraId="2CD2B2A2" w14:textId="77777777">
        <w:trPr>
          <w:trHeight w:val="458"/>
        </w:trPr>
        <w:tc>
          <w:tcPr>
            <w:tcW w:w="7902" w:type="dxa"/>
            <w:tcBorders>
              <w:left w:val="single" w:sz="4" w:space="0" w:color="BEBEBE"/>
            </w:tcBorders>
          </w:tcPr>
          <w:p w14:paraId="26B04926" w14:textId="77777777" w:rsidR="00880114" w:rsidRDefault="00E64BE8">
            <w:pPr>
              <w:pStyle w:val="TableParagraph"/>
              <w:spacing w:line="228" w:lineRule="exact"/>
              <w:ind w:right="370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area, excluding those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containing 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step 8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3F3034E" w14:textId="77777777" w:rsidR="00880114" w:rsidRDefault="00E64BE8">
            <w:pPr>
              <w:pStyle w:val="TableParagraph"/>
              <w:spacing w:before="112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8C188B9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2A1BCEE3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7DCB2BC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D9D39B4" w14:textId="77777777">
        <w:trPr>
          <w:trHeight w:val="273"/>
        </w:trPr>
        <w:tc>
          <w:tcPr>
            <w:tcW w:w="7902" w:type="dxa"/>
            <w:tcBorders>
              <w:left w:val="single" w:sz="4" w:space="0" w:color="BEBEBE"/>
            </w:tcBorders>
          </w:tcPr>
          <w:p w14:paraId="73A70469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69611CDD" w14:textId="77777777" w:rsidR="00880114" w:rsidRDefault="00E64BE8">
            <w:pPr>
              <w:pStyle w:val="TableParagraph"/>
              <w:spacing w:before="25" w:line="228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1AB22AA0" w14:textId="77777777">
        <w:trPr>
          <w:trHeight w:val="241"/>
        </w:trPr>
        <w:tc>
          <w:tcPr>
            <w:tcW w:w="7902" w:type="dxa"/>
            <w:tcBorders>
              <w:left w:val="single" w:sz="4" w:space="0" w:color="BEBEBE"/>
            </w:tcBorders>
          </w:tcPr>
          <w:p w14:paraId="23BB8C0E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6CF8AA82" w14:textId="77777777" w:rsidR="00880114" w:rsidRDefault="00E64BE8">
            <w:pPr>
              <w:pStyle w:val="TableParagraph"/>
              <w:spacing w:before="11" w:line="211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3F292BAF" w14:textId="77777777">
        <w:trPr>
          <w:trHeight w:val="28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019F718" w14:textId="77777777" w:rsidR="00880114" w:rsidRDefault="00E64BE8">
            <w:pPr>
              <w:pStyle w:val="TableParagraph"/>
              <w:spacing w:before="2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2BFC0253" w14:textId="77777777">
        <w:trPr>
          <w:trHeight w:val="306"/>
        </w:trPr>
        <w:tc>
          <w:tcPr>
            <w:tcW w:w="7902" w:type="dxa"/>
            <w:tcBorders>
              <w:left w:val="single" w:sz="4" w:space="0" w:color="BEBEBE"/>
            </w:tcBorders>
          </w:tcPr>
          <w:p w14:paraId="297DBBDB" w14:textId="77777777" w:rsidR="00880114" w:rsidRDefault="00E64BE8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79C8DE2" w14:textId="77777777" w:rsidR="00880114" w:rsidRDefault="00E64BE8">
            <w:pPr>
              <w:pStyle w:val="TableParagraph"/>
              <w:spacing w:before="47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6620E76C" w14:textId="77777777">
        <w:trPr>
          <w:trHeight w:val="252"/>
        </w:trPr>
        <w:tc>
          <w:tcPr>
            <w:tcW w:w="7902" w:type="dxa"/>
            <w:tcBorders>
              <w:left w:val="single" w:sz="4" w:space="0" w:color="BEBEBE"/>
              <w:bottom w:val="single" w:sz="4" w:space="0" w:color="BEBEBE"/>
            </w:tcBorders>
          </w:tcPr>
          <w:p w14:paraId="7DF20137" w14:textId="77777777" w:rsidR="00880114" w:rsidRDefault="00E64BE8">
            <w:pPr>
              <w:pStyle w:val="TableParagraph"/>
              <w:spacing w:before="22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bottom w:val="single" w:sz="4" w:space="0" w:color="BEBEBE"/>
              <w:right w:val="single" w:sz="4" w:space="0" w:color="BEBEBE"/>
            </w:tcBorders>
          </w:tcPr>
          <w:p w14:paraId="48259DBB" w14:textId="77777777" w:rsidR="00880114" w:rsidRDefault="00E64BE8">
            <w:pPr>
              <w:pStyle w:val="TableParagraph"/>
              <w:spacing w:before="22" w:line="211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175B07EF" w14:textId="77777777" w:rsidR="00880114" w:rsidRDefault="00E64BE8">
      <w:pPr>
        <w:spacing w:line="230" w:lineRule="exact"/>
        <w:ind w:left="3219" w:right="2722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1A4C0C4E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7280D3D1" w14:textId="77777777" w:rsidR="00880114" w:rsidRDefault="00880114">
      <w:pPr>
        <w:pStyle w:val="BodyText"/>
        <w:spacing w:before="2"/>
        <w:rPr>
          <w:sz w:val="27"/>
        </w:rPr>
      </w:pPr>
    </w:p>
    <w:p w14:paraId="534ADDB4" w14:textId="77777777" w:rsidR="00880114" w:rsidRDefault="00E64BE8">
      <w:pPr>
        <w:pStyle w:val="Heading6"/>
        <w:spacing w:before="93"/>
      </w:pPr>
      <w:r>
        <w:t>Nottingham</w:t>
      </w:r>
      <w:r>
        <w:rPr>
          <w:spacing w:val="-1"/>
        </w:rPr>
        <w:t xml:space="preserve"> </w:t>
      </w:r>
      <w:r>
        <w:t>City</w:t>
      </w:r>
    </w:p>
    <w:p w14:paraId="7A282811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3"/>
        <w:gridCol w:w="1145"/>
      </w:tblGrid>
      <w:tr w:rsidR="00880114" w14:paraId="22A4A0ED" w14:textId="77777777">
        <w:trPr>
          <w:trHeight w:val="515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719600AB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6.9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yard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31B720BC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20BE60D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296E40A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ABE4477" w14:textId="77777777">
        <w:trPr>
          <w:trHeight w:val="228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596FA29D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76AB7BED" w14:textId="77777777">
        <w:trPr>
          <w:trHeight w:val="344"/>
        </w:trPr>
        <w:tc>
          <w:tcPr>
            <w:tcW w:w="7873" w:type="dxa"/>
            <w:tcBorders>
              <w:left w:val="single" w:sz="4" w:space="0" w:color="BEBEBE"/>
            </w:tcBorders>
          </w:tcPr>
          <w:p w14:paraId="6055647E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6FD18C1" w14:textId="77777777" w:rsidR="00880114" w:rsidRDefault="00E64BE8">
            <w:pPr>
              <w:pStyle w:val="TableParagraph"/>
              <w:spacing w:before="74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8FFBBC4" w14:textId="77777777">
        <w:trPr>
          <w:trHeight w:val="267"/>
        </w:trPr>
        <w:tc>
          <w:tcPr>
            <w:tcW w:w="7873" w:type="dxa"/>
            <w:tcBorders>
              <w:left w:val="single" w:sz="4" w:space="0" w:color="BEBEBE"/>
            </w:tcBorders>
          </w:tcPr>
          <w:p w14:paraId="2BBE2ECE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 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A166A7B" w14:textId="77777777" w:rsidR="00880114" w:rsidRDefault="00E64BE8">
            <w:pPr>
              <w:pStyle w:val="TableParagraph"/>
              <w:spacing w:before="34" w:line="214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41D2847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55D301D4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AFA01A0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A00D0FB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6D9ED467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 expected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1475E7F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E66FAEA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7C5DF26A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 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B29D1EB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22E99BB" w14:textId="77777777">
        <w:trPr>
          <w:trHeight w:val="227"/>
        </w:trPr>
        <w:tc>
          <w:tcPr>
            <w:tcW w:w="7873" w:type="dxa"/>
            <w:tcBorders>
              <w:left w:val="single" w:sz="4" w:space="0" w:color="BEBEBE"/>
            </w:tcBorders>
          </w:tcPr>
          <w:p w14:paraId="5FB4B4FA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28FD016" w14:textId="77777777" w:rsidR="00880114" w:rsidRDefault="00E64BE8">
            <w:pPr>
              <w:pStyle w:val="TableParagraph"/>
              <w:spacing w:line="207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285751E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0CC8E8C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5E1CB547" w14:textId="77777777">
        <w:trPr>
          <w:trHeight w:val="232"/>
        </w:trPr>
        <w:tc>
          <w:tcPr>
            <w:tcW w:w="7873" w:type="dxa"/>
            <w:tcBorders>
              <w:left w:val="single" w:sz="4" w:space="0" w:color="BEBEBE"/>
            </w:tcBorders>
          </w:tcPr>
          <w:p w14:paraId="74EAB4B8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B23F937" w14:textId="77777777" w:rsidR="00880114" w:rsidRDefault="00E64BE8">
            <w:pPr>
              <w:pStyle w:val="TableParagraph"/>
              <w:spacing w:line="213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880114" w14:paraId="241E5F9B" w14:textId="77777777">
        <w:trPr>
          <w:trHeight w:val="459"/>
        </w:trPr>
        <w:tc>
          <w:tcPr>
            <w:tcW w:w="7873" w:type="dxa"/>
            <w:tcBorders>
              <w:left w:val="single" w:sz="4" w:space="0" w:color="BEBEBE"/>
            </w:tcBorders>
          </w:tcPr>
          <w:p w14:paraId="0E636034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156E6497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715A316" w14:textId="77777777" w:rsidR="00880114" w:rsidRDefault="00E64BE8">
            <w:pPr>
              <w:pStyle w:val="TableParagraph"/>
              <w:spacing w:before="110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CE20B43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3C468444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784CFF10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D2658A8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46D6EC52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E34DD9B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921F12D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1323D43D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091EC45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880114" w14:paraId="7421F7B0" w14:textId="77777777">
        <w:trPr>
          <w:trHeight w:val="458"/>
        </w:trPr>
        <w:tc>
          <w:tcPr>
            <w:tcW w:w="7873" w:type="dxa"/>
            <w:tcBorders>
              <w:left w:val="single" w:sz="4" w:space="0" w:color="BEBEBE"/>
            </w:tcBorders>
          </w:tcPr>
          <w:p w14:paraId="062E2A96" w14:textId="77777777" w:rsidR="00880114" w:rsidRDefault="00E64BE8">
            <w:pPr>
              <w:pStyle w:val="TableParagraph"/>
              <w:spacing w:line="228" w:lineRule="exact"/>
              <w:ind w:right="341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 those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containing emerging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4246ACD" w14:textId="77777777" w:rsidR="00880114" w:rsidRDefault="00E64BE8">
            <w:pPr>
              <w:pStyle w:val="TableParagraph"/>
              <w:spacing w:before="112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4CC673B5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56280423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58338D74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841490E" w14:textId="77777777">
        <w:trPr>
          <w:trHeight w:val="273"/>
        </w:trPr>
        <w:tc>
          <w:tcPr>
            <w:tcW w:w="7873" w:type="dxa"/>
            <w:tcBorders>
              <w:left w:val="single" w:sz="4" w:space="0" w:color="BEBEBE"/>
            </w:tcBorders>
          </w:tcPr>
          <w:p w14:paraId="7451B50D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7D9BACCE" w14:textId="77777777" w:rsidR="00880114" w:rsidRDefault="00E64BE8">
            <w:pPr>
              <w:pStyle w:val="TableParagraph"/>
              <w:spacing w:before="25" w:line="228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768D0C05" w14:textId="77777777">
        <w:trPr>
          <w:trHeight w:val="241"/>
        </w:trPr>
        <w:tc>
          <w:tcPr>
            <w:tcW w:w="7873" w:type="dxa"/>
            <w:tcBorders>
              <w:left w:val="single" w:sz="4" w:space="0" w:color="BEBEBE"/>
            </w:tcBorders>
          </w:tcPr>
          <w:p w14:paraId="5B9C7F6B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DD103D7" w14:textId="77777777" w:rsidR="00880114" w:rsidRDefault="00E64BE8">
            <w:pPr>
              <w:pStyle w:val="TableParagraph"/>
              <w:spacing w:before="11" w:line="211" w:lineRule="exact"/>
              <w:ind w:left="34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80114" w14:paraId="2246B316" w14:textId="77777777">
        <w:trPr>
          <w:trHeight w:val="227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1C130F82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6467B328" w14:textId="77777777">
        <w:trPr>
          <w:trHeight w:val="307"/>
        </w:trPr>
        <w:tc>
          <w:tcPr>
            <w:tcW w:w="7873" w:type="dxa"/>
            <w:tcBorders>
              <w:left w:val="single" w:sz="4" w:space="0" w:color="BEBEBE"/>
            </w:tcBorders>
          </w:tcPr>
          <w:p w14:paraId="0D512A10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7DC75DD5" w14:textId="77777777" w:rsidR="00880114" w:rsidRDefault="00E64BE8">
            <w:pPr>
              <w:pStyle w:val="TableParagraph"/>
              <w:spacing w:before="50"/>
              <w:ind w:left="34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80114" w14:paraId="656D36CE" w14:textId="77777777">
        <w:trPr>
          <w:trHeight w:val="253"/>
        </w:trPr>
        <w:tc>
          <w:tcPr>
            <w:tcW w:w="7873" w:type="dxa"/>
            <w:tcBorders>
              <w:left w:val="single" w:sz="4" w:space="0" w:color="BEBEBE"/>
              <w:bottom w:val="single" w:sz="4" w:space="0" w:color="BEBEBE"/>
            </w:tcBorders>
          </w:tcPr>
          <w:p w14:paraId="7950EC41" w14:textId="77777777" w:rsidR="00880114" w:rsidRDefault="00E64BE8">
            <w:pPr>
              <w:pStyle w:val="TableParagraph"/>
              <w:spacing w:before="20" w:line="213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bottom w:val="single" w:sz="4" w:space="0" w:color="BEBEBE"/>
              <w:right w:val="single" w:sz="4" w:space="0" w:color="BEBEBE"/>
            </w:tcBorders>
          </w:tcPr>
          <w:p w14:paraId="30847AF1" w14:textId="77777777" w:rsidR="00880114" w:rsidRDefault="00E64BE8">
            <w:pPr>
              <w:pStyle w:val="TableParagraph"/>
              <w:spacing w:before="20" w:line="213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14:paraId="29DC7313" w14:textId="77777777" w:rsidR="00880114" w:rsidRDefault="00E64BE8">
      <w:pPr>
        <w:ind w:left="3219" w:right="2722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09376B82" w14:textId="77777777" w:rsidR="00880114" w:rsidRDefault="00880114">
      <w:pPr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2E241845" w14:textId="77777777" w:rsidR="00880114" w:rsidRDefault="00880114">
      <w:pPr>
        <w:pStyle w:val="BodyText"/>
        <w:spacing w:before="2"/>
        <w:rPr>
          <w:sz w:val="27"/>
        </w:rPr>
      </w:pPr>
    </w:p>
    <w:p w14:paraId="39C3D1D4" w14:textId="77777777" w:rsidR="00880114" w:rsidRDefault="00E64BE8">
      <w:pPr>
        <w:pStyle w:val="Heading6"/>
        <w:spacing w:before="93"/>
      </w:pPr>
      <w:r>
        <w:t>Rushcliffe</w:t>
      </w:r>
    </w:p>
    <w:p w14:paraId="285585CA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0"/>
        <w:gridCol w:w="1149"/>
      </w:tblGrid>
      <w:tr w:rsidR="00880114" w14:paraId="645D89AD" w14:textId="77777777">
        <w:trPr>
          <w:trHeight w:val="515"/>
        </w:trPr>
        <w:tc>
          <w:tcPr>
            <w:tcW w:w="9019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73FA4CB4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6.10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yard plots 2020-2025</w:t>
            </w:r>
          </w:p>
        </w:tc>
      </w:tr>
      <w:tr w:rsidR="00880114" w14:paraId="48C2177B" w14:textId="77777777">
        <w:trPr>
          <w:trHeight w:val="230"/>
        </w:trPr>
        <w:tc>
          <w:tcPr>
            <w:tcW w:w="7870" w:type="dxa"/>
            <w:tcBorders>
              <w:left w:val="single" w:sz="4" w:space="0" w:color="BEBEBE"/>
            </w:tcBorders>
          </w:tcPr>
          <w:p w14:paraId="7377AE73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516C749A" w14:textId="77777777" w:rsidR="00880114" w:rsidRDefault="00E64BE8">
            <w:pPr>
              <w:pStyle w:val="TableParagraph"/>
              <w:spacing w:line="210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C345862" w14:textId="77777777">
        <w:trPr>
          <w:trHeight w:val="228"/>
        </w:trPr>
        <w:tc>
          <w:tcPr>
            <w:tcW w:w="9019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590B93DD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5C0FE50D" w14:textId="77777777">
        <w:trPr>
          <w:trHeight w:val="344"/>
        </w:trPr>
        <w:tc>
          <w:tcPr>
            <w:tcW w:w="7870" w:type="dxa"/>
            <w:tcBorders>
              <w:left w:val="single" w:sz="4" w:space="0" w:color="BEBEBE"/>
            </w:tcBorders>
          </w:tcPr>
          <w:p w14:paraId="6F2F6BEF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094CA2D8" w14:textId="77777777" w:rsidR="00880114" w:rsidRDefault="00E64BE8">
            <w:pPr>
              <w:pStyle w:val="TableParagraph"/>
              <w:spacing w:before="74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3DB14AC" w14:textId="77777777">
        <w:trPr>
          <w:trHeight w:val="267"/>
        </w:trPr>
        <w:tc>
          <w:tcPr>
            <w:tcW w:w="7870" w:type="dxa"/>
            <w:tcBorders>
              <w:left w:val="single" w:sz="4" w:space="0" w:color="BEBEBE"/>
            </w:tcBorders>
          </w:tcPr>
          <w:p w14:paraId="68D3007B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01C669F2" w14:textId="77777777" w:rsidR="00880114" w:rsidRDefault="00E64BE8">
            <w:pPr>
              <w:pStyle w:val="TableParagraph"/>
              <w:spacing w:before="34" w:line="214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DCD1D0A" w14:textId="77777777">
        <w:trPr>
          <w:trHeight w:val="229"/>
        </w:trPr>
        <w:tc>
          <w:tcPr>
            <w:tcW w:w="7870" w:type="dxa"/>
            <w:tcBorders>
              <w:left w:val="single" w:sz="4" w:space="0" w:color="BEBEBE"/>
            </w:tcBorders>
          </w:tcPr>
          <w:p w14:paraId="76B4E752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151B27A8" w14:textId="77777777" w:rsidR="00880114" w:rsidRDefault="00E64BE8">
            <w:pPr>
              <w:pStyle w:val="TableParagraph"/>
              <w:spacing w:line="209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4135497" w14:textId="77777777">
        <w:trPr>
          <w:trHeight w:val="229"/>
        </w:trPr>
        <w:tc>
          <w:tcPr>
            <w:tcW w:w="7870" w:type="dxa"/>
            <w:tcBorders>
              <w:left w:val="single" w:sz="4" w:space="0" w:color="BEBEBE"/>
            </w:tcBorders>
          </w:tcPr>
          <w:p w14:paraId="50DFEDA3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39AC5A5C" w14:textId="77777777" w:rsidR="00880114" w:rsidRDefault="00E64BE8">
            <w:pPr>
              <w:pStyle w:val="TableParagraph"/>
              <w:spacing w:line="209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1B46C15" w14:textId="77777777">
        <w:trPr>
          <w:trHeight w:val="230"/>
        </w:trPr>
        <w:tc>
          <w:tcPr>
            <w:tcW w:w="7870" w:type="dxa"/>
            <w:tcBorders>
              <w:left w:val="single" w:sz="4" w:space="0" w:color="BEBEBE"/>
            </w:tcBorders>
          </w:tcPr>
          <w:p w14:paraId="14A0DE2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7A783C76" w14:textId="77777777" w:rsidR="00880114" w:rsidRDefault="00E64BE8">
            <w:pPr>
              <w:pStyle w:val="TableParagraph"/>
              <w:spacing w:line="210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15A5429" w14:textId="77777777">
        <w:trPr>
          <w:trHeight w:val="227"/>
        </w:trPr>
        <w:tc>
          <w:tcPr>
            <w:tcW w:w="7870" w:type="dxa"/>
            <w:tcBorders>
              <w:left w:val="single" w:sz="4" w:space="0" w:color="BEBEBE"/>
            </w:tcBorders>
          </w:tcPr>
          <w:p w14:paraId="31A34D27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60D39DD1" w14:textId="77777777" w:rsidR="00880114" w:rsidRDefault="00E64BE8">
            <w:pPr>
              <w:pStyle w:val="TableParagraph"/>
              <w:spacing w:line="207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E17FEF3" w14:textId="77777777">
        <w:trPr>
          <w:trHeight w:val="230"/>
        </w:trPr>
        <w:tc>
          <w:tcPr>
            <w:tcW w:w="9019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715B7EAF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6D364041" w14:textId="77777777">
        <w:trPr>
          <w:trHeight w:val="232"/>
        </w:trPr>
        <w:tc>
          <w:tcPr>
            <w:tcW w:w="7870" w:type="dxa"/>
            <w:tcBorders>
              <w:left w:val="single" w:sz="4" w:space="0" w:color="BEBEBE"/>
            </w:tcBorders>
          </w:tcPr>
          <w:p w14:paraId="599CA863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69F4BE52" w14:textId="77777777" w:rsidR="00880114" w:rsidRDefault="00E64BE8">
            <w:pPr>
              <w:pStyle w:val="TableParagraph"/>
              <w:spacing w:line="213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2AA2394" w14:textId="77777777">
        <w:trPr>
          <w:trHeight w:val="459"/>
        </w:trPr>
        <w:tc>
          <w:tcPr>
            <w:tcW w:w="7870" w:type="dxa"/>
            <w:tcBorders>
              <w:left w:val="single" w:sz="4" w:space="0" w:color="BEBEBE"/>
            </w:tcBorders>
          </w:tcPr>
          <w:p w14:paraId="554BF01A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5D470443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087B70FC" w14:textId="77777777" w:rsidR="00880114" w:rsidRDefault="00E64BE8">
            <w:pPr>
              <w:pStyle w:val="TableParagraph"/>
              <w:spacing w:before="110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C385C65" w14:textId="77777777">
        <w:trPr>
          <w:trHeight w:val="230"/>
        </w:trPr>
        <w:tc>
          <w:tcPr>
            <w:tcW w:w="7870" w:type="dxa"/>
            <w:tcBorders>
              <w:left w:val="single" w:sz="4" w:space="0" w:color="BEBEBE"/>
            </w:tcBorders>
          </w:tcPr>
          <w:p w14:paraId="5423A8CD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770F979D" w14:textId="77777777" w:rsidR="00880114" w:rsidRDefault="00E64BE8">
            <w:pPr>
              <w:pStyle w:val="TableParagraph"/>
              <w:spacing w:line="210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153C8DF" w14:textId="77777777">
        <w:trPr>
          <w:trHeight w:val="230"/>
        </w:trPr>
        <w:tc>
          <w:tcPr>
            <w:tcW w:w="7870" w:type="dxa"/>
            <w:tcBorders>
              <w:left w:val="single" w:sz="4" w:space="0" w:color="BEBEBE"/>
            </w:tcBorders>
          </w:tcPr>
          <w:p w14:paraId="093D59FF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11B2542C" w14:textId="77777777" w:rsidR="00880114" w:rsidRDefault="00E64BE8">
            <w:pPr>
              <w:pStyle w:val="TableParagraph"/>
              <w:spacing w:line="210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AEAF28F" w14:textId="77777777">
        <w:trPr>
          <w:trHeight w:val="230"/>
        </w:trPr>
        <w:tc>
          <w:tcPr>
            <w:tcW w:w="7870" w:type="dxa"/>
            <w:tcBorders>
              <w:left w:val="single" w:sz="4" w:space="0" w:color="BEBEBE"/>
            </w:tcBorders>
          </w:tcPr>
          <w:p w14:paraId="064DBEEC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6FA22824" w14:textId="77777777" w:rsidR="00880114" w:rsidRDefault="00E64BE8">
            <w:pPr>
              <w:pStyle w:val="TableParagraph"/>
              <w:spacing w:line="210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B417061" w14:textId="77777777">
        <w:trPr>
          <w:trHeight w:val="458"/>
        </w:trPr>
        <w:tc>
          <w:tcPr>
            <w:tcW w:w="7870" w:type="dxa"/>
            <w:tcBorders>
              <w:left w:val="single" w:sz="4" w:space="0" w:color="BEBEBE"/>
            </w:tcBorders>
          </w:tcPr>
          <w:p w14:paraId="62682DBE" w14:textId="77777777" w:rsidR="00880114" w:rsidRDefault="00E64BE8">
            <w:pPr>
              <w:pStyle w:val="TableParagraph"/>
              <w:spacing w:line="228" w:lineRule="exact"/>
              <w:ind w:right="338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area, excluding those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51AFAB0A" w14:textId="77777777" w:rsidR="00880114" w:rsidRDefault="00E64BE8">
            <w:pPr>
              <w:pStyle w:val="TableParagraph"/>
              <w:spacing w:before="112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81C4823" w14:textId="77777777">
        <w:trPr>
          <w:trHeight w:val="230"/>
        </w:trPr>
        <w:tc>
          <w:tcPr>
            <w:tcW w:w="7870" w:type="dxa"/>
            <w:tcBorders>
              <w:left w:val="single" w:sz="4" w:space="0" w:color="BEBEBE"/>
            </w:tcBorders>
          </w:tcPr>
          <w:p w14:paraId="78811998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0BBFCCB1" w14:textId="77777777" w:rsidR="00880114" w:rsidRDefault="00E64BE8">
            <w:pPr>
              <w:pStyle w:val="TableParagraph"/>
              <w:spacing w:line="210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0825B95" w14:textId="77777777">
        <w:trPr>
          <w:trHeight w:val="273"/>
        </w:trPr>
        <w:tc>
          <w:tcPr>
            <w:tcW w:w="7870" w:type="dxa"/>
            <w:tcBorders>
              <w:left w:val="single" w:sz="4" w:space="0" w:color="BEBEBE"/>
            </w:tcBorders>
          </w:tcPr>
          <w:p w14:paraId="50085C80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6BD18904" w14:textId="77777777" w:rsidR="00880114" w:rsidRDefault="00E64BE8">
            <w:pPr>
              <w:pStyle w:val="TableParagraph"/>
              <w:spacing w:before="25" w:line="228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C785059" w14:textId="77777777">
        <w:trPr>
          <w:trHeight w:val="241"/>
        </w:trPr>
        <w:tc>
          <w:tcPr>
            <w:tcW w:w="7870" w:type="dxa"/>
            <w:tcBorders>
              <w:left w:val="single" w:sz="4" w:space="0" w:color="BEBEBE"/>
            </w:tcBorders>
          </w:tcPr>
          <w:p w14:paraId="04004A29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1A29B102" w14:textId="77777777" w:rsidR="00880114" w:rsidRDefault="00E64BE8">
            <w:pPr>
              <w:pStyle w:val="TableParagraph"/>
              <w:spacing w:before="11" w:line="211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6A1EE1C" w14:textId="77777777">
        <w:trPr>
          <w:trHeight w:val="227"/>
        </w:trPr>
        <w:tc>
          <w:tcPr>
            <w:tcW w:w="9019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EAF5022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0F8C984B" w14:textId="77777777">
        <w:trPr>
          <w:trHeight w:val="307"/>
        </w:trPr>
        <w:tc>
          <w:tcPr>
            <w:tcW w:w="7870" w:type="dxa"/>
            <w:tcBorders>
              <w:left w:val="single" w:sz="4" w:space="0" w:color="BEBEBE"/>
            </w:tcBorders>
          </w:tcPr>
          <w:p w14:paraId="6D388621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9" w:type="dxa"/>
            <w:tcBorders>
              <w:right w:val="single" w:sz="4" w:space="0" w:color="BEBEBE"/>
            </w:tcBorders>
          </w:tcPr>
          <w:p w14:paraId="2C7E97A6" w14:textId="77777777" w:rsidR="00880114" w:rsidRDefault="00E64BE8">
            <w:pPr>
              <w:pStyle w:val="TableParagraph"/>
              <w:spacing w:before="50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C7535D7" w14:textId="77777777">
        <w:trPr>
          <w:trHeight w:val="253"/>
        </w:trPr>
        <w:tc>
          <w:tcPr>
            <w:tcW w:w="7870" w:type="dxa"/>
            <w:tcBorders>
              <w:left w:val="single" w:sz="4" w:space="0" w:color="BEBEBE"/>
              <w:bottom w:val="single" w:sz="4" w:space="0" w:color="BEBEBE"/>
            </w:tcBorders>
          </w:tcPr>
          <w:p w14:paraId="1FBB38AF" w14:textId="77777777" w:rsidR="00880114" w:rsidRDefault="00E64BE8">
            <w:pPr>
              <w:pStyle w:val="TableParagraph"/>
              <w:spacing w:before="20" w:line="213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9" w:type="dxa"/>
            <w:tcBorders>
              <w:bottom w:val="single" w:sz="4" w:space="0" w:color="BEBEBE"/>
              <w:right w:val="single" w:sz="4" w:space="0" w:color="BEBEBE"/>
            </w:tcBorders>
          </w:tcPr>
          <w:p w14:paraId="6C7A5754" w14:textId="77777777" w:rsidR="00880114" w:rsidRDefault="00E64BE8">
            <w:pPr>
              <w:pStyle w:val="TableParagraph"/>
              <w:spacing w:before="20" w:line="213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279F4A8E" w14:textId="77777777" w:rsidR="00880114" w:rsidRDefault="00E64BE8">
      <w:pPr>
        <w:ind w:left="4483"/>
        <w:rPr>
          <w:sz w:val="20"/>
        </w:rPr>
      </w:pPr>
      <w:r>
        <w:rPr>
          <w:spacing w:val="-2"/>
          <w:sz w:val="20"/>
        </w:rPr>
        <w:t>Source:</w:t>
      </w:r>
      <w:r>
        <w:rPr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2020</w:t>
      </w:r>
    </w:p>
    <w:p w14:paraId="24FBEE13" w14:textId="77777777" w:rsidR="00880114" w:rsidRDefault="00880114">
      <w:pPr>
        <w:pStyle w:val="BodyText"/>
        <w:spacing w:before="4"/>
        <w:rPr>
          <w:sz w:val="20"/>
        </w:rPr>
      </w:pPr>
    </w:p>
    <w:p w14:paraId="6FE90320" w14:textId="77777777" w:rsidR="00880114" w:rsidRDefault="00E64BE8">
      <w:pPr>
        <w:pStyle w:val="Heading4"/>
      </w:pPr>
      <w:bookmarkStart w:id="85" w:name="Requirement_for_residential_plots_2025-2"/>
      <w:bookmarkStart w:id="86" w:name="_bookmark50"/>
      <w:bookmarkEnd w:id="85"/>
      <w:bookmarkEnd w:id="86"/>
      <w:r>
        <w:t>Requirement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residential</w:t>
      </w:r>
      <w:r>
        <w:rPr>
          <w:spacing w:val="-3"/>
        </w:rPr>
        <w:t xml:space="preserve"> </w:t>
      </w:r>
      <w:r>
        <w:t>plots</w:t>
      </w:r>
      <w:r>
        <w:rPr>
          <w:spacing w:val="-5"/>
        </w:rPr>
        <w:t xml:space="preserve"> </w:t>
      </w:r>
      <w:r>
        <w:t>2025-2038</w:t>
      </w:r>
    </w:p>
    <w:p w14:paraId="5929D39E" w14:textId="77777777" w:rsidR="00880114" w:rsidRDefault="00880114">
      <w:pPr>
        <w:pStyle w:val="BodyText"/>
        <w:spacing w:before="6"/>
        <w:rPr>
          <w:rFonts w:ascii="Arial"/>
          <w:b/>
          <w:sz w:val="24"/>
        </w:rPr>
      </w:pPr>
    </w:p>
    <w:p w14:paraId="34A82AF1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before="1" w:line="300" w:lineRule="auto"/>
        <w:jc w:val="both"/>
      </w:pPr>
      <w:r>
        <w:t>Considering future need, only natural population increase, mortality, and movement</w:t>
      </w:r>
      <w:r>
        <w:rPr>
          <w:spacing w:val="1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considered.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figures</w:t>
      </w:r>
      <w:r>
        <w:rPr>
          <w:spacing w:val="-11"/>
        </w:rPr>
        <w:t xml:space="preserve"> </w:t>
      </w:r>
      <w:r>
        <w:t>regarding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number</w:t>
      </w:r>
      <w:r>
        <w:rPr>
          <w:spacing w:val="-58"/>
        </w:rPr>
        <w:t xml:space="preserve"> </w:t>
      </w:r>
      <w:r>
        <w:t>of plots on sites at the end of the first 5-year period are shown in Table 6.11 below.</w:t>
      </w:r>
      <w:r>
        <w:rPr>
          <w:spacing w:val="1"/>
        </w:rPr>
        <w:t xml:space="preserve"> </w:t>
      </w:r>
      <w:r>
        <w:t>Please note that the 2020 base figures include both authorised occupied and vacant</w:t>
      </w:r>
      <w:r>
        <w:rPr>
          <w:spacing w:val="1"/>
        </w:rPr>
        <w:t xml:space="preserve"> </w:t>
      </w:r>
      <w:r>
        <w:t>plots,</w:t>
      </w:r>
      <w:r>
        <w:rPr>
          <w:spacing w:val="1"/>
        </w:rPr>
        <w:t xml:space="preserve"> </w:t>
      </w:r>
      <w:r>
        <w:t>whilst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figures</w:t>
      </w:r>
      <w:r>
        <w:rPr>
          <w:spacing w:val="1"/>
        </w:rPr>
        <w:t xml:space="preserve"> </w:t>
      </w:r>
      <w:r>
        <w:t>assume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developed.</w:t>
      </w:r>
    </w:p>
    <w:p w14:paraId="32843186" w14:textId="77777777" w:rsidR="00880114" w:rsidRDefault="00880114">
      <w:pPr>
        <w:pStyle w:val="BodyText"/>
        <w:spacing w:before="7"/>
        <w:rPr>
          <w:sz w:val="27"/>
        </w:rPr>
      </w:pPr>
    </w:p>
    <w:p w14:paraId="146CB095" w14:textId="77777777" w:rsidR="00880114" w:rsidRDefault="00E64BE8">
      <w:pPr>
        <w:pStyle w:val="BodyText"/>
        <w:spacing w:before="1" w:line="297" w:lineRule="auto"/>
        <w:ind w:left="1060" w:right="522"/>
      </w:pPr>
      <w:r>
        <w:t>Occupied pitches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(12) +</w:t>
      </w:r>
      <w:r>
        <w:rPr>
          <w:spacing w:val="2"/>
        </w:rPr>
        <w:t xml:space="preserve"> </w:t>
      </w:r>
      <w:r>
        <w:t>vacant</w:t>
      </w:r>
      <w:r>
        <w:rPr>
          <w:spacing w:val="1"/>
        </w:rPr>
        <w:t xml:space="preserve"> </w:t>
      </w:r>
      <w:r>
        <w:t>pitches</w:t>
      </w:r>
      <w:r>
        <w:rPr>
          <w:spacing w:val="-1"/>
        </w:rPr>
        <w:t xml:space="preserve"> </w:t>
      </w:r>
      <w:r>
        <w:t>(0) +</w:t>
      </w:r>
      <w:r>
        <w:rPr>
          <w:spacing w:val="3"/>
        </w:rPr>
        <w:t xml:space="preserve"> </w:t>
      </w:r>
      <w:r>
        <w:t>potential pitches (0)</w:t>
      </w:r>
      <w:r>
        <w:rPr>
          <w:spacing w:val="-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additional</w:t>
      </w:r>
      <w:r>
        <w:rPr>
          <w:spacing w:val="-58"/>
        </w:rPr>
        <w:t xml:space="preserve"> </w:t>
      </w:r>
      <w:r>
        <w:t>needs 2020-2025</w:t>
      </w:r>
      <w:r>
        <w:rPr>
          <w:spacing w:val="-2"/>
        </w:rPr>
        <w:t xml:space="preserve"> </w:t>
      </w:r>
      <w:r>
        <w:t>(30)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42 pitches.</w:t>
      </w:r>
    </w:p>
    <w:p w14:paraId="28BF01DF" w14:textId="77777777" w:rsidR="00880114" w:rsidRDefault="00880114">
      <w:pPr>
        <w:pStyle w:val="BodyText"/>
        <w:spacing w:before="7"/>
        <w:rPr>
          <w:sz w:val="27"/>
        </w:rPr>
      </w:pPr>
    </w:p>
    <w:tbl>
      <w:tblPr>
        <w:tblW w:w="0" w:type="auto"/>
        <w:tblInd w:w="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2"/>
        <w:gridCol w:w="1150"/>
        <w:gridCol w:w="2285"/>
        <w:gridCol w:w="1825"/>
        <w:gridCol w:w="1334"/>
      </w:tblGrid>
      <w:tr w:rsidR="00880114" w14:paraId="17E60F99" w14:textId="77777777">
        <w:trPr>
          <w:trHeight w:val="582"/>
        </w:trPr>
        <w:tc>
          <w:tcPr>
            <w:tcW w:w="8386" w:type="dxa"/>
            <w:gridSpan w:val="5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E1"/>
          </w:tcPr>
          <w:p w14:paraId="42B79543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6.11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Base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figures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 plots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2025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assuming all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is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met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12A93F36" w14:textId="77777777">
        <w:trPr>
          <w:trHeight w:val="227"/>
        </w:trPr>
        <w:tc>
          <w:tcPr>
            <w:tcW w:w="1792" w:type="dxa"/>
            <w:tcBorders>
              <w:left w:val="single" w:sz="2" w:space="0" w:color="999999"/>
              <w:bottom w:val="single" w:sz="4" w:space="0" w:color="999999"/>
            </w:tcBorders>
          </w:tcPr>
          <w:p w14:paraId="6FF11567" w14:textId="77777777" w:rsidR="00880114" w:rsidRDefault="00E64BE8">
            <w:pPr>
              <w:pStyle w:val="TableParagraph"/>
              <w:spacing w:line="208" w:lineRule="exact"/>
              <w:ind w:left="638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</w:p>
        </w:tc>
        <w:tc>
          <w:tcPr>
            <w:tcW w:w="1150" w:type="dxa"/>
            <w:tcBorders>
              <w:bottom w:val="single" w:sz="4" w:space="0" w:color="999999"/>
            </w:tcBorders>
          </w:tcPr>
          <w:p w14:paraId="0ECF12CC" w14:textId="77777777" w:rsidR="00880114" w:rsidRDefault="00E64BE8">
            <w:pPr>
              <w:pStyle w:val="TableParagraph"/>
              <w:spacing w:line="208" w:lineRule="exact"/>
              <w:ind w:left="205"/>
              <w:rPr>
                <w:sz w:val="20"/>
              </w:rPr>
            </w:pPr>
            <w:r>
              <w:rPr>
                <w:sz w:val="20"/>
              </w:rPr>
              <w:t>Vacant</w:t>
            </w:r>
          </w:p>
        </w:tc>
        <w:tc>
          <w:tcPr>
            <w:tcW w:w="2285" w:type="dxa"/>
            <w:tcBorders>
              <w:bottom w:val="single" w:sz="4" w:space="0" w:color="999999"/>
            </w:tcBorders>
          </w:tcPr>
          <w:p w14:paraId="3910D1AF" w14:textId="77777777" w:rsidR="00880114" w:rsidRDefault="00E64BE8">
            <w:pPr>
              <w:pStyle w:val="TableParagraph"/>
              <w:spacing w:line="208" w:lineRule="exact"/>
              <w:ind w:left="334"/>
              <w:rPr>
                <w:sz w:val="20"/>
              </w:rPr>
            </w:pPr>
            <w:r>
              <w:rPr>
                <w:sz w:val="20"/>
              </w:rPr>
              <w:t>Potentials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1825" w:type="dxa"/>
            <w:tcBorders>
              <w:bottom w:val="single" w:sz="4" w:space="0" w:color="999999"/>
            </w:tcBorders>
          </w:tcPr>
          <w:p w14:paraId="5548FB8B" w14:textId="77777777" w:rsidR="00880114" w:rsidRDefault="00E64BE8">
            <w:pPr>
              <w:pStyle w:val="TableParagraph"/>
              <w:spacing w:line="208" w:lineRule="exact"/>
              <w:ind w:left="293"/>
              <w:rPr>
                <w:sz w:val="20"/>
              </w:rPr>
            </w:pPr>
            <w:r>
              <w:rPr>
                <w:sz w:val="20"/>
              </w:rPr>
              <w:t>Need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1334" w:type="dxa"/>
            <w:tcBorders>
              <w:bottom w:val="single" w:sz="4" w:space="0" w:color="999999"/>
              <w:right w:val="single" w:sz="4" w:space="0" w:color="999999"/>
            </w:tcBorders>
          </w:tcPr>
          <w:p w14:paraId="6BE6DC95" w14:textId="77777777" w:rsidR="00880114" w:rsidRDefault="00E64BE8">
            <w:pPr>
              <w:pStyle w:val="TableParagraph"/>
              <w:spacing w:line="208" w:lineRule="exact"/>
              <w:ind w:left="276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</w:p>
        </w:tc>
      </w:tr>
      <w:tr w:rsidR="00880114" w14:paraId="33021AAA" w14:textId="77777777">
        <w:trPr>
          <w:trHeight w:val="232"/>
        </w:trPr>
        <w:tc>
          <w:tcPr>
            <w:tcW w:w="17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</w:tcPr>
          <w:p w14:paraId="01EAB07F" w14:textId="77777777" w:rsidR="00880114" w:rsidRDefault="00E64BE8">
            <w:pPr>
              <w:pStyle w:val="TableParagraph"/>
              <w:spacing w:line="212" w:lineRule="exact"/>
              <w:ind w:left="833" w:right="69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50" w:type="dxa"/>
            <w:tcBorders>
              <w:top w:val="single" w:sz="4" w:space="0" w:color="999999"/>
              <w:bottom w:val="single" w:sz="4" w:space="0" w:color="999999"/>
            </w:tcBorders>
          </w:tcPr>
          <w:p w14:paraId="23819C41" w14:textId="77777777" w:rsidR="00880114" w:rsidRDefault="00E64BE8">
            <w:pPr>
              <w:pStyle w:val="TableParagraph"/>
              <w:spacing w:line="212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85" w:type="dxa"/>
            <w:tcBorders>
              <w:top w:val="single" w:sz="4" w:space="0" w:color="999999"/>
              <w:bottom w:val="single" w:sz="4" w:space="0" w:color="999999"/>
            </w:tcBorders>
          </w:tcPr>
          <w:p w14:paraId="3E543239" w14:textId="77777777" w:rsidR="00880114" w:rsidRDefault="00E64BE8">
            <w:pPr>
              <w:pStyle w:val="TableParagraph"/>
              <w:spacing w:line="212" w:lineRule="exact"/>
              <w:ind w:left="0" w:right="4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25" w:type="dxa"/>
            <w:tcBorders>
              <w:top w:val="single" w:sz="4" w:space="0" w:color="999999"/>
              <w:bottom w:val="single" w:sz="4" w:space="0" w:color="999999"/>
            </w:tcBorders>
          </w:tcPr>
          <w:p w14:paraId="3F177F90" w14:textId="77777777" w:rsidR="00880114" w:rsidRDefault="00E64BE8">
            <w:pPr>
              <w:pStyle w:val="TableParagraph"/>
              <w:spacing w:line="212" w:lineRule="exact"/>
              <w:ind w:left="591" w:right="97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34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3857C67" w14:textId="77777777" w:rsidR="00880114" w:rsidRDefault="00E64BE8">
            <w:pPr>
              <w:pStyle w:val="TableParagraph"/>
              <w:spacing w:line="212" w:lineRule="exact"/>
              <w:ind w:left="461" w:right="60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</w:tbl>
    <w:p w14:paraId="72C5BBC7" w14:textId="77777777" w:rsidR="00880114" w:rsidRDefault="00E64BE8">
      <w:pPr>
        <w:spacing w:before="1"/>
        <w:ind w:left="4409"/>
        <w:rPr>
          <w:sz w:val="18"/>
        </w:rPr>
      </w:pP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GTAA</w:t>
      </w:r>
      <w:r>
        <w:rPr>
          <w:spacing w:val="-1"/>
          <w:sz w:val="18"/>
        </w:rPr>
        <w:t xml:space="preserve"> </w:t>
      </w:r>
      <w:r>
        <w:rPr>
          <w:sz w:val="18"/>
        </w:rPr>
        <w:t>2021</w:t>
      </w:r>
    </w:p>
    <w:p w14:paraId="26C1C133" w14:textId="77777777" w:rsidR="00880114" w:rsidRDefault="00880114">
      <w:pPr>
        <w:pStyle w:val="BodyText"/>
        <w:rPr>
          <w:sz w:val="20"/>
        </w:rPr>
      </w:pPr>
    </w:p>
    <w:p w14:paraId="721D7766" w14:textId="77777777" w:rsidR="00880114" w:rsidRDefault="00880114">
      <w:pPr>
        <w:pStyle w:val="BodyText"/>
        <w:rPr>
          <w:sz w:val="20"/>
        </w:rPr>
      </w:pPr>
    </w:p>
    <w:p w14:paraId="6F7A74E5" w14:textId="77777777" w:rsidR="00880114" w:rsidRDefault="00880114">
      <w:pPr>
        <w:pStyle w:val="BodyText"/>
        <w:spacing w:before="10"/>
      </w:pPr>
    </w:p>
    <w:p w14:paraId="47E3644F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5"/>
        <w:jc w:val="both"/>
      </w:pPr>
      <w:r>
        <w:t>In March 2014 Brandon Lewis (Parliamentary Under Secretary of State within 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-15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Communities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Local</w:t>
      </w:r>
      <w:r>
        <w:rPr>
          <w:spacing w:val="-17"/>
        </w:rPr>
        <w:t xml:space="preserve"> </w:t>
      </w:r>
      <w:r>
        <w:rPr>
          <w:spacing w:val="-1"/>
        </w:rPr>
        <w:t>Government)</w:t>
      </w:r>
      <w:r>
        <w:rPr>
          <w:spacing w:val="-15"/>
        </w:rPr>
        <w:t xml:space="preserve"> </w:t>
      </w:r>
      <w:r>
        <w:t>confirmed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3%</w:t>
      </w:r>
      <w:r>
        <w:rPr>
          <w:spacing w:val="-15"/>
        </w:rPr>
        <w:t xml:space="preserve"> </w:t>
      </w:r>
      <w:r>
        <w:t>household</w:t>
      </w:r>
      <w:r>
        <w:rPr>
          <w:spacing w:val="-59"/>
        </w:rPr>
        <w:t xml:space="preserve"> </w:t>
      </w:r>
      <w:r>
        <w:t>growth</w:t>
      </w:r>
      <w:r>
        <w:rPr>
          <w:spacing w:val="60"/>
        </w:rPr>
        <w:t xml:space="preserve"> </w:t>
      </w:r>
      <w:r>
        <w:t>rate</w:t>
      </w:r>
      <w:r>
        <w:rPr>
          <w:spacing w:val="2"/>
        </w:rPr>
        <w:t xml:space="preserve"> </w:t>
      </w:r>
      <w:r>
        <w:t>does  not</w:t>
      </w:r>
      <w:r>
        <w:rPr>
          <w:spacing w:val="2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planning</w:t>
      </w:r>
      <w:r>
        <w:rPr>
          <w:spacing w:val="2"/>
        </w:rPr>
        <w:t xml:space="preserve"> </w:t>
      </w:r>
      <w:r>
        <w:t>policy.</w:t>
      </w:r>
      <w:r>
        <w:rPr>
          <w:spacing w:val="5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previous</w:t>
      </w:r>
      <w:r>
        <w:rPr>
          <w:spacing w:val="3"/>
        </w:rPr>
        <w:t xml:space="preserve"> </w:t>
      </w:r>
      <w:r>
        <w:t>GTAAs</w:t>
      </w:r>
    </w:p>
    <w:p w14:paraId="798C12EC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0DBEDAFA" w14:textId="77777777" w:rsidR="00880114" w:rsidRDefault="00880114">
      <w:pPr>
        <w:pStyle w:val="BodyText"/>
        <w:spacing w:before="2"/>
        <w:rPr>
          <w:sz w:val="27"/>
        </w:rPr>
      </w:pPr>
    </w:p>
    <w:p w14:paraId="6DE36A61" w14:textId="77777777" w:rsidR="00880114" w:rsidRDefault="00E64BE8">
      <w:pPr>
        <w:pStyle w:val="BodyText"/>
        <w:spacing w:before="93" w:line="300" w:lineRule="auto"/>
        <w:ind w:left="1060" w:right="522"/>
      </w:pPr>
      <w:r>
        <w:t>(including</w:t>
      </w:r>
      <w:r>
        <w:rPr>
          <w:spacing w:val="32"/>
        </w:rPr>
        <w:t xml:space="preserve"> </w:t>
      </w:r>
      <w:r>
        <w:t>those</w:t>
      </w:r>
      <w:r>
        <w:rPr>
          <w:spacing w:val="29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have</w:t>
      </w:r>
      <w:r>
        <w:rPr>
          <w:spacing w:val="33"/>
        </w:rPr>
        <w:t xml:space="preserve"> </w:t>
      </w:r>
      <w:r>
        <w:t>gone</w:t>
      </w:r>
      <w:r>
        <w:rPr>
          <w:spacing w:val="28"/>
        </w:rPr>
        <w:t xml:space="preserve"> </w:t>
      </w:r>
      <w:r>
        <w:t>through</w:t>
      </w:r>
      <w:r>
        <w:rPr>
          <w:spacing w:val="30"/>
        </w:rPr>
        <w:t xml:space="preserve"> </w:t>
      </w:r>
      <w:r>
        <w:t>local</w:t>
      </w:r>
      <w:r>
        <w:rPr>
          <w:spacing w:val="30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examination)</w:t>
      </w:r>
      <w:r>
        <w:rPr>
          <w:spacing w:val="32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likely</w:t>
      </w:r>
      <w:r>
        <w:rPr>
          <w:spacing w:val="34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an</w:t>
      </w:r>
      <w:r>
        <w:rPr>
          <w:spacing w:val="-58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household</w:t>
      </w:r>
      <w:r>
        <w:rPr>
          <w:spacing w:val="-2"/>
        </w:rPr>
        <w:t xml:space="preserve"> </w:t>
      </w:r>
      <w:r>
        <w:t>growth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of between</w:t>
      </w:r>
      <w:r>
        <w:rPr>
          <w:spacing w:val="-2"/>
        </w:rPr>
        <w:t xml:space="preserve"> </w:t>
      </w:r>
      <w:r>
        <w:t>1.5%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2.5%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appropriate.</w:t>
      </w:r>
    </w:p>
    <w:p w14:paraId="487508F8" w14:textId="77777777" w:rsidR="00880114" w:rsidRDefault="00880114">
      <w:pPr>
        <w:pStyle w:val="BodyText"/>
        <w:spacing w:before="5"/>
        <w:rPr>
          <w:sz w:val="27"/>
        </w:rPr>
      </w:pPr>
    </w:p>
    <w:p w14:paraId="4CE5E424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5"/>
        <w:jc w:val="both"/>
      </w:pPr>
      <w:r>
        <w:t>In relation to this accommodation assessment, analysis of the current population</w:t>
      </w:r>
      <w:r>
        <w:rPr>
          <w:spacing w:val="1"/>
        </w:rPr>
        <w:t xml:space="preserve"> </w:t>
      </w:r>
      <w:r>
        <w:t>indicates that an annual household growth rate of 2.44% per annum (compound)</w:t>
      </w:r>
      <w:r>
        <w:rPr>
          <w:spacing w:val="1"/>
        </w:rPr>
        <w:t xml:space="preserve"> </w:t>
      </w:r>
      <w:r>
        <w:t>equating to a 5-year rate of 12.8% is more appropriate. This is based on an analysis</w:t>
      </w:r>
      <w:r>
        <w:rPr>
          <w:spacing w:val="1"/>
        </w:rPr>
        <w:t xml:space="preserve"> </w:t>
      </w:r>
      <w:r>
        <w:t>of various factors derived from the surveys including current population numbers, the</w:t>
      </w:r>
      <w:r>
        <w:rPr>
          <w:spacing w:val="1"/>
        </w:rPr>
        <w:t xml:space="preserve"> </w:t>
      </w:r>
      <w:r>
        <w:t>average number of children per household, and marriage rates. It is assumed that</w:t>
      </w:r>
      <w:r>
        <w:rPr>
          <w:spacing w:val="1"/>
        </w:rPr>
        <w:t xml:space="preserve"> </w:t>
      </w:r>
      <w:r>
        <w:t>these rates are likely to continue during the period 2025-2038. The following tables</w:t>
      </w:r>
      <w:r>
        <w:rPr>
          <w:spacing w:val="1"/>
        </w:rPr>
        <w:t xml:space="preserve"> </w:t>
      </w:r>
      <w:r>
        <w:t>show the accommodation need for the periods 2025-2030, 2030-2035, and 2035-</w:t>
      </w:r>
      <w:r>
        <w:rPr>
          <w:spacing w:val="1"/>
        </w:rPr>
        <w:t xml:space="preserve"> </w:t>
      </w:r>
      <w:r>
        <w:t>2038.</w:t>
      </w:r>
    </w:p>
    <w:p w14:paraId="2A6E0EF3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5B4039E5" w14:textId="77777777" w:rsidR="00880114" w:rsidRDefault="00880114">
      <w:pPr>
        <w:pStyle w:val="BodyText"/>
        <w:rPr>
          <w:sz w:val="20"/>
        </w:rPr>
      </w:pPr>
    </w:p>
    <w:p w14:paraId="49F9FA2E" w14:textId="77777777" w:rsidR="00880114" w:rsidRDefault="00880114">
      <w:pPr>
        <w:pStyle w:val="BodyText"/>
        <w:rPr>
          <w:sz w:val="15"/>
        </w:rPr>
      </w:pPr>
    </w:p>
    <w:tbl>
      <w:tblPr>
        <w:tblW w:w="0" w:type="auto"/>
        <w:tblInd w:w="1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0"/>
        <w:gridCol w:w="721"/>
      </w:tblGrid>
      <w:tr w:rsidR="00880114" w14:paraId="0961B700" w14:textId="77777777">
        <w:trPr>
          <w:trHeight w:val="254"/>
        </w:trPr>
        <w:tc>
          <w:tcPr>
            <w:tcW w:w="7161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15FF9772" w14:textId="77777777" w:rsidR="00880114" w:rsidRDefault="00E64BE8">
            <w:pPr>
              <w:pStyle w:val="TableParagraph"/>
              <w:spacing w:line="234" w:lineRule="exact"/>
              <w:ind w:left="508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6.12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plots 2025-2030</w:t>
            </w:r>
          </w:p>
        </w:tc>
      </w:tr>
      <w:tr w:rsidR="00880114" w14:paraId="5CBD0902" w14:textId="77777777">
        <w:trPr>
          <w:trHeight w:val="381"/>
        </w:trPr>
        <w:tc>
          <w:tcPr>
            <w:tcW w:w="7161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4B63287" w14:textId="77777777" w:rsidR="00880114" w:rsidRDefault="00E64BE8">
            <w:pPr>
              <w:pStyle w:val="TableParagraph"/>
              <w:spacing w:before="7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Plots</w:t>
            </w:r>
          </w:p>
        </w:tc>
      </w:tr>
      <w:tr w:rsidR="00880114" w14:paraId="27F0C43A" w14:textId="77777777">
        <w:trPr>
          <w:trHeight w:val="252"/>
        </w:trPr>
        <w:tc>
          <w:tcPr>
            <w:tcW w:w="6440" w:type="dxa"/>
            <w:tcBorders>
              <w:left w:val="single" w:sz="4" w:space="0" w:color="BEBEBE"/>
            </w:tcBorders>
          </w:tcPr>
          <w:p w14:paraId="5B0F72C2" w14:textId="77777777" w:rsidR="00880114" w:rsidRDefault="00E64BE8">
            <w:pPr>
              <w:pStyle w:val="TableParagraph"/>
              <w:spacing w:before="9" w:line="223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 occupied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Travelling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Showpeople</w:t>
            </w:r>
          </w:p>
        </w:tc>
        <w:tc>
          <w:tcPr>
            <w:tcW w:w="721" w:type="dxa"/>
            <w:tcBorders>
              <w:right w:val="single" w:sz="4" w:space="0" w:color="BEBEBE"/>
            </w:tcBorders>
          </w:tcPr>
          <w:p w14:paraId="7AB25EEE" w14:textId="77777777" w:rsidR="00880114" w:rsidRDefault="00E64BE8">
            <w:pPr>
              <w:pStyle w:val="TableParagraph"/>
              <w:spacing w:before="9" w:line="223" w:lineRule="exact"/>
              <w:ind w:left="0" w:right="321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880114" w14:paraId="7B261A5E" w14:textId="77777777">
        <w:trPr>
          <w:trHeight w:val="230"/>
        </w:trPr>
        <w:tc>
          <w:tcPr>
            <w:tcW w:w="7161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5AA4B0F9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Supply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plots</w:t>
            </w:r>
          </w:p>
        </w:tc>
      </w:tr>
      <w:tr w:rsidR="00880114" w14:paraId="426A4F3C" w14:textId="77777777">
        <w:trPr>
          <w:trHeight w:val="258"/>
        </w:trPr>
        <w:tc>
          <w:tcPr>
            <w:tcW w:w="6440" w:type="dxa"/>
            <w:tcBorders>
              <w:left w:val="single" w:sz="4" w:space="0" w:color="BEBEBE"/>
            </w:tcBorders>
          </w:tcPr>
          <w:p w14:paraId="7FCE8726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 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721" w:type="dxa"/>
            <w:tcBorders>
              <w:right w:val="single" w:sz="4" w:space="0" w:color="BEBEBE"/>
            </w:tcBorders>
          </w:tcPr>
          <w:p w14:paraId="3123B883" w14:textId="77777777" w:rsidR="00880114" w:rsidRDefault="00E64BE8">
            <w:pPr>
              <w:pStyle w:val="TableParagraph"/>
              <w:spacing w:line="230" w:lineRule="exact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66674164" w14:textId="77777777">
        <w:trPr>
          <w:trHeight w:val="263"/>
        </w:trPr>
        <w:tc>
          <w:tcPr>
            <w:tcW w:w="6440" w:type="dxa"/>
            <w:tcBorders>
              <w:left w:val="single" w:sz="4" w:space="0" w:color="BEBEBE"/>
            </w:tcBorders>
          </w:tcPr>
          <w:p w14:paraId="036E7BE1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District</w:t>
            </w:r>
          </w:p>
        </w:tc>
        <w:tc>
          <w:tcPr>
            <w:tcW w:w="721" w:type="dxa"/>
            <w:tcBorders>
              <w:right w:val="single" w:sz="4" w:space="0" w:color="BEBEBE"/>
            </w:tcBorders>
          </w:tcPr>
          <w:p w14:paraId="40931A5D" w14:textId="77777777" w:rsidR="00880114" w:rsidRDefault="00E64BE8">
            <w:pPr>
              <w:pStyle w:val="TableParagraph"/>
              <w:spacing w:before="5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F9A8557" w14:textId="77777777">
        <w:trPr>
          <w:trHeight w:val="271"/>
        </w:trPr>
        <w:tc>
          <w:tcPr>
            <w:tcW w:w="6440" w:type="dxa"/>
            <w:tcBorders>
              <w:left w:val="single" w:sz="4" w:space="0" w:color="BEBEBE"/>
            </w:tcBorders>
          </w:tcPr>
          <w:p w14:paraId="224490D7" w14:textId="77777777" w:rsidR="00880114" w:rsidRDefault="00E64BE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721" w:type="dxa"/>
            <w:tcBorders>
              <w:right w:val="single" w:sz="4" w:space="0" w:color="BEBEBE"/>
            </w:tcBorders>
          </w:tcPr>
          <w:p w14:paraId="3B755715" w14:textId="77777777" w:rsidR="00880114" w:rsidRDefault="00E64BE8">
            <w:pPr>
              <w:pStyle w:val="TableParagraph"/>
              <w:spacing w:before="5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6839C7EC" w14:textId="77777777">
        <w:trPr>
          <w:trHeight w:val="228"/>
        </w:trPr>
        <w:tc>
          <w:tcPr>
            <w:tcW w:w="7161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5FA23BD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plots</w:t>
            </w:r>
          </w:p>
        </w:tc>
      </w:tr>
      <w:tr w:rsidR="00880114" w14:paraId="5DD7627B" w14:textId="77777777">
        <w:trPr>
          <w:trHeight w:val="259"/>
        </w:trPr>
        <w:tc>
          <w:tcPr>
            <w:tcW w:w="6440" w:type="dxa"/>
            <w:tcBorders>
              <w:left w:val="single" w:sz="4" w:space="0" w:color="BEBEBE"/>
            </w:tcBorders>
          </w:tcPr>
          <w:p w14:paraId="0BB7A6C4" w14:textId="77777777" w:rsidR="00880114" w:rsidRDefault="00E64BE8">
            <w:pPr>
              <w:pStyle w:val="TableParagraph"/>
              <w:spacing w:before="16" w:line="223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outflow)</w:t>
            </w:r>
          </w:p>
        </w:tc>
        <w:tc>
          <w:tcPr>
            <w:tcW w:w="721" w:type="dxa"/>
            <w:tcBorders>
              <w:right w:val="single" w:sz="4" w:space="0" w:color="BEBEBE"/>
            </w:tcBorders>
          </w:tcPr>
          <w:p w14:paraId="1F85749D" w14:textId="77777777" w:rsidR="00880114" w:rsidRDefault="00E64BE8">
            <w:pPr>
              <w:pStyle w:val="TableParagraph"/>
              <w:spacing w:line="230" w:lineRule="exact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5FE06E8" w14:textId="77777777">
        <w:trPr>
          <w:trHeight w:val="265"/>
        </w:trPr>
        <w:tc>
          <w:tcPr>
            <w:tcW w:w="6440" w:type="dxa"/>
            <w:tcBorders>
              <w:left w:val="single" w:sz="4" w:space="0" w:color="BEBEBE"/>
            </w:tcBorders>
          </w:tcPr>
          <w:p w14:paraId="2AE9F269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721" w:type="dxa"/>
            <w:tcBorders>
              <w:right w:val="single" w:sz="4" w:space="0" w:color="BEBEBE"/>
            </w:tcBorders>
          </w:tcPr>
          <w:p w14:paraId="6C0564EF" w14:textId="77777777" w:rsidR="00880114" w:rsidRDefault="00E64BE8">
            <w:pPr>
              <w:pStyle w:val="TableParagraph"/>
              <w:spacing w:before="6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880114" w14:paraId="3A46E51E" w14:textId="77777777">
        <w:trPr>
          <w:trHeight w:val="269"/>
        </w:trPr>
        <w:tc>
          <w:tcPr>
            <w:tcW w:w="6440" w:type="dxa"/>
            <w:tcBorders>
              <w:left w:val="single" w:sz="4" w:space="0" w:color="BEBEBE"/>
            </w:tcBorders>
          </w:tcPr>
          <w:p w14:paraId="1D5BC348" w14:textId="77777777" w:rsidR="00880114" w:rsidRDefault="00E64BE8">
            <w:pPr>
              <w:pStyle w:val="TableParagraph"/>
              <w:spacing w:before="22" w:line="228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721" w:type="dxa"/>
            <w:tcBorders>
              <w:right w:val="single" w:sz="4" w:space="0" w:color="BEBEBE"/>
            </w:tcBorders>
          </w:tcPr>
          <w:p w14:paraId="645F6231" w14:textId="77777777" w:rsidR="00880114" w:rsidRDefault="00E64BE8">
            <w:pPr>
              <w:pStyle w:val="TableParagraph"/>
              <w:spacing w:before="5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880114" w14:paraId="74A32776" w14:textId="77777777">
        <w:trPr>
          <w:trHeight w:val="230"/>
        </w:trPr>
        <w:tc>
          <w:tcPr>
            <w:tcW w:w="7161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CD07847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03BBC807" w14:textId="77777777">
        <w:trPr>
          <w:trHeight w:val="259"/>
        </w:trPr>
        <w:tc>
          <w:tcPr>
            <w:tcW w:w="6440" w:type="dxa"/>
            <w:tcBorders>
              <w:left w:val="single" w:sz="4" w:space="0" w:color="BEBEBE"/>
            </w:tcBorders>
          </w:tcPr>
          <w:p w14:paraId="322DDABF" w14:textId="77777777" w:rsidR="00880114" w:rsidRDefault="00E64BE8">
            <w:pPr>
              <w:pStyle w:val="TableParagraph"/>
              <w:spacing w:before="17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721" w:type="dxa"/>
            <w:tcBorders>
              <w:right w:val="single" w:sz="4" w:space="0" w:color="BEBEBE"/>
            </w:tcBorders>
          </w:tcPr>
          <w:p w14:paraId="242D950D" w14:textId="77777777" w:rsidR="00880114" w:rsidRDefault="00E64BE8">
            <w:pPr>
              <w:pStyle w:val="TableParagraph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53C869D3" w14:textId="77777777">
        <w:trPr>
          <w:trHeight w:val="269"/>
        </w:trPr>
        <w:tc>
          <w:tcPr>
            <w:tcW w:w="6440" w:type="dxa"/>
            <w:tcBorders>
              <w:left w:val="single" w:sz="4" w:space="0" w:color="BEBEBE"/>
              <w:bottom w:val="single" w:sz="4" w:space="0" w:color="BEBEBE"/>
            </w:tcBorders>
          </w:tcPr>
          <w:p w14:paraId="55F55FC7" w14:textId="77777777" w:rsidR="00880114" w:rsidRDefault="00E64BE8">
            <w:pPr>
              <w:pStyle w:val="TableParagraph"/>
              <w:spacing w:before="22" w:line="227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721" w:type="dxa"/>
            <w:tcBorders>
              <w:bottom w:val="single" w:sz="4" w:space="0" w:color="BEBEBE"/>
              <w:right w:val="single" w:sz="4" w:space="0" w:color="BEBEBE"/>
            </w:tcBorders>
          </w:tcPr>
          <w:p w14:paraId="416827B7" w14:textId="77777777" w:rsidR="00880114" w:rsidRDefault="00E64BE8">
            <w:pPr>
              <w:pStyle w:val="TableParagraph"/>
              <w:spacing w:before="5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4A90B565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2C8BB331" w14:textId="77777777" w:rsidR="00880114" w:rsidRDefault="00880114">
      <w:pPr>
        <w:pStyle w:val="BodyText"/>
        <w:spacing w:before="6"/>
        <w:rPr>
          <w:sz w:val="20"/>
        </w:rPr>
      </w:pPr>
    </w:p>
    <w:tbl>
      <w:tblPr>
        <w:tblW w:w="0" w:type="auto"/>
        <w:tblInd w:w="1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9"/>
        <w:gridCol w:w="723"/>
      </w:tblGrid>
      <w:tr w:rsidR="00880114" w14:paraId="18FCAFBF" w14:textId="77777777">
        <w:trPr>
          <w:trHeight w:val="251"/>
        </w:trPr>
        <w:tc>
          <w:tcPr>
            <w:tcW w:w="7162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06662DEE" w14:textId="77777777" w:rsidR="00880114" w:rsidRDefault="00E64BE8">
            <w:pPr>
              <w:pStyle w:val="TableParagraph"/>
              <w:spacing w:line="232" w:lineRule="exact"/>
              <w:ind w:left="508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6.13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plots 2030-2035</w:t>
            </w:r>
          </w:p>
        </w:tc>
      </w:tr>
      <w:tr w:rsidR="00880114" w14:paraId="59F7A9CE" w14:textId="77777777">
        <w:trPr>
          <w:trHeight w:val="384"/>
        </w:trPr>
        <w:tc>
          <w:tcPr>
            <w:tcW w:w="7162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0EEF347" w14:textId="77777777" w:rsidR="00880114" w:rsidRDefault="00E64BE8">
            <w:pPr>
              <w:pStyle w:val="TableParagraph"/>
              <w:spacing w:before="7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Plots</w:t>
            </w:r>
          </w:p>
        </w:tc>
      </w:tr>
      <w:tr w:rsidR="00880114" w14:paraId="36707A2D" w14:textId="77777777">
        <w:trPr>
          <w:trHeight w:val="251"/>
        </w:trPr>
        <w:tc>
          <w:tcPr>
            <w:tcW w:w="6439" w:type="dxa"/>
            <w:tcBorders>
              <w:left w:val="single" w:sz="4" w:space="0" w:color="BEBEBE"/>
            </w:tcBorders>
          </w:tcPr>
          <w:p w14:paraId="0D3A3AD3" w14:textId="77777777" w:rsidR="00880114" w:rsidRDefault="00E64BE8">
            <w:pPr>
              <w:pStyle w:val="TableParagraph"/>
              <w:spacing w:before="9" w:line="223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 occupied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Travelling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Showpeople</w:t>
            </w:r>
          </w:p>
        </w:tc>
        <w:tc>
          <w:tcPr>
            <w:tcW w:w="723" w:type="dxa"/>
            <w:tcBorders>
              <w:right w:val="single" w:sz="4" w:space="0" w:color="BEBEBE"/>
            </w:tcBorders>
          </w:tcPr>
          <w:p w14:paraId="0DEF7537" w14:textId="77777777" w:rsidR="00880114" w:rsidRDefault="00E64BE8">
            <w:pPr>
              <w:pStyle w:val="TableParagraph"/>
              <w:spacing w:before="9" w:line="223" w:lineRule="exact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 w:rsidR="00880114" w14:paraId="253E667A" w14:textId="77777777">
        <w:trPr>
          <w:trHeight w:val="230"/>
        </w:trPr>
        <w:tc>
          <w:tcPr>
            <w:tcW w:w="7162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140BD6DC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Supply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plots</w:t>
            </w:r>
          </w:p>
        </w:tc>
      </w:tr>
      <w:tr w:rsidR="00880114" w14:paraId="792EC2AE" w14:textId="77777777">
        <w:trPr>
          <w:trHeight w:val="258"/>
        </w:trPr>
        <w:tc>
          <w:tcPr>
            <w:tcW w:w="6439" w:type="dxa"/>
            <w:tcBorders>
              <w:left w:val="single" w:sz="4" w:space="0" w:color="BEBEBE"/>
            </w:tcBorders>
          </w:tcPr>
          <w:p w14:paraId="65EE24C5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 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723" w:type="dxa"/>
            <w:tcBorders>
              <w:right w:val="single" w:sz="4" w:space="0" w:color="BEBEBE"/>
            </w:tcBorders>
          </w:tcPr>
          <w:p w14:paraId="7C057A38" w14:textId="77777777" w:rsidR="00880114" w:rsidRDefault="00E64BE8">
            <w:pPr>
              <w:pStyle w:val="TableParagraph"/>
              <w:spacing w:line="230" w:lineRule="exact"/>
              <w:ind w:left="0" w:right="3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3CAC36F2" w14:textId="77777777">
        <w:trPr>
          <w:trHeight w:val="264"/>
        </w:trPr>
        <w:tc>
          <w:tcPr>
            <w:tcW w:w="6439" w:type="dxa"/>
            <w:tcBorders>
              <w:left w:val="single" w:sz="4" w:space="0" w:color="BEBEBE"/>
            </w:tcBorders>
          </w:tcPr>
          <w:p w14:paraId="11EF95A9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District</w:t>
            </w:r>
          </w:p>
        </w:tc>
        <w:tc>
          <w:tcPr>
            <w:tcW w:w="723" w:type="dxa"/>
            <w:tcBorders>
              <w:right w:val="single" w:sz="4" w:space="0" w:color="BEBEBE"/>
            </w:tcBorders>
          </w:tcPr>
          <w:p w14:paraId="2F4D1F08" w14:textId="77777777" w:rsidR="00880114" w:rsidRDefault="00E64BE8">
            <w:pPr>
              <w:pStyle w:val="TableParagraph"/>
              <w:spacing w:before="5"/>
              <w:ind w:left="0" w:right="3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E994F38" w14:textId="77777777">
        <w:trPr>
          <w:trHeight w:val="269"/>
        </w:trPr>
        <w:tc>
          <w:tcPr>
            <w:tcW w:w="6439" w:type="dxa"/>
            <w:tcBorders>
              <w:left w:val="single" w:sz="4" w:space="0" w:color="BEBEBE"/>
            </w:tcBorders>
          </w:tcPr>
          <w:p w14:paraId="35C4AEDE" w14:textId="77777777" w:rsidR="00880114" w:rsidRDefault="00E64BE8">
            <w:pPr>
              <w:pStyle w:val="TableParagraph"/>
              <w:spacing w:before="22" w:line="228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723" w:type="dxa"/>
            <w:tcBorders>
              <w:right w:val="single" w:sz="4" w:space="0" w:color="BEBEBE"/>
            </w:tcBorders>
          </w:tcPr>
          <w:p w14:paraId="55754307" w14:textId="77777777" w:rsidR="00880114" w:rsidRDefault="00E64BE8">
            <w:pPr>
              <w:pStyle w:val="TableParagraph"/>
              <w:spacing w:before="5"/>
              <w:ind w:left="0" w:right="3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2A0B8ACC" w14:textId="77777777">
        <w:trPr>
          <w:trHeight w:val="230"/>
        </w:trPr>
        <w:tc>
          <w:tcPr>
            <w:tcW w:w="7162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2A80CB7F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plots</w:t>
            </w:r>
          </w:p>
        </w:tc>
      </w:tr>
      <w:tr w:rsidR="00880114" w14:paraId="53FBF477" w14:textId="77777777">
        <w:trPr>
          <w:trHeight w:val="259"/>
        </w:trPr>
        <w:tc>
          <w:tcPr>
            <w:tcW w:w="6439" w:type="dxa"/>
            <w:tcBorders>
              <w:left w:val="single" w:sz="4" w:space="0" w:color="BEBEBE"/>
            </w:tcBorders>
          </w:tcPr>
          <w:p w14:paraId="17D88EC6" w14:textId="77777777" w:rsidR="00880114" w:rsidRDefault="00E64BE8">
            <w:pPr>
              <w:pStyle w:val="TableParagraph"/>
              <w:spacing w:before="16" w:line="224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outflow)</w:t>
            </w:r>
          </w:p>
        </w:tc>
        <w:tc>
          <w:tcPr>
            <w:tcW w:w="723" w:type="dxa"/>
            <w:tcBorders>
              <w:right w:val="single" w:sz="4" w:space="0" w:color="BEBEBE"/>
            </w:tcBorders>
          </w:tcPr>
          <w:p w14:paraId="69EA1386" w14:textId="77777777" w:rsidR="00880114" w:rsidRDefault="00E64BE8">
            <w:pPr>
              <w:pStyle w:val="TableParagraph"/>
              <w:spacing w:line="230" w:lineRule="exact"/>
              <w:ind w:left="0" w:right="3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3A4B2F1" w14:textId="77777777">
        <w:trPr>
          <w:trHeight w:val="265"/>
        </w:trPr>
        <w:tc>
          <w:tcPr>
            <w:tcW w:w="6439" w:type="dxa"/>
            <w:tcBorders>
              <w:left w:val="single" w:sz="4" w:space="0" w:color="BEBEBE"/>
            </w:tcBorders>
          </w:tcPr>
          <w:p w14:paraId="03DE4B95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723" w:type="dxa"/>
            <w:tcBorders>
              <w:right w:val="single" w:sz="4" w:space="0" w:color="BEBEBE"/>
            </w:tcBorders>
          </w:tcPr>
          <w:p w14:paraId="02063826" w14:textId="77777777" w:rsidR="00880114" w:rsidRDefault="00E64BE8">
            <w:pPr>
              <w:pStyle w:val="TableParagraph"/>
              <w:spacing w:before="6"/>
              <w:ind w:left="0" w:right="3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880114" w14:paraId="7AEC6A51" w14:textId="77777777">
        <w:trPr>
          <w:trHeight w:val="269"/>
        </w:trPr>
        <w:tc>
          <w:tcPr>
            <w:tcW w:w="6439" w:type="dxa"/>
            <w:tcBorders>
              <w:left w:val="single" w:sz="4" w:space="0" w:color="BEBEBE"/>
            </w:tcBorders>
          </w:tcPr>
          <w:p w14:paraId="207196AE" w14:textId="77777777" w:rsidR="00880114" w:rsidRDefault="00E64BE8">
            <w:pPr>
              <w:pStyle w:val="TableParagraph"/>
              <w:spacing w:before="22" w:line="228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723" w:type="dxa"/>
            <w:tcBorders>
              <w:right w:val="single" w:sz="4" w:space="0" w:color="BEBEBE"/>
            </w:tcBorders>
          </w:tcPr>
          <w:p w14:paraId="40AE547F" w14:textId="77777777" w:rsidR="00880114" w:rsidRDefault="00E64BE8">
            <w:pPr>
              <w:pStyle w:val="TableParagraph"/>
              <w:spacing w:before="5"/>
              <w:ind w:left="0" w:right="3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880114" w14:paraId="54342DD2" w14:textId="77777777">
        <w:trPr>
          <w:trHeight w:val="230"/>
        </w:trPr>
        <w:tc>
          <w:tcPr>
            <w:tcW w:w="7162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5AB7B1FD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76311E18" w14:textId="77777777">
        <w:trPr>
          <w:trHeight w:val="258"/>
        </w:trPr>
        <w:tc>
          <w:tcPr>
            <w:tcW w:w="6439" w:type="dxa"/>
            <w:tcBorders>
              <w:left w:val="single" w:sz="4" w:space="0" w:color="BEBEBE"/>
            </w:tcBorders>
          </w:tcPr>
          <w:p w14:paraId="70CEB53E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723" w:type="dxa"/>
            <w:tcBorders>
              <w:right w:val="single" w:sz="4" w:space="0" w:color="BEBEBE"/>
            </w:tcBorders>
          </w:tcPr>
          <w:p w14:paraId="450BF133" w14:textId="77777777" w:rsidR="00880114" w:rsidRDefault="00E64BE8">
            <w:pPr>
              <w:pStyle w:val="TableParagraph"/>
              <w:spacing w:line="230" w:lineRule="exact"/>
              <w:ind w:left="0" w:right="3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75043720" w14:textId="77777777">
        <w:trPr>
          <w:trHeight w:val="269"/>
        </w:trPr>
        <w:tc>
          <w:tcPr>
            <w:tcW w:w="6439" w:type="dxa"/>
            <w:tcBorders>
              <w:left w:val="single" w:sz="4" w:space="0" w:color="BEBEBE"/>
              <w:bottom w:val="single" w:sz="4" w:space="0" w:color="BEBEBE"/>
            </w:tcBorders>
          </w:tcPr>
          <w:p w14:paraId="555C867D" w14:textId="77777777" w:rsidR="00880114" w:rsidRDefault="00E64BE8">
            <w:pPr>
              <w:pStyle w:val="TableParagraph"/>
              <w:spacing w:before="22" w:line="227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723" w:type="dxa"/>
            <w:tcBorders>
              <w:bottom w:val="single" w:sz="4" w:space="0" w:color="BEBEBE"/>
              <w:right w:val="single" w:sz="4" w:space="0" w:color="BEBEBE"/>
            </w:tcBorders>
          </w:tcPr>
          <w:p w14:paraId="59A04858" w14:textId="77777777" w:rsidR="00880114" w:rsidRDefault="00E64BE8">
            <w:pPr>
              <w:pStyle w:val="TableParagraph"/>
              <w:spacing w:before="5"/>
              <w:ind w:left="0" w:right="3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3DC3BAB0" w14:textId="77777777" w:rsidR="00880114" w:rsidRDefault="00E64BE8">
      <w:pPr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18DDD9B7" w14:textId="77777777" w:rsidR="00880114" w:rsidRDefault="00880114">
      <w:pPr>
        <w:pStyle w:val="BodyText"/>
        <w:spacing w:before="5"/>
        <w:rPr>
          <w:sz w:val="20"/>
        </w:rPr>
      </w:pPr>
    </w:p>
    <w:tbl>
      <w:tblPr>
        <w:tblW w:w="0" w:type="auto"/>
        <w:tblInd w:w="1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1"/>
        <w:gridCol w:w="750"/>
      </w:tblGrid>
      <w:tr w:rsidR="00880114" w14:paraId="270D66C9" w14:textId="77777777">
        <w:trPr>
          <w:trHeight w:val="251"/>
        </w:trPr>
        <w:tc>
          <w:tcPr>
            <w:tcW w:w="7161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11F60AEA" w14:textId="77777777" w:rsidR="00880114" w:rsidRDefault="00E64BE8">
            <w:pPr>
              <w:pStyle w:val="TableParagraph"/>
              <w:spacing w:line="232" w:lineRule="exact"/>
              <w:ind w:left="508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6.14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2"/>
              </w:rPr>
              <w:t xml:space="preserve"> </w:t>
            </w:r>
            <w:r>
              <w:rPr>
                <w:color w:val="FFFFFF"/>
              </w:rPr>
              <w:t>2035-2038</w:t>
            </w:r>
          </w:p>
        </w:tc>
      </w:tr>
      <w:tr w:rsidR="00880114" w14:paraId="7FA137CB" w14:textId="77777777">
        <w:trPr>
          <w:trHeight w:val="384"/>
        </w:trPr>
        <w:tc>
          <w:tcPr>
            <w:tcW w:w="7161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82CF434" w14:textId="77777777" w:rsidR="00880114" w:rsidRDefault="00E64BE8">
            <w:pPr>
              <w:pStyle w:val="TableParagraph"/>
              <w:spacing w:before="7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Plots</w:t>
            </w:r>
          </w:p>
        </w:tc>
      </w:tr>
      <w:tr w:rsidR="00880114" w14:paraId="21E7F16E" w14:textId="77777777">
        <w:trPr>
          <w:trHeight w:val="252"/>
        </w:trPr>
        <w:tc>
          <w:tcPr>
            <w:tcW w:w="6411" w:type="dxa"/>
            <w:tcBorders>
              <w:left w:val="single" w:sz="4" w:space="0" w:color="BEBEBE"/>
            </w:tcBorders>
          </w:tcPr>
          <w:p w14:paraId="66E65CD5" w14:textId="77777777" w:rsidR="00880114" w:rsidRDefault="00E64BE8">
            <w:pPr>
              <w:pStyle w:val="TableParagraph"/>
              <w:spacing w:before="9" w:line="223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 occupied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Travelling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Showpeople</w:t>
            </w:r>
          </w:p>
        </w:tc>
        <w:tc>
          <w:tcPr>
            <w:tcW w:w="750" w:type="dxa"/>
            <w:tcBorders>
              <w:right w:val="single" w:sz="4" w:space="0" w:color="BEBEBE"/>
            </w:tcBorders>
          </w:tcPr>
          <w:p w14:paraId="2E843B69" w14:textId="77777777" w:rsidR="00880114" w:rsidRDefault="00E64BE8">
            <w:pPr>
              <w:pStyle w:val="TableParagraph"/>
              <w:spacing w:before="21" w:line="211" w:lineRule="exact"/>
              <w:ind w:left="145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 w:rsidR="00880114" w14:paraId="76E88D44" w14:textId="77777777">
        <w:trPr>
          <w:trHeight w:val="230"/>
        </w:trPr>
        <w:tc>
          <w:tcPr>
            <w:tcW w:w="7161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5A25CAF9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Supply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plots</w:t>
            </w:r>
          </w:p>
        </w:tc>
      </w:tr>
      <w:tr w:rsidR="00880114" w14:paraId="33DA4B98" w14:textId="77777777">
        <w:trPr>
          <w:trHeight w:val="258"/>
        </w:trPr>
        <w:tc>
          <w:tcPr>
            <w:tcW w:w="6411" w:type="dxa"/>
            <w:tcBorders>
              <w:left w:val="single" w:sz="4" w:space="0" w:color="BEBEBE"/>
            </w:tcBorders>
          </w:tcPr>
          <w:p w14:paraId="52806F99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750" w:type="dxa"/>
            <w:tcBorders>
              <w:right w:val="single" w:sz="4" w:space="0" w:color="BEBEBE"/>
            </w:tcBorders>
          </w:tcPr>
          <w:p w14:paraId="24463134" w14:textId="77777777" w:rsidR="00880114" w:rsidRDefault="00E64BE8">
            <w:pPr>
              <w:pStyle w:val="TableParagraph"/>
              <w:spacing w:line="230" w:lineRule="exact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74B1150B" w14:textId="77777777">
        <w:trPr>
          <w:trHeight w:val="284"/>
        </w:trPr>
        <w:tc>
          <w:tcPr>
            <w:tcW w:w="6411" w:type="dxa"/>
            <w:tcBorders>
              <w:left w:val="single" w:sz="4" w:space="0" w:color="BEBEBE"/>
            </w:tcBorders>
          </w:tcPr>
          <w:p w14:paraId="5892C66E" w14:textId="77777777" w:rsidR="00880114" w:rsidRDefault="00E64BE8">
            <w:pPr>
              <w:pStyle w:val="TableParagraph"/>
              <w:spacing w:before="36" w:line="228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District</w:t>
            </w:r>
          </w:p>
        </w:tc>
        <w:tc>
          <w:tcPr>
            <w:tcW w:w="750" w:type="dxa"/>
            <w:tcBorders>
              <w:right w:val="single" w:sz="4" w:space="0" w:color="BEBEBE"/>
            </w:tcBorders>
          </w:tcPr>
          <w:p w14:paraId="11D35D5B" w14:textId="77777777" w:rsidR="00880114" w:rsidRDefault="00E64BE8">
            <w:pPr>
              <w:pStyle w:val="TableParagraph"/>
              <w:spacing w:before="6"/>
              <w:ind w:left="0" w:right="319"/>
              <w:jc w:val="right"/>
            </w:pPr>
            <w:r>
              <w:t>0</w:t>
            </w:r>
          </w:p>
        </w:tc>
      </w:tr>
      <w:tr w:rsidR="00880114" w14:paraId="1A7AC4A2" w14:textId="77777777">
        <w:trPr>
          <w:trHeight w:val="302"/>
        </w:trPr>
        <w:tc>
          <w:tcPr>
            <w:tcW w:w="6411" w:type="dxa"/>
            <w:tcBorders>
              <w:left w:val="single" w:sz="4" w:space="0" w:color="BEBEBE"/>
            </w:tcBorders>
          </w:tcPr>
          <w:p w14:paraId="48812E8C" w14:textId="77777777" w:rsidR="00880114" w:rsidRDefault="00E64BE8">
            <w:pPr>
              <w:pStyle w:val="TableParagraph"/>
              <w:spacing w:before="4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750" w:type="dxa"/>
            <w:tcBorders>
              <w:right w:val="single" w:sz="4" w:space="0" w:color="BEBEBE"/>
            </w:tcBorders>
          </w:tcPr>
          <w:p w14:paraId="1EE38BE6" w14:textId="77777777" w:rsidR="00880114" w:rsidRDefault="00E64BE8">
            <w:pPr>
              <w:pStyle w:val="TableParagraph"/>
              <w:spacing w:before="11"/>
              <w:ind w:left="0" w:right="319"/>
              <w:jc w:val="right"/>
            </w:pPr>
            <w:r>
              <w:t>1</w:t>
            </w:r>
          </w:p>
        </w:tc>
      </w:tr>
      <w:tr w:rsidR="00880114" w14:paraId="1F48CC58" w14:textId="77777777">
        <w:trPr>
          <w:trHeight w:val="230"/>
        </w:trPr>
        <w:tc>
          <w:tcPr>
            <w:tcW w:w="7161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72D638AA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plots</w:t>
            </w:r>
          </w:p>
        </w:tc>
      </w:tr>
      <w:tr w:rsidR="00880114" w14:paraId="75080632" w14:textId="77777777">
        <w:trPr>
          <w:trHeight w:val="258"/>
        </w:trPr>
        <w:tc>
          <w:tcPr>
            <w:tcW w:w="6411" w:type="dxa"/>
            <w:tcBorders>
              <w:left w:val="single" w:sz="4" w:space="0" w:color="BEBEBE"/>
            </w:tcBorders>
          </w:tcPr>
          <w:p w14:paraId="46D405BD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outflow)</w:t>
            </w:r>
          </w:p>
        </w:tc>
        <w:tc>
          <w:tcPr>
            <w:tcW w:w="750" w:type="dxa"/>
            <w:tcBorders>
              <w:right w:val="single" w:sz="4" w:space="0" w:color="BEBEBE"/>
            </w:tcBorders>
          </w:tcPr>
          <w:p w14:paraId="4EECFF39" w14:textId="77777777" w:rsidR="00880114" w:rsidRDefault="00E64BE8">
            <w:pPr>
              <w:pStyle w:val="TableParagraph"/>
              <w:spacing w:line="230" w:lineRule="exact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2411DAF" w14:textId="77777777">
        <w:trPr>
          <w:trHeight w:val="265"/>
        </w:trPr>
        <w:tc>
          <w:tcPr>
            <w:tcW w:w="6411" w:type="dxa"/>
            <w:tcBorders>
              <w:left w:val="single" w:sz="4" w:space="0" w:color="BEBEBE"/>
            </w:tcBorders>
          </w:tcPr>
          <w:p w14:paraId="4FE299DC" w14:textId="77777777" w:rsidR="00880114" w:rsidRDefault="00E64BE8">
            <w:pPr>
              <w:pStyle w:val="TableParagraph"/>
              <w:spacing w:before="22" w:line="223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forming 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750" w:type="dxa"/>
            <w:tcBorders>
              <w:right w:val="single" w:sz="4" w:space="0" w:color="BEBEBE"/>
            </w:tcBorders>
          </w:tcPr>
          <w:p w14:paraId="433563C4" w14:textId="77777777" w:rsidR="00880114" w:rsidRDefault="00E64BE8">
            <w:pPr>
              <w:pStyle w:val="TableParagraph"/>
              <w:spacing w:before="5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7406E201" w14:textId="77777777">
        <w:trPr>
          <w:trHeight w:val="270"/>
        </w:trPr>
        <w:tc>
          <w:tcPr>
            <w:tcW w:w="6411" w:type="dxa"/>
            <w:tcBorders>
              <w:left w:val="single" w:sz="4" w:space="0" w:color="BEBEBE"/>
            </w:tcBorders>
          </w:tcPr>
          <w:p w14:paraId="471CA75A" w14:textId="77777777" w:rsidR="00880114" w:rsidRDefault="00E64BE8">
            <w:pPr>
              <w:pStyle w:val="TableParagraph"/>
              <w:spacing w:before="23" w:line="228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750" w:type="dxa"/>
            <w:tcBorders>
              <w:right w:val="single" w:sz="4" w:space="0" w:color="BEBEBE"/>
            </w:tcBorders>
          </w:tcPr>
          <w:p w14:paraId="314D0D60" w14:textId="77777777" w:rsidR="00880114" w:rsidRDefault="00E64BE8">
            <w:pPr>
              <w:pStyle w:val="TableParagraph"/>
              <w:spacing w:before="6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2EE5CB64" w14:textId="77777777">
        <w:trPr>
          <w:trHeight w:val="230"/>
        </w:trPr>
        <w:tc>
          <w:tcPr>
            <w:tcW w:w="7161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719412A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7FDF673A" w14:textId="77777777">
        <w:trPr>
          <w:trHeight w:val="258"/>
        </w:trPr>
        <w:tc>
          <w:tcPr>
            <w:tcW w:w="6411" w:type="dxa"/>
            <w:tcBorders>
              <w:left w:val="single" w:sz="4" w:space="0" w:color="BEBEBE"/>
            </w:tcBorders>
          </w:tcPr>
          <w:p w14:paraId="40B87AB8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750" w:type="dxa"/>
            <w:tcBorders>
              <w:right w:val="single" w:sz="4" w:space="0" w:color="BEBEBE"/>
            </w:tcBorders>
          </w:tcPr>
          <w:p w14:paraId="0048B1F3" w14:textId="77777777" w:rsidR="00880114" w:rsidRDefault="00E64BE8">
            <w:pPr>
              <w:pStyle w:val="TableParagraph"/>
              <w:spacing w:line="230" w:lineRule="exact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880114" w14:paraId="512C26E1" w14:textId="77777777">
        <w:trPr>
          <w:trHeight w:val="269"/>
        </w:trPr>
        <w:tc>
          <w:tcPr>
            <w:tcW w:w="6411" w:type="dxa"/>
            <w:tcBorders>
              <w:left w:val="single" w:sz="4" w:space="0" w:color="BEBEBE"/>
              <w:bottom w:val="single" w:sz="4" w:space="0" w:color="BEBEBE"/>
            </w:tcBorders>
          </w:tcPr>
          <w:p w14:paraId="388825DE" w14:textId="77777777" w:rsidR="00880114" w:rsidRDefault="00E64BE8">
            <w:pPr>
              <w:pStyle w:val="TableParagraph"/>
              <w:spacing w:before="22" w:line="227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750" w:type="dxa"/>
            <w:tcBorders>
              <w:bottom w:val="single" w:sz="4" w:space="0" w:color="BEBEBE"/>
              <w:right w:val="single" w:sz="4" w:space="0" w:color="BEBEBE"/>
            </w:tcBorders>
          </w:tcPr>
          <w:p w14:paraId="5A217902" w14:textId="77777777" w:rsidR="00880114" w:rsidRDefault="00E64BE8">
            <w:pPr>
              <w:pStyle w:val="TableParagraph"/>
              <w:spacing w:before="5"/>
              <w:ind w:left="0"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25DC67D2" w14:textId="77777777" w:rsidR="00880114" w:rsidRDefault="00E64BE8">
      <w:pPr>
        <w:ind w:left="327" w:right="904"/>
        <w:jc w:val="center"/>
        <w:rPr>
          <w:sz w:val="20"/>
        </w:rPr>
      </w:pP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1387B437" w14:textId="77777777" w:rsidR="00880114" w:rsidRDefault="00880114">
      <w:pPr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58195C0C" w14:textId="77777777" w:rsidR="00880114" w:rsidRDefault="00880114">
      <w:pPr>
        <w:pStyle w:val="BodyText"/>
        <w:spacing w:before="1"/>
        <w:rPr>
          <w:sz w:val="27"/>
        </w:rPr>
      </w:pPr>
    </w:p>
    <w:p w14:paraId="5FED2FCB" w14:textId="77777777" w:rsidR="00880114" w:rsidRDefault="00E64BE8">
      <w:pPr>
        <w:pStyle w:val="Heading4"/>
        <w:spacing w:before="92"/>
      </w:pPr>
      <w:bookmarkStart w:id="87" w:name="_bookmark51"/>
      <w:bookmarkEnd w:id="87"/>
      <w:r>
        <w:t>Summary</w:t>
      </w:r>
    </w:p>
    <w:p w14:paraId="294F6D1E" w14:textId="77777777" w:rsidR="00880114" w:rsidRDefault="00880114">
      <w:pPr>
        <w:pStyle w:val="BodyText"/>
        <w:spacing w:before="7"/>
        <w:rPr>
          <w:rFonts w:ascii="Arial"/>
          <w:b/>
          <w:sz w:val="24"/>
        </w:rPr>
      </w:pPr>
    </w:p>
    <w:p w14:paraId="6719E0BA" w14:textId="77777777" w:rsidR="00880114" w:rsidRDefault="00E64BE8">
      <w:pPr>
        <w:pStyle w:val="ListParagraph"/>
        <w:numPr>
          <w:ilvl w:val="1"/>
          <w:numId w:val="10"/>
        </w:numPr>
        <w:tabs>
          <w:tab w:val="left" w:pos="1061"/>
        </w:tabs>
        <w:spacing w:line="300" w:lineRule="auto"/>
        <w:ind w:right="914"/>
        <w:jc w:val="both"/>
      </w:pPr>
      <w:r>
        <w:t>This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characteristics of respondent households residing on Travelling Showpeople plots.</w:t>
      </w:r>
      <w:r>
        <w:rPr>
          <w:spacing w:val="1"/>
        </w:rPr>
        <w:t xml:space="preserve"> </w:t>
      </w:r>
      <w:r>
        <w:rPr>
          <w:spacing w:val="-1"/>
        </w:rPr>
        <w:t>Accommodation</w:t>
      </w:r>
      <w:r>
        <w:rPr>
          <w:spacing w:val="-14"/>
        </w:rPr>
        <w:t xml:space="preserve"> </w:t>
      </w:r>
      <w:r>
        <w:t>need</w:t>
      </w:r>
      <w:r>
        <w:rPr>
          <w:spacing w:val="-17"/>
        </w:rPr>
        <w:t xml:space="preserve"> </w:t>
      </w:r>
      <w:r>
        <w:t>resulting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calculations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tables</w:t>
      </w:r>
      <w:r>
        <w:rPr>
          <w:spacing w:val="-14"/>
        </w:rPr>
        <w:t xml:space="preserve"> </w:t>
      </w:r>
      <w:r>
        <w:t>above</w:t>
      </w:r>
      <w:r>
        <w:rPr>
          <w:spacing w:val="-13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follows:</w:t>
      </w:r>
    </w:p>
    <w:p w14:paraId="66CF2EB0" w14:textId="77777777" w:rsidR="00880114" w:rsidRDefault="00880114">
      <w:pPr>
        <w:pStyle w:val="BodyText"/>
        <w:rPr>
          <w:sz w:val="24"/>
        </w:rPr>
      </w:pPr>
    </w:p>
    <w:p w14:paraId="353EFE17" w14:textId="77777777" w:rsidR="00880114" w:rsidRDefault="00E64BE8">
      <w:pPr>
        <w:pStyle w:val="Heading6"/>
        <w:spacing w:before="215"/>
        <w:ind w:left="1749"/>
      </w:pPr>
      <w:r>
        <w:t>Study</w:t>
      </w:r>
      <w:r>
        <w:rPr>
          <w:spacing w:val="-4"/>
        </w:rPr>
        <w:t xml:space="preserve"> </w:t>
      </w:r>
      <w:r>
        <w:t>Area</w:t>
      </w:r>
    </w:p>
    <w:p w14:paraId="4CA67E43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1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4"/>
        <w:gridCol w:w="2947"/>
      </w:tblGrid>
      <w:tr w:rsidR="00880114" w14:paraId="76B03936" w14:textId="77777777">
        <w:trPr>
          <w:trHeight w:val="431"/>
        </w:trPr>
        <w:tc>
          <w:tcPr>
            <w:tcW w:w="6381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2A46BC3D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6.15: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7CAE3FEB" w14:textId="77777777">
        <w:trPr>
          <w:trHeight w:val="258"/>
        </w:trPr>
        <w:tc>
          <w:tcPr>
            <w:tcW w:w="3434" w:type="dxa"/>
            <w:tcBorders>
              <w:left w:val="single" w:sz="4" w:space="0" w:color="BEBEBE"/>
            </w:tcBorders>
          </w:tcPr>
          <w:p w14:paraId="618FD0A4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6543FF83" w14:textId="77777777" w:rsidR="00880114" w:rsidRDefault="00E64BE8">
            <w:pPr>
              <w:pStyle w:val="TableParagraph"/>
              <w:spacing w:line="230" w:lineRule="exact"/>
              <w:ind w:left="0" w:right="619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880114" w14:paraId="4C46AE41" w14:textId="77777777">
        <w:trPr>
          <w:trHeight w:val="267"/>
        </w:trPr>
        <w:tc>
          <w:tcPr>
            <w:tcW w:w="3434" w:type="dxa"/>
            <w:tcBorders>
              <w:left w:val="single" w:sz="4" w:space="0" w:color="BEBEBE"/>
            </w:tcBorders>
          </w:tcPr>
          <w:p w14:paraId="43D719D3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2E068C72" w14:textId="77777777" w:rsidR="00880114" w:rsidRDefault="00E64BE8">
            <w:pPr>
              <w:pStyle w:val="TableParagraph"/>
              <w:spacing w:before="5"/>
              <w:ind w:left="0" w:right="6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388FBD66" w14:textId="77777777">
        <w:trPr>
          <w:trHeight w:val="285"/>
        </w:trPr>
        <w:tc>
          <w:tcPr>
            <w:tcW w:w="3434" w:type="dxa"/>
            <w:tcBorders>
              <w:left w:val="single" w:sz="4" w:space="0" w:color="BEBEBE"/>
            </w:tcBorders>
          </w:tcPr>
          <w:p w14:paraId="4E97E055" w14:textId="77777777" w:rsidR="00880114" w:rsidRDefault="00E64BE8">
            <w:pPr>
              <w:pStyle w:val="TableParagraph"/>
              <w:spacing w:before="37" w:line="228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33860C39" w14:textId="77777777" w:rsidR="00880114" w:rsidRDefault="00E64BE8">
            <w:pPr>
              <w:pStyle w:val="TableParagraph"/>
              <w:spacing w:before="7"/>
              <w:ind w:left="0" w:right="667"/>
              <w:jc w:val="right"/>
            </w:pPr>
            <w:r>
              <w:t>5</w:t>
            </w:r>
          </w:p>
        </w:tc>
      </w:tr>
      <w:tr w:rsidR="00880114" w14:paraId="784835E4" w14:textId="77777777">
        <w:trPr>
          <w:trHeight w:val="270"/>
        </w:trPr>
        <w:tc>
          <w:tcPr>
            <w:tcW w:w="3434" w:type="dxa"/>
            <w:tcBorders>
              <w:left w:val="single" w:sz="4" w:space="0" w:color="BEBEBE"/>
            </w:tcBorders>
          </w:tcPr>
          <w:p w14:paraId="7D61D1F6" w14:textId="77777777" w:rsidR="00880114" w:rsidRDefault="00E64BE8">
            <w:pPr>
              <w:pStyle w:val="TableParagraph"/>
              <w:spacing w:before="28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2CC0B764" w14:textId="77777777" w:rsidR="00880114" w:rsidRDefault="00E64BE8">
            <w:pPr>
              <w:pStyle w:val="TableParagraph"/>
              <w:spacing w:before="11"/>
              <w:ind w:left="0" w:right="6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880114" w14:paraId="68F51F5F" w14:textId="77777777">
        <w:trPr>
          <w:trHeight w:val="271"/>
        </w:trPr>
        <w:tc>
          <w:tcPr>
            <w:tcW w:w="3434" w:type="dxa"/>
            <w:tcBorders>
              <w:left w:val="single" w:sz="4" w:space="0" w:color="BEBEBE"/>
              <w:bottom w:val="single" w:sz="4" w:space="0" w:color="BEBEBE"/>
            </w:tcBorders>
          </w:tcPr>
          <w:p w14:paraId="05485F5F" w14:textId="77777777" w:rsidR="00880114" w:rsidRDefault="00E64BE8">
            <w:pPr>
              <w:pStyle w:val="TableParagraph"/>
              <w:spacing w:before="24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47" w:type="dxa"/>
            <w:tcBorders>
              <w:bottom w:val="single" w:sz="4" w:space="0" w:color="BEBEBE"/>
              <w:right w:val="single" w:sz="4" w:space="0" w:color="BEBEBE"/>
            </w:tcBorders>
          </w:tcPr>
          <w:p w14:paraId="447F7696" w14:textId="77777777" w:rsidR="00880114" w:rsidRDefault="00E64BE8">
            <w:pPr>
              <w:pStyle w:val="TableParagraph"/>
              <w:spacing w:before="5"/>
              <w:ind w:left="0" w:right="619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</w:tbl>
    <w:p w14:paraId="1EC17946" w14:textId="77777777" w:rsidR="00880114" w:rsidRDefault="00880114">
      <w:pPr>
        <w:jc w:val="right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7F562C45" w14:textId="77777777" w:rsidR="00880114" w:rsidRDefault="00880114">
      <w:pPr>
        <w:pStyle w:val="BodyText"/>
        <w:rPr>
          <w:rFonts w:ascii="Arial"/>
          <w:b/>
          <w:sz w:val="24"/>
        </w:rPr>
      </w:pPr>
    </w:p>
    <w:p w14:paraId="27ED5BF6" w14:textId="77777777" w:rsidR="00880114" w:rsidRDefault="00E64BE8">
      <w:pPr>
        <w:spacing w:before="189"/>
        <w:jc w:val="right"/>
        <w:rPr>
          <w:rFonts w:ascii="Arial"/>
          <w:b/>
        </w:rPr>
      </w:pPr>
      <w:r>
        <w:rPr>
          <w:rFonts w:ascii="Arial"/>
          <w:b/>
        </w:rPr>
        <w:t>Ashfield</w:t>
      </w:r>
    </w:p>
    <w:p w14:paraId="57EDC0CF" w14:textId="77777777" w:rsidR="00880114" w:rsidRDefault="00E64BE8">
      <w:pPr>
        <w:spacing w:line="230" w:lineRule="exact"/>
        <w:ind w:left="1316"/>
        <w:rPr>
          <w:sz w:val="20"/>
        </w:rPr>
      </w:pPr>
      <w:r>
        <w:br w:type="column"/>
      </w: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70ABA3C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2616" w:space="40"/>
            <w:col w:w="7634"/>
          </w:cols>
        </w:sectPr>
      </w:pPr>
    </w:p>
    <w:p w14:paraId="5197855C" w14:textId="77777777" w:rsidR="00880114" w:rsidRDefault="00880114">
      <w:pPr>
        <w:pStyle w:val="BodyText"/>
        <w:spacing w:before="7"/>
        <w:rPr>
          <w:sz w:val="20"/>
        </w:rPr>
      </w:pPr>
    </w:p>
    <w:tbl>
      <w:tblPr>
        <w:tblW w:w="0" w:type="auto"/>
        <w:tblInd w:w="1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4"/>
        <w:gridCol w:w="2947"/>
      </w:tblGrid>
      <w:tr w:rsidR="00880114" w14:paraId="1015E067" w14:textId="77777777">
        <w:trPr>
          <w:trHeight w:val="431"/>
        </w:trPr>
        <w:tc>
          <w:tcPr>
            <w:tcW w:w="6381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3CE3F409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6.16: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6BB3284A" w14:textId="77777777">
        <w:trPr>
          <w:trHeight w:val="278"/>
        </w:trPr>
        <w:tc>
          <w:tcPr>
            <w:tcW w:w="3434" w:type="dxa"/>
            <w:tcBorders>
              <w:left w:val="single" w:sz="4" w:space="0" w:color="BEBEBE"/>
            </w:tcBorders>
          </w:tcPr>
          <w:p w14:paraId="324E8ECF" w14:textId="77777777" w:rsidR="00880114" w:rsidRDefault="00E64BE8">
            <w:pPr>
              <w:pStyle w:val="TableParagraph"/>
              <w:spacing w:before="31" w:line="228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0AC9684E" w14:textId="77777777" w:rsidR="00880114" w:rsidRDefault="00E64BE8">
            <w:pPr>
              <w:pStyle w:val="TableParagraph"/>
              <w:ind w:left="0" w:right="667"/>
              <w:jc w:val="right"/>
            </w:pPr>
            <w:r>
              <w:t>9</w:t>
            </w:r>
          </w:p>
        </w:tc>
      </w:tr>
      <w:tr w:rsidR="00880114" w14:paraId="2C57BD01" w14:textId="77777777">
        <w:trPr>
          <w:trHeight w:val="273"/>
        </w:trPr>
        <w:tc>
          <w:tcPr>
            <w:tcW w:w="3434" w:type="dxa"/>
            <w:tcBorders>
              <w:left w:val="single" w:sz="4" w:space="0" w:color="BEBEBE"/>
            </w:tcBorders>
          </w:tcPr>
          <w:p w14:paraId="531D8250" w14:textId="77777777" w:rsidR="00880114" w:rsidRDefault="00E64BE8">
            <w:pPr>
              <w:pStyle w:val="TableParagraph"/>
              <w:spacing w:before="30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2E1D1267" w14:textId="77777777" w:rsidR="00880114" w:rsidRDefault="00E64BE8">
            <w:pPr>
              <w:pStyle w:val="TableParagraph"/>
              <w:spacing w:before="11"/>
              <w:ind w:left="0" w:right="6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34CCDFAB" w14:textId="77777777">
        <w:trPr>
          <w:trHeight w:val="266"/>
        </w:trPr>
        <w:tc>
          <w:tcPr>
            <w:tcW w:w="3434" w:type="dxa"/>
            <w:tcBorders>
              <w:left w:val="single" w:sz="4" w:space="0" w:color="BEBEBE"/>
            </w:tcBorders>
          </w:tcPr>
          <w:p w14:paraId="3CFAA30F" w14:textId="77777777" w:rsidR="00880114" w:rsidRDefault="00E64BE8">
            <w:pPr>
              <w:pStyle w:val="TableParagraph"/>
              <w:spacing w:before="23" w:line="224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764E4C2A" w14:textId="77777777" w:rsidR="00880114" w:rsidRDefault="00E64BE8">
            <w:pPr>
              <w:pStyle w:val="TableParagraph"/>
              <w:spacing w:before="6"/>
              <w:ind w:left="0" w:right="6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5889C5B5" w14:textId="77777777">
        <w:trPr>
          <w:trHeight w:val="265"/>
        </w:trPr>
        <w:tc>
          <w:tcPr>
            <w:tcW w:w="3434" w:type="dxa"/>
            <w:tcBorders>
              <w:left w:val="single" w:sz="4" w:space="0" w:color="BEBEBE"/>
            </w:tcBorders>
          </w:tcPr>
          <w:p w14:paraId="32AD7911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440A41C4" w14:textId="77777777" w:rsidR="00880114" w:rsidRDefault="00E64BE8">
            <w:pPr>
              <w:pStyle w:val="TableParagraph"/>
              <w:spacing w:before="6"/>
              <w:ind w:left="0" w:right="6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602BB59C" w14:textId="77777777">
        <w:trPr>
          <w:trHeight w:val="269"/>
        </w:trPr>
        <w:tc>
          <w:tcPr>
            <w:tcW w:w="3434" w:type="dxa"/>
            <w:tcBorders>
              <w:left w:val="single" w:sz="4" w:space="0" w:color="BEBEBE"/>
              <w:bottom w:val="single" w:sz="4" w:space="0" w:color="BEBEBE"/>
            </w:tcBorders>
          </w:tcPr>
          <w:p w14:paraId="387291DD" w14:textId="77777777" w:rsidR="00880114" w:rsidRDefault="00E64BE8">
            <w:pPr>
              <w:pStyle w:val="TableParagraph"/>
              <w:spacing w:before="22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47" w:type="dxa"/>
            <w:tcBorders>
              <w:bottom w:val="single" w:sz="4" w:space="0" w:color="BEBEBE"/>
              <w:right w:val="single" w:sz="4" w:space="0" w:color="BEBEBE"/>
            </w:tcBorders>
          </w:tcPr>
          <w:p w14:paraId="1E528E59" w14:textId="77777777" w:rsidR="00880114" w:rsidRDefault="00E64BE8">
            <w:pPr>
              <w:pStyle w:val="TableParagraph"/>
              <w:spacing w:before="5"/>
              <w:ind w:left="0" w:right="61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</w:tbl>
    <w:p w14:paraId="07E3143E" w14:textId="77777777" w:rsidR="00880114" w:rsidRDefault="00880114">
      <w:pPr>
        <w:jc w:val="righ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2D8C3796" w14:textId="77777777" w:rsidR="00880114" w:rsidRDefault="00880114">
      <w:pPr>
        <w:pStyle w:val="BodyText"/>
        <w:rPr>
          <w:sz w:val="24"/>
        </w:rPr>
      </w:pPr>
    </w:p>
    <w:p w14:paraId="773D3DA5" w14:textId="77777777" w:rsidR="00880114" w:rsidRDefault="00E64BE8">
      <w:pPr>
        <w:pStyle w:val="Heading6"/>
        <w:spacing w:before="192"/>
        <w:ind w:left="1749"/>
      </w:pPr>
      <w:r>
        <w:rPr>
          <w:spacing w:val="-1"/>
        </w:rPr>
        <w:t>Broxtowe</w:t>
      </w:r>
    </w:p>
    <w:p w14:paraId="0372E013" w14:textId="77777777" w:rsidR="00880114" w:rsidRDefault="00E64BE8">
      <w:pPr>
        <w:spacing w:line="230" w:lineRule="exact"/>
        <w:ind w:left="1182"/>
        <w:rPr>
          <w:sz w:val="20"/>
        </w:rPr>
      </w:pPr>
      <w:r>
        <w:br w:type="column"/>
      </w: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690AF990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2750" w:space="40"/>
            <w:col w:w="7500"/>
          </w:cols>
        </w:sectPr>
      </w:pPr>
    </w:p>
    <w:p w14:paraId="65150026" w14:textId="77777777" w:rsidR="00880114" w:rsidRDefault="00880114">
      <w:pPr>
        <w:pStyle w:val="BodyText"/>
        <w:spacing w:before="4"/>
        <w:rPr>
          <w:sz w:val="20"/>
        </w:rPr>
      </w:pPr>
    </w:p>
    <w:tbl>
      <w:tblPr>
        <w:tblW w:w="0" w:type="auto"/>
        <w:tblInd w:w="1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0"/>
        <w:gridCol w:w="2842"/>
      </w:tblGrid>
      <w:tr w:rsidR="00880114" w14:paraId="1079C52F" w14:textId="77777777">
        <w:trPr>
          <w:trHeight w:val="431"/>
        </w:trPr>
        <w:tc>
          <w:tcPr>
            <w:tcW w:w="6382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71B38ECA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6.17: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069C08E8" w14:textId="77777777">
        <w:trPr>
          <w:trHeight w:val="259"/>
        </w:trPr>
        <w:tc>
          <w:tcPr>
            <w:tcW w:w="3540" w:type="dxa"/>
            <w:tcBorders>
              <w:left w:val="single" w:sz="4" w:space="0" w:color="BEBEBE"/>
            </w:tcBorders>
          </w:tcPr>
          <w:p w14:paraId="2A8E61D6" w14:textId="77777777" w:rsidR="00880114" w:rsidRDefault="00E64BE8">
            <w:pPr>
              <w:pStyle w:val="TableParagraph"/>
              <w:spacing w:before="16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334C0657" w14:textId="77777777" w:rsidR="00880114" w:rsidRDefault="00E64BE8">
            <w:pPr>
              <w:pStyle w:val="TableParagraph"/>
              <w:spacing w:line="230" w:lineRule="exact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5D4EBB7" w14:textId="77777777">
        <w:trPr>
          <w:trHeight w:val="268"/>
        </w:trPr>
        <w:tc>
          <w:tcPr>
            <w:tcW w:w="3540" w:type="dxa"/>
            <w:tcBorders>
              <w:left w:val="single" w:sz="4" w:space="0" w:color="BEBEBE"/>
            </w:tcBorders>
          </w:tcPr>
          <w:p w14:paraId="2B0E62D5" w14:textId="77777777" w:rsidR="00880114" w:rsidRDefault="00E64BE8">
            <w:pPr>
              <w:pStyle w:val="TableParagraph"/>
              <w:spacing w:before="25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61F241D8" w14:textId="77777777" w:rsidR="00880114" w:rsidRDefault="00E64BE8">
            <w:pPr>
              <w:pStyle w:val="TableParagraph"/>
              <w:spacing w:before="6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839CAC5" w14:textId="77777777">
        <w:trPr>
          <w:trHeight w:val="265"/>
        </w:trPr>
        <w:tc>
          <w:tcPr>
            <w:tcW w:w="3540" w:type="dxa"/>
            <w:tcBorders>
              <w:left w:val="single" w:sz="4" w:space="0" w:color="BEBEBE"/>
            </w:tcBorders>
          </w:tcPr>
          <w:p w14:paraId="746382B3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289A0836" w14:textId="77777777" w:rsidR="00880114" w:rsidRDefault="00E64BE8">
            <w:pPr>
              <w:pStyle w:val="TableParagraph"/>
              <w:spacing w:before="6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2337B24" w14:textId="77777777">
        <w:trPr>
          <w:trHeight w:val="263"/>
        </w:trPr>
        <w:tc>
          <w:tcPr>
            <w:tcW w:w="3540" w:type="dxa"/>
            <w:tcBorders>
              <w:left w:val="single" w:sz="4" w:space="0" w:color="BEBEBE"/>
            </w:tcBorders>
          </w:tcPr>
          <w:p w14:paraId="1C24C887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4A2D982B" w14:textId="77777777" w:rsidR="00880114" w:rsidRDefault="00E64BE8">
            <w:pPr>
              <w:pStyle w:val="TableParagraph"/>
              <w:spacing w:before="5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40E3666" w14:textId="77777777">
        <w:trPr>
          <w:trHeight w:val="269"/>
        </w:trPr>
        <w:tc>
          <w:tcPr>
            <w:tcW w:w="3540" w:type="dxa"/>
            <w:tcBorders>
              <w:left w:val="single" w:sz="4" w:space="0" w:color="BEBEBE"/>
              <w:bottom w:val="single" w:sz="4" w:space="0" w:color="BEBEBE"/>
            </w:tcBorders>
          </w:tcPr>
          <w:p w14:paraId="1C0805E6" w14:textId="77777777" w:rsidR="00880114" w:rsidRDefault="00E64BE8">
            <w:pPr>
              <w:pStyle w:val="TableParagraph"/>
              <w:spacing w:before="22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842" w:type="dxa"/>
            <w:tcBorders>
              <w:bottom w:val="single" w:sz="4" w:space="0" w:color="BEBEBE"/>
              <w:right w:val="single" w:sz="4" w:space="0" w:color="BEBEBE"/>
            </w:tcBorders>
          </w:tcPr>
          <w:p w14:paraId="7AD6F8A8" w14:textId="77777777" w:rsidR="00880114" w:rsidRDefault="00E64BE8">
            <w:pPr>
              <w:pStyle w:val="TableParagraph"/>
              <w:spacing w:before="5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5049BA26" w14:textId="77777777" w:rsidR="00880114" w:rsidRDefault="00880114">
      <w:pPr>
        <w:jc w:val="righ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37772E81" w14:textId="77777777" w:rsidR="00880114" w:rsidRDefault="00880114">
      <w:pPr>
        <w:pStyle w:val="BodyText"/>
        <w:rPr>
          <w:sz w:val="24"/>
        </w:rPr>
      </w:pPr>
    </w:p>
    <w:p w14:paraId="723FD783" w14:textId="77777777" w:rsidR="00880114" w:rsidRDefault="00E64BE8">
      <w:pPr>
        <w:pStyle w:val="Heading6"/>
        <w:spacing w:before="192"/>
        <w:ind w:left="1749"/>
      </w:pPr>
      <w:r>
        <w:t>Erewash</w:t>
      </w:r>
    </w:p>
    <w:p w14:paraId="163BB5D4" w14:textId="77777777" w:rsidR="00880114" w:rsidRDefault="00E64BE8">
      <w:pPr>
        <w:ind w:left="1277"/>
        <w:rPr>
          <w:sz w:val="20"/>
        </w:rPr>
      </w:pPr>
      <w:r>
        <w:br w:type="column"/>
      </w: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0BBB3599" w14:textId="77777777" w:rsidR="00880114" w:rsidRDefault="00880114">
      <w:pPr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2655" w:space="40"/>
            <w:col w:w="7595"/>
          </w:cols>
        </w:sectPr>
      </w:pPr>
    </w:p>
    <w:p w14:paraId="2803EF2C" w14:textId="77777777" w:rsidR="00880114" w:rsidRDefault="00880114">
      <w:pPr>
        <w:pStyle w:val="BodyText"/>
        <w:spacing w:before="7"/>
        <w:rPr>
          <w:sz w:val="20"/>
        </w:rPr>
      </w:pPr>
    </w:p>
    <w:tbl>
      <w:tblPr>
        <w:tblW w:w="0" w:type="auto"/>
        <w:tblInd w:w="1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0"/>
        <w:gridCol w:w="2842"/>
      </w:tblGrid>
      <w:tr w:rsidR="00880114" w14:paraId="75198084" w14:textId="77777777">
        <w:trPr>
          <w:trHeight w:val="431"/>
        </w:trPr>
        <w:tc>
          <w:tcPr>
            <w:tcW w:w="6382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39FB347D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6.18: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3613DD77" w14:textId="77777777">
        <w:trPr>
          <w:trHeight w:val="258"/>
        </w:trPr>
        <w:tc>
          <w:tcPr>
            <w:tcW w:w="3540" w:type="dxa"/>
            <w:tcBorders>
              <w:left w:val="single" w:sz="4" w:space="0" w:color="BEBEBE"/>
            </w:tcBorders>
          </w:tcPr>
          <w:p w14:paraId="6E643160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14C71F99" w14:textId="77777777" w:rsidR="00880114" w:rsidRDefault="00E64BE8">
            <w:pPr>
              <w:pStyle w:val="TableParagraph"/>
              <w:spacing w:line="230" w:lineRule="exact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8DDD60C" w14:textId="77777777">
        <w:trPr>
          <w:trHeight w:val="267"/>
        </w:trPr>
        <w:tc>
          <w:tcPr>
            <w:tcW w:w="3540" w:type="dxa"/>
            <w:tcBorders>
              <w:left w:val="single" w:sz="4" w:space="0" w:color="BEBEBE"/>
            </w:tcBorders>
          </w:tcPr>
          <w:p w14:paraId="3323F081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04CE4947" w14:textId="77777777" w:rsidR="00880114" w:rsidRDefault="00E64BE8">
            <w:pPr>
              <w:pStyle w:val="TableParagraph"/>
              <w:spacing w:before="5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DBC5010" w14:textId="77777777">
        <w:trPr>
          <w:trHeight w:val="265"/>
        </w:trPr>
        <w:tc>
          <w:tcPr>
            <w:tcW w:w="3540" w:type="dxa"/>
            <w:tcBorders>
              <w:left w:val="single" w:sz="4" w:space="0" w:color="BEBEBE"/>
            </w:tcBorders>
          </w:tcPr>
          <w:p w14:paraId="71697F78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774C1B32" w14:textId="77777777" w:rsidR="00880114" w:rsidRDefault="00E64BE8">
            <w:pPr>
              <w:pStyle w:val="TableParagraph"/>
              <w:spacing w:before="6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8C7DFC7" w14:textId="77777777">
        <w:trPr>
          <w:trHeight w:val="263"/>
        </w:trPr>
        <w:tc>
          <w:tcPr>
            <w:tcW w:w="3540" w:type="dxa"/>
            <w:tcBorders>
              <w:left w:val="single" w:sz="4" w:space="0" w:color="BEBEBE"/>
            </w:tcBorders>
          </w:tcPr>
          <w:p w14:paraId="7C585C3C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64D7759C" w14:textId="77777777" w:rsidR="00880114" w:rsidRDefault="00E64BE8">
            <w:pPr>
              <w:pStyle w:val="TableParagraph"/>
              <w:spacing w:before="5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9D2DF4C" w14:textId="77777777">
        <w:trPr>
          <w:trHeight w:val="271"/>
        </w:trPr>
        <w:tc>
          <w:tcPr>
            <w:tcW w:w="3540" w:type="dxa"/>
            <w:tcBorders>
              <w:left w:val="single" w:sz="4" w:space="0" w:color="BEBEBE"/>
              <w:bottom w:val="single" w:sz="4" w:space="0" w:color="BEBEBE"/>
            </w:tcBorders>
          </w:tcPr>
          <w:p w14:paraId="66E0A3AA" w14:textId="77777777" w:rsidR="00880114" w:rsidRDefault="00E64BE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842" w:type="dxa"/>
            <w:tcBorders>
              <w:bottom w:val="single" w:sz="4" w:space="0" w:color="BEBEBE"/>
              <w:right w:val="single" w:sz="4" w:space="0" w:color="BEBEBE"/>
            </w:tcBorders>
          </w:tcPr>
          <w:p w14:paraId="52F3B0CF" w14:textId="77777777" w:rsidR="00880114" w:rsidRDefault="00E64BE8">
            <w:pPr>
              <w:pStyle w:val="TableParagraph"/>
              <w:spacing w:before="5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59CD483D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33594000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01F912CD" w14:textId="77777777" w:rsidR="00880114" w:rsidRDefault="00880114">
      <w:pPr>
        <w:pStyle w:val="BodyText"/>
        <w:spacing w:before="2"/>
        <w:rPr>
          <w:sz w:val="27"/>
        </w:rPr>
      </w:pPr>
    </w:p>
    <w:p w14:paraId="4B52EAEF" w14:textId="77777777" w:rsidR="00880114" w:rsidRDefault="00E64BE8">
      <w:pPr>
        <w:pStyle w:val="Heading6"/>
        <w:spacing w:before="93"/>
        <w:ind w:left="1686"/>
      </w:pPr>
      <w:r>
        <w:t>Gedling</w:t>
      </w:r>
    </w:p>
    <w:p w14:paraId="470BAFF6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1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0"/>
        <w:gridCol w:w="2842"/>
      </w:tblGrid>
      <w:tr w:rsidR="00880114" w14:paraId="58DB4BD6" w14:textId="77777777">
        <w:trPr>
          <w:trHeight w:val="431"/>
        </w:trPr>
        <w:tc>
          <w:tcPr>
            <w:tcW w:w="6382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266A58BF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6.19: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1FF96CB4" w14:textId="77777777">
        <w:trPr>
          <w:trHeight w:val="258"/>
        </w:trPr>
        <w:tc>
          <w:tcPr>
            <w:tcW w:w="3540" w:type="dxa"/>
            <w:tcBorders>
              <w:left w:val="single" w:sz="4" w:space="0" w:color="BEBEBE"/>
            </w:tcBorders>
          </w:tcPr>
          <w:p w14:paraId="6FF93046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45BDDDF9" w14:textId="77777777" w:rsidR="00880114" w:rsidRDefault="00E64BE8">
            <w:pPr>
              <w:pStyle w:val="TableParagraph"/>
              <w:spacing w:line="230" w:lineRule="exact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4D884A3E" w14:textId="77777777">
        <w:trPr>
          <w:trHeight w:val="267"/>
        </w:trPr>
        <w:tc>
          <w:tcPr>
            <w:tcW w:w="3540" w:type="dxa"/>
            <w:tcBorders>
              <w:left w:val="single" w:sz="4" w:space="0" w:color="BEBEBE"/>
            </w:tcBorders>
          </w:tcPr>
          <w:p w14:paraId="3ECC07AA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344EC92B" w14:textId="77777777" w:rsidR="00880114" w:rsidRDefault="00E64BE8">
            <w:pPr>
              <w:pStyle w:val="TableParagraph"/>
              <w:spacing w:before="5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2036FD14" w14:textId="77777777">
        <w:trPr>
          <w:trHeight w:val="265"/>
        </w:trPr>
        <w:tc>
          <w:tcPr>
            <w:tcW w:w="3540" w:type="dxa"/>
            <w:tcBorders>
              <w:left w:val="single" w:sz="4" w:space="0" w:color="BEBEBE"/>
            </w:tcBorders>
          </w:tcPr>
          <w:p w14:paraId="0094FB47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6E788298" w14:textId="77777777" w:rsidR="00880114" w:rsidRDefault="00E64BE8">
            <w:pPr>
              <w:pStyle w:val="TableParagraph"/>
              <w:spacing w:before="6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31B89427" w14:textId="77777777">
        <w:trPr>
          <w:trHeight w:val="264"/>
        </w:trPr>
        <w:tc>
          <w:tcPr>
            <w:tcW w:w="3540" w:type="dxa"/>
            <w:tcBorders>
              <w:left w:val="single" w:sz="4" w:space="0" w:color="BEBEBE"/>
            </w:tcBorders>
          </w:tcPr>
          <w:p w14:paraId="7897B105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6E6EF4F7" w14:textId="77777777" w:rsidR="00880114" w:rsidRDefault="00E64BE8">
            <w:pPr>
              <w:pStyle w:val="TableParagraph"/>
              <w:spacing w:before="5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378BEFA1" w14:textId="77777777">
        <w:trPr>
          <w:trHeight w:val="271"/>
        </w:trPr>
        <w:tc>
          <w:tcPr>
            <w:tcW w:w="3540" w:type="dxa"/>
            <w:tcBorders>
              <w:left w:val="single" w:sz="4" w:space="0" w:color="BEBEBE"/>
              <w:bottom w:val="single" w:sz="4" w:space="0" w:color="BEBEBE"/>
            </w:tcBorders>
          </w:tcPr>
          <w:p w14:paraId="11186FB7" w14:textId="77777777" w:rsidR="00880114" w:rsidRDefault="00E64BE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842" w:type="dxa"/>
            <w:tcBorders>
              <w:bottom w:val="single" w:sz="4" w:space="0" w:color="BEBEBE"/>
              <w:right w:val="single" w:sz="4" w:space="0" w:color="BEBEBE"/>
            </w:tcBorders>
          </w:tcPr>
          <w:p w14:paraId="71828742" w14:textId="77777777" w:rsidR="00880114" w:rsidRDefault="00E64BE8">
            <w:pPr>
              <w:pStyle w:val="TableParagraph"/>
              <w:spacing w:before="5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14:paraId="0E74C8AF" w14:textId="77777777" w:rsidR="00880114" w:rsidRDefault="00880114">
      <w:pPr>
        <w:jc w:val="right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3143A935" w14:textId="77777777" w:rsidR="00880114" w:rsidRDefault="00880114">
      <w:pPr>
        <w:pStyle w:val="BodyText"/>
        <w:rPr>
          <w:rFonts w:ascii="Arial"/>
          <w:b/>
          <w:sz w:val="24"/>
        </w:rPr>
      </w:pPr>
    </w:p>
    <w:p w14:paraId="0BBF229C" w14:textId="77777777" w:rsidR="00880114" w:rsidRDefault="00E64BE8">
      <w:pPr>
        <w:spacing w:before="189"/>
        <w:ind w:left="1749"/>
        <w:rPr>
          <w:rFonts w:ascii="Arial"/>
          <w:b/>
        </w:rPr>
      </w:pPr>
      <w:r>
        <w:rPr>
          <w:rFonts w:ascii="Arial"/>
          <w:b/>
        </w:rPr>
        <w:t>Nottingham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City</w:t>
      </w:r>
    </w:p>
    <w:p w14:paraId="3E9F71AB" w14:textId="77777777" w:rsidR="00880114" w:rsidRDefault="00E64BE8">
      <w:pPr>
        <w:spacing w:line="230" w:lineRule="exact"/>
        <w:ind w:left="483"/>
        <w:rPr>
          <w:sz w:val="20"/>
        </w:rPr>
      </w:pPr>
      <w:r>
        <w:br w:type="column"/>
      </w: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05D89367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3450" w:space="40"/>
            <w:col w:w="6800"/>
          </w:cols>
        </w:sectPr>
      </w:pPr>
    </w:p>
    <w:p w14:paraId="609B8792" w14:textId="77777777" w:rsidR="00880114" w:rsidRDefault="00880114">
      <w:pPr>
        <w:pStyle w:val="BodyText"/>
        <w:spacing w:before="7"/>
        <w:rPr>
          <w:sz w:val="20"/>
        </w:rPr>
      </w:pPr>
    </w:p>
    <w:tbl>
      <w:tblPr>
        <w:tblW w:w="0" w:type="auto"/>
        <w:tblInd w:w="1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4"/>
        <w:gridCol w:w="2947"/>
      </w:tblGrid>
      <w:tr w:rsidR="00880114" w14:paraId="05161011" w14:textId="77777777">
        <w:trPr>
          <w:trHeight w:val="432"/>
        </w:trPr>
        <w:tc>
          <w:tcPr>
            <w:tcW w:w="6381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49ACCBDF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6.20: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20E2AFE9" w14:textId="77777777">
        <w:trPr>
          <w:trHeight w:val="258"/>
        </w:trPr>
        <w:tc>
          <w:tcPr>
            <w:tcW w:w="3434" w:type="dxa"/>
            <w:tcBorders>
              <w:left w:val="single" w:sz="4" w:space="0" w:color="BEBEBE"/>
            </w:tcBorders>
          </w:tcPr>
          <w:p w14:paraId="3A731ECA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6D70F137" w14:textId="77777777" w:rsidR="00880114" w:rsidRDefault="00E64BE8">
            <w:pPr>
              <w:pStyle w:val="TableParagraph"/>
              <w:spacing w:line="230" w:lineRule="exact"/>
              <w:ind w:left="0" w:right="61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80114" w14:paraId="12D94B9B" w14:textId="77777777">
        <w:trPr>
          <w:trHeight w:val="267"/>
        </w:trPr>
        <w:tc>
          <w:tcPr>
            <w:tcW w:w="3434" w:type="dxa"/>
            <w:tcBorders>
              <w:left w:val="single" w:sz="4" w:space="0" w:color="BEBEBE"/>
            </w:tcBorders>
          </w:tcPr>
          <w:p w14:paraId="33834AE6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4EDD1772" w14:textId="77777777" w:rsidR="00880114" w:rsidRDefault="00E64BE8">
            <w:pPr>
              <w:pStyle w:val="TableParagraph"/>
              <w:spacing w:before="5"/>
              <w:ind w:left="0" w:right="6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715F1A84" w14:textId="77777777">
        <w:trPr>
          <w:trHeight w:val="266"/>
        </w:trPr>
        <w:tc>
          <w:tcPr>
            <w:tcW w:w="3434" w:type="dxa"/>
            <w:tcBorders>
              <w:left w:val="single" w:sz="4" w:space="0" w:color="BEBEBE"/>
            </w:tcBorders>
          </w:tcPr>
          <w:p w14:paraId="35362EF5" w14:textId="77777777" w:rsidR="00880114" w:rsidRDefault="00E64BE8">
            <w:pPr>
              <w:pStyle w:val="TableParagraph"/>
              <w:spacing w:before="23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7AB448F0" w14:textId="77777777" w:rsidR="00880114" w:rsidRDefault="00E64BE8">
            <w:pPr>
              <w:pStyle w:val="TableParagraph"/>
              <w:spacing w:before="6"/>
              <w:ind w:left="0" w:right="6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732A4F06" w14:textId="77777777">
        <w:trPr>
          <w:trHeight w:val="265"/>
        </w:trPr>
        <w:tc>
          <w:tcPr>
            <w:tcW w:w="3434" w:type="dxa"/>
            <w:tcBorders>
              <w:left w:val="single" w:sz="4" w:space="0" w:color="BEBEBE"/>
            </w:tcBorders>
          </w:tcPr>
          <w:p w14:paraId="6889398E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47" w:type="dxa"/>
            <w:tcBorders>
              <w:right w:val="single" w:sz="4" w:space="0" w:color="BEBEBE"/>
            </w:tcBorders>
          </w:tcPr>
          <w:p w14:paraId="7371E34F" w14:textId="77777777" w:rsidR="00880114" w:rsidRDefault="00E64BE8">
            <w:pPr>
              <w:pStyle w:val="TableParagraph"/>
              <w:spacing w:before="6"/>
              <w:ind w:left="0" w:right="6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3A4A9FCE" w14:textId="77777777">
        <w:trPr>
          <w:trHeight w:val="269"/>
        </w:trPr>
        <w:tc>
          <w:tcPr>
            <w:tcW w:w="3434" w:type="dxa"/>
            <w:tcBorders>
              <w:left w:val="single" w:sz="4" w:space="0" w:color="BEBEBE"/>
              <w:bottom w:val="single" w:sz="4" w:space="0" w:color="BEBEBE"/>
            </w:tcBorders>
          </w:tcPr>
          <w:p w14:paraId="392686CD" w14:textId="77777777" w:rsidR="00880114" w:rsidRDefault="00E64BE8">
            <w:pPr>
              <w:pStyle w:val="TableParagraph"/>
              <w:spacing w:before="22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47" w:type="dxa"/>
            <w:tcBorders>
              <w:bottom w:val="single" w:sz="4" w:space="0" w:color="BEBEBE"/>
              <w:right w:val="single" w:sz="4" w:space="0" w:color="BEBEBE"/>
            </w:tcBorders>
          </w:tcPr>
          <w:p w14:paraId="160E366D" w14:textId="77777777" w:rsidR="00880114" w:rsidRDefault="00E64BE8">
            <w:pPr>
              <w:pStyle w:val="TableParagraph"/>
              <w:spacing w:before="5"/>
              <w:ind w:left="0" w:right="619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</w:tbl>
    <w:p w14:paraId="5BE1821E" w14:textId="77777777" w:rsidR="00880114" w:rsidRDefault="00880114">
      <w:pPr>
        <w:jc w:val="righ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7549A265" w14:textId="77777777" w:rsidR="00880114" w:rsidRDefault="00880114">
      <w:pPr>
        <w:pStyle w:val="BodyText"/>
        <w:rPr>
          <w:sz w:val="24"/>
        </w:rPr>
      </w:pPr>
    </w:p>
    <w:p w14:paraId="24E7F34E" w14:textId="77777777" w:rsidR="00880114" w:rsidRDefault="00E64BE8">
      <w:pPr>
        <w:pStyle w:val="Heading6"/>
        <w:spacing w:before="192"/>
        <w:ind w:left="1686"/>
      </w:pPr>
      <w:r>
        <w:rPr>
          <w:spacing w:val="-1"/>
        </w:rPr>
        <w:t>Rushcliffe</w:t>
      </w:r>
    </w:p>
    <w:p w14:paraId="716DBF7D" w14:textId="77777777" w:rsidR="00880114" w:rsidRDefault="00E64BE8">
      <w:pPr>
        <w:spacing w:line="230" w:lineRule="exact"/>
        <w:ind w:left="1182"/>
        <w:rPr>
          <w:sz w:val="20"/>
        </w:rPr>
      </w:pPr>
      <w:r>
        <w:br w:type="column"/>
      </w: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1A581B8B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2750" w:space="40"/>
            <w:col w:w="7500"/>
          </w:cols>
        </w:sectPr>
      </w:pPr>
    </w:p>
    <w:p w14:paraId="41256429" w14:textId="77777777" w:rsidR="00880114" w:rsidRDefault="00880114">
      <w:pPr>
        <w:pStyle w:val="BodyText"/>
        <w:spacing w:before="4"/>
        <w:rPr>
          <w:sz w:val="20"/>
        </w:rPr>
      </w:pPr>
    </w:p>
    <w:tbl>
      <w:tblPr>
        <w:tblW w:w="0" w:type="auto"/>
        <w:tblInd w:w="1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0"/>
        <w:gridCol w:w="2842"/>
      </w:tblGrid>
      <w:tr w:rsidR="00880114" w14:paraId="1E8B7823" w14:textId="77777777">
        <w:trPr>
          <w:trHeight w:val="431"/>
        </w:trPr>
        <w:tc>
          <w:tcPr>
            <w:tcW w:w="6382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5280495E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6.21: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3558550F" w14:textId="77777777">
        <w:trPr>
          <w:trHeight w:val="259"/>
        </w:trPr>
        <w:tc>
          <w:tcPr>
            <w:tcW w:w="3540" w:type="dxa"/>
            <w:tcBorders>
              <w:left w:val="single" w:sz="4" w:space="0" w:color="BEBEBE"/>
            </w:tcBorders>
          </w:tcPr>
          <w:p w14:paraId="678C9A26" w14:textId="77777777" w:rsidR="00880114" w:rsidRDefault="00E64BE8">
            <w:pPr>
              <w:pStyle w:val="TableParagraph"/>
              <w:spacing w:before="16" w:line="224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18028FEE" w14:textId="77777777" w:rsidR="00880114" w:rsidRDefault="00E64BE8">
            <w:pPr>
              <w:pStyle w:val="TableParagraph"/>
              <w:spacing w:line="230" w:lineRule="exact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B578B71" w14:textId="77777777">
        <w:trPr>
          <w:trHeight w:val="267"/>
        </w:trPr>
        <w:tc>
          <w:tcPr>
            <w:tcW w:w="3540" w:type="dxa"/>
            <w:tcBorders>
              <w:left w:val="single" w:sz="4" w:space="0" w:color="BEBEBE"/>
            </w:tcBorders>
          </w:tcPr>
          <w:p w14:paraId="18C3F1C0" w14:textId="77777777" w:rsidR="00880114" w:rsidRDefault="00E64BE8">
            <w:pPr>
              <w:pStyle w:val="TableParagraph"/>
              <w:spacing w:before="23" w:line="225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301E094D" w14:textId="77777777" w:rsidR="00880114" w:rsidRDefault="00E64BE8">
            <w:pPr>
              <w:pStyle w:val="TableParagraph"/>
              <w:spacing w:before="6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15B382D" w14:textId="77777777">
        <w:trPr>
          <w:trHeight w:val="266"/>
        </w:trPr>
        <w:tc>
          <w:tcPr>
            <w:tcW w:w="3540" w:type="dxa"/>
            <w:tcBorders>
              <w:left w:val="single" w:sz="4" w:space="0" w:color="BEBEBE"/>
            </w:tcBorders>
          </w:tcPr>
          <w:p w14:paraId="388D37EE" w14:textId="77777777" w:rsidR="00880114" w:rsidRDefault="00E64BE8">
            <w:pPr>
              <w:pStyle w:val="TableParagraph"/>
              <w:spacing w:before="24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1CA7830D" w14:textId="77777777" w:rsidR="00880114" w:rsidRDefault="00E64BE8">
            <w:pPr>
              <w:pStyle w:val="TableParagraph"/>
              <w:spacing w:before="7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CD54802" w14:textId="77777777">
        <w:trPr>
          <w:trHeight w:val="264"/>
        </w:trPr>
        <w:tc>
          <w:tcPr>
            <w:tcW w:w="3540" w:type="dxa"/>
            <w:tcBorders>
              <w:left w:val="single" w:sz="4" w:space="0" w:color="BEBEBE"/>
            </w:tcBorders>
          </w:tcPr>
          <w:p w14:paraId="038707DE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842" w:type="dxa"/>
            <w:tcBorders>
              <w:right w:val="single" w:sz="4" w:space="0" w:color="BEBEBE"/>
            </w:tcBorders>
          </w:tcPr>
          <w:p w14:paraId="6E458A3D" w14:textId="77777777" w:rsidR="00880114" w:rsidRDefault="00E64BE8">
            <w:pPr>
              <w:pStyle w:val="TableParagraph"/>
              <w:spacing w:before="5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6CF71A3" w14:textId="77777777">
        <w:trPr>
          <w:trHeight w:val="269"/>
        </w:trPr>
        <w:tc>
          <w:tcPr>
            <w:tcW w:w="3540" w:type="dxa"/>
            <w:tcBorders>
              <w:left w:val="single" w:sz="4" w:space="0" w:color="BEBEBE"/>
              <w:bottom w:val="single" w:sz="4" w:space="0" w:color="BEBEBE"/>
            </w:tcBorders>
          </w:tcPr>
          <w:p w14:paraId="1D386CB0" w14:textId="77777777" w:rsidR="00880114" w:rsidRDefault="00E64BE8">
            <w:pPr>
              <w:pStyle w:val="TableParagraph"/>
              <w:spacing w:before="22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842" w:type="dxa"/>
            <w:tcBorders>
              <w:bottom w:val="single" w:sz="4" w:space="0" w:color="BEBEBE"/>
              <w:right w:val="single" w:sz="4" w:space="0" w:color="BEBEBE"/>
            </w:tcBorders>
          </w:tcPr>
          <w:p w14:paraId="18AE6E70" w14:textId="77777777" w:rsidR="00880114" w:rsidRDefault="00E64BE8">
            <w:pPr>
              <w:pStyle w:val="TableParagraph"/>
              <w:spacing w:before="5"/>
              <w:ind w:left="0"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0F4767D7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41674CB1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32F5F4DF" w14:textId="77777777" w:rsidR="00880114" w:rsidRDefault="00880114">
      <w:pPr>
        <w:pStyle w:val="BodyText"/>
        <w:spacing w:before="5"/>
        <w:rPr>
          <w:sz w:val="27"/>
        </w:rPr>
      </w:pPr>
    </w:p>
    <w:p w14:paraId="20BFEF4C" w14:textId="77777777" w:rsidR="00880114" w:rsidRDefault="00E64BE8">
      <w:pPr>
        <w:pStyle w:val="Heading2"/>
        <w:numPr>
          <w:ilvl w:val="0"/>
          <w:numId w:val="17"/>
        </w:numPr>
        <w:tabs>
          <w:tab w:val="left" w:pos="842"/>
        </w:tabs>
        <w:ind w:left="841" w:hanging="502"/>
        <w:jc w:val="left"/>
      </w:pPr>
      <w:bookmarkStart w:id="88" w:name="7.__Boat_Dwellers_Consultation"/>
      <w:bookmarkStart w:id="89" w:name="_bookmark52"/>
      <w:bookmarkEnd w:id="88"/>
      <w:bookmarkEnd w:id="89"/>
      <w:r>
        <w:t>Boat</w:t>
      </w:r>
      <w:r>
        <w:rPr>
          <w:spacing w:val="-9"/>
        </w:rPr>
        <w:t xml:space="preserve"> </w:t>
      </w:r>
      <w:r>
        <w:t>Dwellers</w:t>
      </w:r>
      <w:r>
        <w:rPr>
          <w:spacing w:val="-9"/>
        </w:rPr>
        <w:t xml:space="preserve"> </w:t>
      </w:r>
      <w:r>
        <w:t>Consultation</w:t>
      </w:r>
    </w:p>
    <w:p w14:paraId="7E4BF9BE" w14:textId="77777777" w:rsidR="00880114" w:rsidRDefault="00880114">
      <w:pPr>
        <w:pStyle w:val="BodyText"/>
        <w:spacing w:before="1"/>
        <w:rPr>
          <w:rFonts w:ascii="Arial"/>
          <w:b/>
          <w:sz w:val="58"/>
        </w:rPr>
      </w:pPr>
    </w:p>
    <w:p w14:paraId="43B8E4A3" w14:textId="77777777" w:rsidR="00880114" w:rsidRDefault="00E64BE8">
      <w:pPr>
        <w:pStyle w:val="Heading4"/>
      </w:pPr>
      <w:bookmarkStart w:id="90" w:name="Introduction"/>
      <w:bookmarkStart w:id="91" w:name="_bookmark53"/>
      <w:bookmarkEnd w:id="90"/>
      <w:bookmarkEnd w:id="91"/>
      <w:r>
        <w:t>Introduction</w:t>
      </w:r>
    </w:p>
    <w:p w14:paraId="2728095F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45FC5847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line="300" w:lineRule="auto"/>
        <w:ind w:right="912"/>
        <w:jc w:val="both"/>
      </w:pPr>
      <w:r>
        <w:t>As described in Chapter 1, this GTAA considers the accommodation needs of boat</w:t>
      </w:r>
      <w:r>
        <w:rPr>
          <w:spacing w:val="1"/>
        </w:rPr>
        <w:t xml:space="preserve"> </w:t>
      </w:r>
      <w:r>
        <w:t>dwellers. Unlike Gypsies and Travellers, boat dwellers are not considered to be an</w:t>
      </w:r>
      <w:r>
        <w:rPr>
          <w:spacing w:val="1"/>
        </w:rPr>
        <w:t xml:space="preserve"> </w:t>
      </w:r>
      <w:r>
        <w:t>ethnic</w:t>
      </w:r>
      <w:r>
        <w:rPr>
          <w:spacing w:val="-6"/>
        </w:rPr>
        <w:t xml:space="preserve"> </w:t>
      </w:r>
      <w:r>
        <w:t>minority</w:t>
      </w:r>
      <w:r>
        <w:rPr>
          <w:spacing w:val="-7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such,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protected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2010.</w:t>
      </w:r>
      <w:r>
        <w:rPr>
          <w:spacing w:val="-4"/>
        </w:rPr>
        <w:t xml:space="preserve"> </w:t>
      </w:r>
      <w:r>
        <w:t>Nonetheless,</w:t>
      </w:r>
      <w:r>
        <w:rPr>
          <w:spacing w:val="-59"/>
        </w:rPr>
        <w:t xml:space="preserve"> </w:t>
      </w:r>
      <w:r>
        <w:t>government</w:t>
      </w:r>
      <w:r>
        <w:rPr>
          <w:spacing w:val="-11"/>
        </w:rPr>
        <w:t xml:space="preserve"> </w:t>
      </w:r>
      <w:r>
        <w:t>guidance</w:t>
      </w:r>
      <w:r>
        <w:rPr>
          <w:spacing w:val="-14"/>
        </w:rPr>
        <w:t xml:space="preserve"> </w:t>
      </w:r>
      <w:r>
        <w:t>(DCLG</w:t>
      </w:r>
      <w:r>
        <w:rPr>
          <w:spacing w:val="-10"/>
        </w:rPr>
        <w:t xml:space="preserve"> </w:t>
      </w:r>
      <w:r>
        <w:t>2016)</w:t>
      </w:r>
      <w:r>
        <w:rPr>
          <w:spacing w:val="-11"/>
        </w:rPr>
        <w:t xml:space="preserve"> </w:t>
      </w:r>
      <w:r>
        <w:t>indicates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authorities</w:t>
      </w:r>
      <w:r>
        <w:rPr>
          <w:spacing w:val="-12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consider</w:t>
      </w:r>
      <w:r>
        <w:rPr>
          <w:spacing w:val="-10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accommodation</w:t>
      </w:r>
      <w:r>
        <w:rPr>
          <w:spacing w:val="-9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boat</w:t>
      </w:r>
      <w:r>
        <w:rPr>
          <w:spacing w:val="-7"/>
        </w:rPr>
        <w:t xml:space="preserve"> </w:t>
      </w:r>
      <w:r>
        <w:t>dweller</w:t>
      </w:r>
      <w:r>
        <w:rPr>
          <w:spacing w:val="-7"/>
        </w:rPr>
        <w:t xml:space="preserve"> </w:t>
      </w:r>
      <w:r>
        <w:t>families.</w:t>
      </w:r>
      <w:r>
        <w:rPr>
          <w:spacing w:val="-9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presence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boat</w:t>
      </w:r>
      <w:r>
        <w:rPr>
          <w:spacing w:val="-9"/>
        </w:rPr>
        <w:t xml:space="preserve"> </w:t>
      </w:r>
      <w:r>
        <w:t>dwellers</w:t>
      </w:r>
      <w:r>
        <w:rPr>
          <w:spacing w:val="-5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 included 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report.</w:t>
      </w:r>
    </w:p>
    <w:p w14:paraId="7CD382AB" w14:textId="77777777" w:rsidR="00880114" w:rsidRDefault="00880114">
      <w:pPr>
        <w:pStyle w:val="BodyText"/>
        <w:spacing w:before="5"/>
        <w:rPr>
          <w:sz w:val="27"/>
        </w:rPr>
      </w:pPr>
    </w:p>
    <w:p w14:paraId="5948C305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line="300" w:lineRule="auto"/>
        <w:jc w:val="both"/>
      </w:pPr>
      <w:r>
        <w:t>Due to Covid-19 restrictions, it was not possible to visit and consult directly with all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dwellers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gathered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accommodation need was subsequently based on consultation with key stakeholders</w:t>
      </w:r>
      <w:r>
        <w:rPr>
          <w:spacing w:val="-59"/>
        </w:rPr>
        <w:t xml:space="preserve"> </w:t>
      </w:r>
      <w:r>
        <w:t>including local authority officers, representatives from the National Bargee Traveller</w:t>
      </w:r>
      <w:r>
        <w:rPr>
          <w:spacing w:val="1"/>
        </w:rPr>
        <w:t xml:space="preserve"> </w:t>
      </w:r>
      <w:r>
        <w:t>Association (NBTA), representatives from the Canal and River Trust (CRT), and</w:t>
      </w:r>
      <w:r>
        <w:rPr>
          <w:spacing w:val="1"/>
        </w:rPr>
        <w:t xml:space="preserve"> </w:t>
      </w:r>
      <w:r>
        <w:t>managers and owners of the local boat yards and marinas. This enabled the data</w:t>
      </w:r>
      <w:r>
        <w:rPr>
          <w:spacing w:val="1"/>
        </w:rPr>
        <w:t xml:space="preserve"> </w:t>
      </w:r>
      <w:r>
        <w:t>gathered to be provided by key representatives (and in some cases members) of the</w:t>
      </w:r>
      <w:r>
        <w:rPr>
          <w:spacing w:val="1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boat</w:t>
      </w:r>
      <w:r>
        <w:rPr>
          <w:spacing w:val="-10"/>
        </w:rPr>
        <w:t xml:space="preserve"> </w:t>
      </w:r>
      <w:r>
        <w:t>dweller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traveller</w:t>
      </w:r>
      <w:r>
        <w:rPr>
          <w:spacing w:val="-10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knowledge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insight</w:t>
      </w:r>
      <w:r>
        <w:rPr>
          <w:spacing w:val="-10"/>
        </w:rPr>
        <w:t xml:space="preserve"> </w:t>
      </w:r>
      <w:r>
        <w:t>into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59"/>
        </w:rPr>
        <w:t xml:space="preserve"> </w:t>
      </w:r>
      <w:r>
        <w:t>estimations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moorings:</w:t>
      </w:r>
      <w:r>
        <w:rPr>
          <w:spacing w:val="1"/>
        </w:rPr>
        <w:t xml:space="preserve"> </w:t>
      </w:r>
      <w:r>
        <w:t>authorised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transient</w:t>
      </w:r>
      <w:r>
        <w:rPr>
          <w:spacing w:val="1"/>
        </w:rPr>
        <w:t xml:space="preserve"> </w:t>
      </w:r>
      <w:r>
        <w:rPr>
          <w:spacing w:val="-1"/>
        </w:rPr>
        <w:t>moorings;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occupied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vacant</w:t>
      </w:r>
      <w:r>
        <w:rPr>
          <w:spacing w:val="-14"/>
        </w:rPr>
        <w:t xml:space="preserve"> </w:t>
      </w:r>
      <w:r>
        <w:t>moorings;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characteristics</w:t>
      </w:r>
      <w:r>
        <w:rPr>
          <w:spacing w:val="-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boat</w:t>
      </w:r>
      <w:r>
        <w:rPr>
          <w:spacing w:val="-59"/>
        </w:rPr>
        <w:t xml:space="preserve"> </w:t>
      </w:r>
      <w:r>
        <w:t>dwellers;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need</w:t>
      </w:r>
      <w:r>
        <w:rPr>
          <w:spacing w:val="-3"/>
        </w:rPr>
        <w:t xml:space="preserve"> </w:t>
      </w:r>
      <w:r>
        <w:t>for permanent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transit</w:t>
      </w:r>
      <w:r>
        <w:rPr>
          <w:spacing w:val="-2"/>
        </w:rPr>
        <w:t xml:space="preserve"> </w:t>
      </w:r>
      <w:r>
        <w:t>moorings.</w:t>
      </w:r>
    </w:p>
    <w:p w14:paraId="576E7C0B" w14:textId="77777777" w:rsidR="00880114" w:rsidRDefault="00880114">
      <w:pPr>
        <w:pStyle w:val="BodyText"/>
        <w:spacing w:before="5"/>
        <w:rPr>
          <w:sz w:val="27"/>
        </w:rPr>
      </w:pPr>
    </w:p>
    <w:p w14:paraId="44999B0C" w14:textId="77777777" w:rsidR="00880114" w:rsidRDefault="00E64BE8">
      <w:pPr>
        <w:pStyle w:val="Heading4"/>
      </w:pPr>
      <w:r>
        <w:t>Population</w:t>
      </w:r>
      <w:r>
        <w:rPr>
          <w:spacing w:val="-4"/>
        </w:rPr>
        <w:t xml:space="preserve"> </w:t>
      </w:r>
      <w:r>
        <w:t>Characteristics</w:t>
      </w:r>
    </w:p>
    <w:p w14:paraId="53DDE829" w14:textId="77777777" w:rsidR="00880114" w:rsidRDefault="00880114">
      <w:pPr>
        <w:pStyle w:val="BodyText"/>
        <w:spacing w:before="9"/>
        <w:rPr>
          <w:rFonts w:ascii="Arial"/>
          <w:b/>
          <w:sz w:val="33"/>
        </w:rPr>
      </w:pPr>
    </w:p>
    <w:p w14:paraId="03204DB5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line="300" w:lineRule="auto"/>
        <w:ind w:right="912"/>
        <w:jc w:val="both"/>
      </w:pPr>
      <w:r>
        <w:t>It has been estimated from the consultation that there are approximately over 600</w:t>
      </w:r>
      <w:r>
        <w:rPr>
          <w:spacing w:val="1"/>
        </w:rPr>
        <w:t xml:space="preserve"> </w:t>
      </w:r>
      <w:r>
        <w:t>residential moorings in the study area, and approximately 700 leisure moorings on</w:t>
      </w:r>
      <w:r>
        <w:rPr>
          <w:spacing w:val="1"/>
        </w:rPr>
        <w:t xml:space="preserve"> </w:t>
      </w:r>
      <w:r>
        <w:t>local marinas and boat yards. Marinas and yards are either privately owned and</w:t>
      </w:r>
      <w:r>
        <w:rPr>
          <w:spacing w:val="1"/>
        </w:rPr>
        <w:t xml:space="preserve"> </w:t>
      </w:r>
      <w:r>
        <w:t>managed or by the Canal and River Trust (CRT). The private boat yards and marinas</w:t>
      </w:r>
      <w:r>
        <w:rPr>
          <w:spacing w:val="-59"/>
        </w:rPr>
        <w:t xml:space="preserve"> </w:t>
      </w:r>
      <w:r>
        <w:t>have provision for residential boat dwellers and leisure cruisers as well as space for</w:t>
      </w:r>
      <w:r>
        <w:rPr>
          <w:spacing w:val="1"/>
        </w:rPr>
        <w:t xml:space="preserve"> </w:t>
      </w:r>
      <w:r>
        <w:t>the storage and maintenance of boats. The CRT manage 3 permanent mooring</w:t>
      </w:r>
      <w:r>
        <w:rPr>
          <w:spacing w:val="1"/>
        </w:rPr>
        <w:t xml:space="preserve"> </w:t>
      </w:r>
      <w:r>
        <w:t>locations within the study area consisting of around 70 moorings. They also manage</w:t>
      </w:r>
      <w:r>
        <w:rPr>
          <w:spacing w:val="1"/>
        </w:rPr>
        <w:t xml:space="preserve"> </w:t>
      </w:r>
      <w:r>
        <w:t>transit</w:t>
      </w:r>
      <w:r>
        <w:rPr>
          <w:spacing w:val="-3"/>
        </w:rPr>
        <w:t xml:space="preserve"> </w:t>
      </w:r>
      <w:r>
        <w:t>moorings</w:t>
      </w:r>
      <w:r>
        <w:rPr>
          <w:spacing w:val="-1"/>
        </w:rPr>
        <w:t xml:space="preserve"> </w:t>
      </w:r>
      <w:r>
        <w:t>across t</w:t>
      </w:r>
      <w:r>
        <w:t>he</w:t>
      </w:r>
      <w:r>
        <w:rPr>
          <w:spacing w:val="3"/>
        </w:rPr>
        <w:t xml:space="preserve"> </w:t>
      </w:r>
      <w:r>
        <w:t>study</w:t>
      </w:r>
      <w:r>
        <w:rPr>
          <w:spacing w:val="2"/>
        </w:rPr>
        <w:t xml:space="preserve"> </w:t>
      </w:r>
      <w:r>
        <w:t>area.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that there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over</w:t>
      </w:r>
    </w:p>
    <w:p w14:paraId="0951BFF2" w14:textId="77777777" w:rsidR="00880114" w:rsidRDefault="00E64BE8">
      <w:pPr>
        <w:pStyle w:val="BodyText"/>
        <w:spacing w:line="300" w:lineRule="auto"/>
        <w:ind w:left="1060" w:right="911"/>
        <w:jc w:val="both"/>
      </w:pPr>
      <w:r>
        <w:t>200 boat dwellers who reside on their boats all year round, but do not have a</w:t>
      </w:r>
      <w:r>
        <w:rPr>
          <w:spacing w:val="1"/>
        </w:rPr>
        <w:t xml:space="preserve"> </w:t>
      </w:r>
      <w:r>
        <w:t>permanent mooring within the study area. This is a combination of those who choose</w:t>
      </w:r>
      <w:r>
        <w:rPr>
          <w:spacing w:val="1"/>
        </w:rPr>
        <w:t xml:space="preserve"> </w:t>
      </w:r>
      <w:r>
        <w:t>to be constant cruisers and those who are in need of a permanent mooring. There is</w:t>
      </w:r>
      <w:r>
        <w:rPr>
          <w:spacing w:val="1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unknown</w:t>
      </w:r>
      <w:r>
        <w:rPr>
          <w:spacing w:val="-5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boat</w:t>
      </w:r>
      <w:r>
        <w:rPr>
          <w:spacing w:val="-7"/>
        </w:rPr>
        <w:t xml:space="preserve"> </w:t>
      </w:r>
      <w:r>
        <w:t>dwellers</w:t>
      </w:r>
      <w:r>
        <w:rPr>
          <w:spacing w:val="-4"/>
        </w:rPr>
        <w:t xml:space="preserve"> </w:t>
      </w:r>
      <w:r>
        <w:t>residing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boats</w:t>
      </w:r>
      <w:r>
        <w:rPr>
          <w:spacing w:val="-3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gardens</w:t>
      </w:r>
      <w:r>
        <w:rPr>
          <w:spacing w:val="-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fields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consent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landowners</w:t>
      </w:r>
      <w:r>
        <w:rPr>
          <w:spacing w:val="-11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necessarily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planning</w:t>
      </w:r>
      <w:r>
        <w:rPr>
          <w:spacing w:val="-11"/>
        </w:rPr>
        <w:t xml:space="preserve"> </w:t>
      </w:r>
      <w:r>
        <w:t>permission.</w:t>
      </w:r>
    </w:p>
    <w:p w14:paraId="203D5A52" w14:textId="77777777" w:rsidR="00880114" w:rsidRDefault="00880114">
      <w:pPr>
        <w:spacing w:line="300" w:lineRule="auto"/>
        <w:jc w:val="both"/>
        <w:sectPr w:rsidR="00880114">
          <w:headerReference w:type="default" r:id="rId45"/>
          <w:footerReference w:type="default" r:id="rId46"/>
          <w:pgSz w:w="11910" w:h="16840"/>
          <w:pgMar w:top="1020" w:right="520" w:bottom="1560" w:left="1100" w:header="245" w:footer="1360" w:gutter="0"/>
          <w:cols w:space="720"/>
        </w:sectPr>
      </w:pPr>
    </w:p>
    <w:p w14:paraId="6CBEB71F" w14:textId="77777777" w:rsidR="00880114" w:rsidRDefault="00880114">
      <w:pPr>
        <w:pStyle w:val="BodyText"/>
        <w:spacing w:before="2"/>
        <w:rPr>
          <w:sz w:val="27"/>
        </w:rPr>
      </w:pPr>
    </w:p>
    <w:p w14:paraId="6B840BD2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before="93" w:line="300" w:lineRule="auto"/>
        <w:jc w:val="both"/>
      </w:pPr>
      <w:r>
        <w:t>The household size on each mooring varied between 1 person and 4 persons with</w:t>
      </w:r>
      <w:r>
        <w:rPr>
          <w:spacing w:val="1"/>
        </w:rPr>
        <w:t xml:space="preserve"> </w:t>
      </w:r>
      <w:r>
        <w:t>most occupied by 1 or 2 people. According to stakeholders, very few boats within the</w:t>
      </w:r>
      <w:r>
        <w:rPr>
          <w:spacing w:val="1"/>
        </w:rPr>
        <w:t xml:space="preserve"> </w:t>
      </w:r>
      <w:r>
        <w:t>study area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permanently</w:t>
      </w:r>
      <w:r>
        <w:rPr>
          <w:spacing w:val="1"/>
        </w:rPr>
        <w:t xml:space="preserve"> </w:t>
      </w:r>
      <w:r>
        <w:t>occupied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children.</w:t>
      </w:r>
    </w:p>
    <w:p w14:paraId="43C65A92" w14:textId="77777777" w:rsidR="00880114" w:rsidRDefault="00880114">
      <w:pPr>
        <w:pStyle w:val="BodyText"/>
        <w:spacing w:before="6"/>
        <w:rPr>
          <w:sz w:val="27"/>
        </w:rPr>
      </w:pPr>
    </w:p>
    <w:p w14:paraId="2B8D6071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line="300" w:lineRule="auto"/>
        <w:ind w:right="915"/>
        <w:jc w:val="both"/>
      </w:pPr>
      <w:r>
        <w:t>The age of boat dwellers residing on permanent moorings ranged from early twenties</w:t>
      </w:r>
      <w:r>
        <w:rPr>
          <w:spacing w:val="-59"/>
        </w:rPr>
        <w:t xml:space="preserve"> </w:t>
      </w:r>
      <w:r>
        <w:t>to retirement age. Approximately half of the leisure cruisers are being occupied on a</w:t>
      </w:r>
      <w:r>
        <w:rPr>
          <w:spacing w:val="1"/>
        </w:rPr>
        <w:t xml:space="preserve"> </w:t>
      </w:r>
      <w:r>
        <w:rPr>
          <w:spacing w:val="-1"/>
        </w:rPr>
        <w:t>regular</w:t>
      </w:r>
      <w:r>
        <w:rPr>
          <w:spacing w:val="-8"/>
        </w:rPr>
        <w:t xml:space="preserve"> </w:t>
      </w:r>
      <w:r>
        <w:rPr>
          <w:spacing w:val="-1"/>
        </w:rPr>
        <w:t>basis.</w:t>
      </w:r>
      <w:r>
        <w:rPr>
          <w:spacing w:val="-20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unconfirmed</w:t>
      </w:r>
      <w:r>
        <w:rPr>
          <w:spacing w:val="-10"/>
        </w:rPr>
        <w:t xml:space="preserve"> </w:t>
      </w:r>
      <w:r>
        <w:rPr>
          <w:spacing w:val="-1"/>
        </w:rPr>
        <w:t>number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boats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accommodation</w:t>
      </w:r>
      <w:r>
        <w:rPr>
          <w:spacing w:val="-12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week by people working in the local area. The remaining boats on local marinas are</w:t>
      </w:r>
      <w:r>
        <w:rPr>
          <w:spacing w:val="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leisure</w:t>
      </w:r>
      <w:r>
        <w:rPr>
          <w:spacing w:val="-5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households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permanent</w:t>
      </w:r>
      <w:r>
        <w:rPr>
          <w:spacing w:val="-4"/>
        </w:rPr>
        <w:t xml:space="preserve"> </w:t>
      </w:r>
      <w:r>
        <w:t>accommodation</w:t>
      </w:r>
      <w:r>
        <w:rPr>
          <w:spacing w:val="-5"/>
        </w:rPr>
        <w:t xml:space="preserve"> </w:t>
      </w:r>
      <w:r>
        <w:t>elsewhere.</w:t>
      </w:r>
    </w:p>
    <w:p w14:paraId="69B99AE0" w14:textId="77777777" w:rsidR="00880114" w:rsidRDefault="00880114">
      <w:pPr>
        <w:pStyle w:val="BodyText"/>
        <w:spacing w:before="10"/>
        <w:rPr>
          <w:sz w:val="20"/>
        </w:rPr>
      </w:pPr>
    </w:p>
    <w:p w14:paraId="10777CB0" w14:textId="77777777" w:rsidR="00880114" w:rsidRDefault="00E64BE8">
      <w:pPr>
        <w:pStyle w:val="Heading6"/>
      </w:pPr>
      <w:bookmarkStart w:id="92" w:name="Residency_characteristics_"/>
      <w:bookmarkStart w:id="93" w:name="_bookmark54"/>
      <w:bookmarkEnd w:id="92"/>
      <w:bookmarkEnd w:id="93"/>
      <w:r>
        <w:t>Residency</w:t>
      </w:r>
      <w:r>
        <w:rPr>
          <w:spacing w:val="-5"/>
        </w:rPr>
        <w:t xml:space="preserve"> </w:t>
      </w:r>
      <w:r>
        <w:t>characteristics</w:t>
      </w:r>
    </w:p>
    <w:p w14:paraId="52F72256" w14:textId="77777777" w:rsidR="00880114" w:rsidRDefault="00880114">
      <w:pPr>
        <w:pStyle w:val="BodyText"/>
        <w:rPr>
          <w:rFonts w:ascii="Arial"/>
          <w:b/>
          <w:sz w:val="24"/>
        </w:rPr>
      </w:pPr>
    </w:p>
    <w:p w14:paraId="6DED1222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before="163" w:line="300" w:lineRule="auto"/>
        <w:ind w:right="915"/>
        <w:jc w:val="both"/>
      </w:pPr>
      <w:r>
        <w:t>Boat dwellers derive from a broad range of social backgrounds with a wide range of</w:t>
      </w:r>
      <w:r>
        <w:rPr>
          <w:spacing w:val="1"/>
        </w:rPr>
        <w:t xml:space="preserve"> </w:t>
      </w:r>
      <w:r>
        <w:t>professions,</w:t>
      </w:r>
      <w:r>
        <w:rPr>
          <w:spacing w:val="-6"/>
        </w:rPr>
        <w:t xml:space="preserve"> </w:t>
      </w:r>
      <w:r>
        <w:t>skills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interests.</w:t>
      </w:r>
      <w:r>
        <w:rPr>
          <w:spacing w:val="-6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boat</w:t>
      </w:r>
      <w:r>
        <w:rPr>
          <w:spacing w:val="-3"/>
        </w:rPr>
        <w:t xml:space="preserve"> </w:t>
      </w:r>
      <w:r>
        <w:t>dwellers</w:t>
      </w:r>
      <w:r>
        <w:rPr>
          <w:spacing w:val="-4"/>
        </w:rPr>
        <w:t xml:space="preserve"> </w:t>
      </w:r>
      <w:r>
        <w:t>permanently</w:t>
      </w:r>
      <w:r>
        <w:rPr>
          <w:spacing w:val="-6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within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area,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residing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moorings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constant</w:t>
      </w:r>
      <w:r>
        <w:rPr>
          <w:spacing w:val="-59"/>
        </w:rPr>
        <w:t xml:space="preserve"> </w:t>
      </w:r>
      <w:r>
        <w:t>cruisers. Some boat dwellers have permanent residency elsewhere but work in the</w:t>
      </w:r>
      <w:r>
        <w:rPr>
          <w:spacing w:val="1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reside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boat</w:t>
      </w:r>
      <w:r>
        <w:rPr>
          <w:spacing w:val="-4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t>week.</w:t>
      </w:r>
      <w:r>
        <w:rPr>
          <w:spacing w:val="-4"/>
        </w:rPr>
        <w:t xml:space="preserve"> </w:t>
      </w:r>
      <w:r>
        <w:t>Similarly,</w:t>
      </w:r>
      <w:r>
        <w:rPr>
          <w:spacing w:val="-7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boat</w:t>
      </w:r>
      <w:r>
        <w:rPr>
          <w:spacing w:val="-4"/>
        </w:rPr>
        <w:t xml:space="preserve"> </w:t>
      </w:r>
      <w:r>
        <w:t>dwellers</w:t>
      </w:r>
      <w:r>
        <w:rPr>
          <w:spacing w:val="-59"/>
        </w:rPr>
        <w:t xml:space="preserve"> </w:t>
      </w:r>
      <w:r>
        <w:t>only access</w:t>
      </w:r>
      <w:r>
        <w:rPr>
          <w:spacing w:val="-3"/>
        </w:rPr>
        <w:t xml:space="preserve"> </w:t>
      </w:r>
      <w:r>
        <w:t>boats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leisure purposes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weekends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holidays.</w:t>
      </w:r>
    </w:p>
    <w:p w14:paraId="3ADD9AD6" w14:textId="77777777" w:rsidR="00880114" w:rsidRDefault="00880114">
      <w:pPr>
        <w:pStyle w:val="BodyText"/>
        <w:spacing w:before="7"/>
        <w:rPr>
          <w:sz w:val="27"/>
        </w:rPr>
      </w:pPr>
    </w:p>
    <w:p w14:paraId="6289E094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before="1" w:line="300" w:lineRule="auto"/>
        <w:jc w:val="both"/>
      </w:pPr>
      <w:r>
        <w:t>Boats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increasingly</w:t>
      </w:r>
      <w:r>
        <w:rPr>
          <w:spacing w:val="-12"/>
        </w:rPr>
        <w:t xml:space="preserve"> </w:t>
      </w:r>
      <w:r>
        <w:t>being</w:t>
      </w:r>
      <w:r>
        <w:rPr>
          <w:spacing w:val="-14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student</w:t>
      </w:r>
      <w:r>
        <w:rPr>
          <w:spacing w:val="-12"/>
        </w:rPr>
        <w:t xml:space="preserve"> </w:t>
      </w:r>
      <w:r>
        <w:t>accommodation.</w:t>
      </w:r>
      <w:r>
        <w:rPr>
          <w:spacing w:val="-11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parents</w:t>
      </w:r>
      <w:r>
        <w:rPr>
          <w:spacing w:val="-13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may</w:t>
      </w:r>
      <w:r>
        <w:rPr>
          <w:spacing w:val="-58"/>
        </w:rPr>
        <w:t xml:space="preserve"> </w:t>
      </w:r>
      <w:r>
        <w:t>have previously purchased a house to accommodate their children whilst at university</w:t>
      </w:r>
      <w:r>
        <w:rPr>
          <w:spacing w:val="-60"/>
        </w:rPr>
        <w:t xml:space="preserve"> </w:t>
      </w:r>
      <w:r>
        <w:t>or college are purchasing boats as a more affordable option. A preferred option is</w:t>
      </w:r>
      <w:r>
        <w:rPr>
          <w:spacing w:val="1"/>
        </w:rPr>
        <w:t xml:space="preserve"> </w:t>
      </w:r>
      <w:r>
        <w:t>narrow boats. However, some student boat dwellers do not reside on permanent</w:t>
      </w:r>
      <w:r>
        <w:rPr>
          <w:spacing w:val="1"/>
        </w:rPr>
        <w:t xml:space="preserve"> </w:t>
      </w:r>
      <w:r>
        <w:t>moorings</w:t>
      </w:r>
      <w:r>
        <w:rPr>
          <w:spacing w:val="-3"/>
        </w:rPr>
        <w:t xml:space="preserve"> </w:t>
      </w:r>
      <w:r>
        <w:t>and are continuously</w:t>
      </w:r>
      <w:r>
        <w:rPr>
          <w:spacing w:val="1"/>
        </w:rPr>
        <w:t xml:space="preserve"> </w:t>
      </w:r>
      <w:r>
        <w:t>cruising.</w:t>
      </w:r>
    </w:p>
    <w:p w14:paraId="5E7969A0" w14:textId="77777777" w:rsidR="00880114" w:rsidRDefault="00880114">
      <w:pPr>
        <w:pStyle w:val="BodyText"/>
        <w:spacing w:before="4"/>
        <w:rPr>
          <w:sz w:val="27"/>
        </w:rPr>
      </w:pPr>
    </w:p>
    <w:p w14:paraId="72D6137C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line="300" w:lineRule="auto"/>
        <w:jc w:val="both"/>
      </w:pP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boat</w:t>
      </w:r>
      <w:r>
        <w:rPr>
          <w:spacing w:val="-2"/>
        </w:rPr>
        <w:t xml:space="preserve"> </w:t>
      </w:r>
      <w:r>
        <w:t>dwellers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retired</w:t>
      </w:r>
      <w:r>
        <w:rPr>
          <w:spacing w:val="-8"/>
        </w:rPr>
        <w:t xml:space="preserve"> </w:t>
      </w:r>
      <w:r>
        <w:t>whilst</w:t>
      </w:r>
      <w:r>
        <w:rPr>
          <w:spacing w:val="-3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unemployed.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local boat dwellers have special needs including substance misuse issues, and / or</w:t>
      </w:r>
      <w:r>
        <w:rPr>
          <w:spacing w:val="1"/>
        </w:rPr>
        <w:t xml:space="preserve"> </w:t>
      </w:r>
      <w:r>
        <w:t>experience</w:t>
      </w:r>
      <w:r>
        <w:rPr>
          <w:spacing w:val="-7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issues.</w:t>
      </w:r>
      <w:r>
        <w:rPr>
          <w:spacing w:val="-2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boat</w:t>
      </w:r>
      <w:r>
        <w:rPr>
          <w:spacing w:val="-2"/>
        </w:rPr>
        <w:t xml:space="preserve"> </w:t>
      </w:r>
      <w:r>
        <w:t>dwellers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previously</w:t>
      </w:r>
      <w:r>
        <w:rPr>
          <w:spacing w:val="-3"/>
        </w:rPr>
        <w:t xml:space="preserve"> </w:t>
      </w:r>
      <w:r>
        <w:t>resided</w:t>
      </w:r>
      <w:r>
        <w:rPr>
          <w:spacing w:val="-59"/>
        </w:rPr>
        <w:t xml:space="preserve"> </w:t>
      </w:r>
      <w:r>
        <w:t>in a house but are separated from partners and reside on boats due to a lack of</w:t>
      </w:r>
      <w:r>
        <w:rPr>
          <w:spacing w:val="1"/>
        </w:rPr>
        <w:t xml:space="preserve"> </w:t>
      </w:r>
      <w:r>
        <w:t>alternative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affordable</w:t>
      </w:r>
      <w:r>
        <w:rPr>
          <w:spacing w:val="-8"/>
        </w:rPr>
        <w:t xml:space="preserve"> </w:t>
      </w:r>
      <w:r>
        <w:t>accommodation.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enables</w:t>
      </w:r>
      <w:r>
        <w:rPr>
          <w:spacing w:val="-4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continued</w:t>
      </w:r>
      <w:r>
        <w:rPr>
          <w:spacing w:val="-4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their</w:t>
      </w:r>
      <w:r>
        <w:rPr>
          <w:spacing w:val="-59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employment.</w:t>
      </w:r>
      <w:r>
        <w:rPr>
          <w:spacing w:val="-3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moved</w:t>
      </w:r>
      <w:r>
        <w:rPr>
          <w:spacing w:val="-8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houses</w:t>
      </w:r>
      <w:r>
        <w:rPr>
          <w:spacing w:val="-6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lack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affordable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available</w:t>
      </w:r>
      <w:r>
        <w:rPr>
          <w:spacing w:val="-12"/>
        </w:rPr>
        <w:t xml:space="preserve"> </w:t>
      </w:r>
      <w:r>
        <w:t>housing.</w:t>
      </w:r>
      <w:r>
        <w:rPr>
          <w:spacing w:val="-10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growing</w:t>
      </w:r>
      <w:r>
        <w:rPr>
          <w:spacing w:val="-15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turning</w:t>
      </w:r>
      <w:r>
        <w:rPr>
          <w:spacing w:val="-59"/>
        </w:rPr>
        <w:t xml:space="preserve"> </w:t>
      </w:r>
      <w:r>
        <w:t>to boats as an alternative form of accommodation, which is putting a high demand on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waterways,</w:t>
      </w:r>
      <w:r>
        <w:rPr>
          <w:spacing w:val="-1"/>
        </w:rPr>
        <w:t xml:space="preserve"> </w:t>
      </w:r>
      <w:r>
        <w:t>the services</w:t>
      </w:r>
      <w:r>
        <w:rPr>
          <w:spacing w:val="-1"/>
        </w:rPr>
        <w:t xml:space="preserve"> </w:t>
      </w:r>
      <w:r>
        <w:t>and available moorings.</w:t>
      </w:r>
    </w:p>
    <w:p w14:paraId="19B67FA0" w14:textId="77777777" w:rsidR="00880114" w:rsidRDefault="00880114">
      <w:pPr>
        <w:pStyle w:val="BodyText"/>
        <w:spacing w:before="8"/>
        <w:rPr>
          <w:sz w:val="27"/>
        </w:rPr>
      </w:pPr>
    </w:p>
    <w:p w14:paraId="094ACF1B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line="300" w:lineRule="auto"/>
        <w:ind w:right="914"/>
        <w:jc w:val="both"/>
      </w:pPr>
      <w:r>
        <w:t>Some boat dwellers are in need of permanent moorings, whilst others prefer to reside</w:t>
      </w:r>
      <w:r>
        <w:rPr>
          <w:spacing w:val="-59"/>
        </w:rPr>
        <w:t xml:space="preserve"> </w:t>
      </w:r>
      <w:r>
        <w:t>around the waterways with no permanent base. The latter are referred to as ‘constant</w:t>
      </w:r>
      <w:r>
        <w:rPr>
          <w:spacing w:val="-59"/>
        </w:rPr>
        <w:t xml:space="preserve"> </w:t>
      </w:r>
      <w:r>
        <w:t>cruisers’ and include a wide range of people including professionals who work locally,</w:t>
      </w:r>
      <w:r>
        <w:rPr>
          <w:spacing w:val="-59"/>
        </w:rPr>
        <w:t xml:space="preserve"> </w:t>
      </w:r>
      <w:r>
        <w:t>people who adhere to an alternative lifestyle philosophy, and people who for varying</w:t>
      </w:r>
      <w:r>
        <w:rPr>
          <w:spacing w:val="1"/>
        </w:rPr>
        <w:t xml:space="preserve"> </w:t>
      </w:r>
      <w:r>
        <w:t>reasons would prefer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registered</w:t>
      </w:r>
      <w:r>
        <w:rPr>
          <w:spacing w:val="-3"/>
        </w:rPr>
        <w:t xml:space="preserve"> </w:t>
      </w:r>
      <w:r>
        <w:t>as part of</w:t>
      </w:r>
      <w:r>
        <w:rPr>
          <w:spacing w:val="-1"/>
        </w:rPr>
        <w:t xml:space="preserve"> </w:t>
      </w:r>
      <w:r>
        <w:t>civic society.</w:t>
      </w:r>
    </w:p>
    <w:p w14:paraId="15F7F835" w14:textId="77777777" w:rsidR="00880114" w:rsidRDefault="00880114">
      <w:pPr>
        <w:pStyle w:val="BodyText"/>
        <w:spacing w:before="4"/>
        <w:rPr>
          <w:sz w:val="27"/>
        </w:rPr>
      </w:pPr>
    </w:p>
    <w:p w14:paraId="64F9C1F9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line="300" w:lineRule="auto"/>
        <w:ind w:right="914"/>
        <w:jc w:val="both"/>
      </w:pPr>
      <w:r>
        <w:t>The NBTA refer to three key types of boaters in the study area. First, boat dwellers</w:t>
      </w:r>
      <w:r>
        <w:rPr>
          <w:spacing w:val="1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able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afford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‘home’</w:t>
      </w:r>
      <w:r>
        <w:rPr>
          <w:spacing w:val="-12"/>
        </w:rPr>
        <w:t xml:space="preserve"> </w:t>
      </w:r>
      <w:r>
        <w:t>mooring</w:t>
      </w:r>
      <w:r>
        <w:rPr>
          <w:spacing w:val="-9"/>
        </w:rPr>
        <w:t xml:space="preserve"> </w:t>
      </w:r>
      <w:r>
        <w:t>i.e.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permanent</w:t>
      </w:r>
      <w:r>
        <w:rPr>
          <w:spacing w:val="-10"/>
        </w:rPr>
        <w:t xml:space="preserve"> </w:t>
      </w:r>
      <w:r>
        <w:t>authorised</w:t>
      </w:r>
      <w:r>
        <w:rPr>
          <w:spacing w:val="-11"/>
        </w:rPr>
        <w:t xml:space="preserve"> </w:t>
      </w:r>
      <w:r>
        <w:t>mooring.</w:t>
      </w:r>
      <w:r>
        <w:rPr>
          <w:spacing w:val="-8"/>
        </w:rPr>
        <w:t xml:space="preserve"> </w:t>
      </w:r>
      <w:r>
        <w:t>Second,</w:t>
      </w:r>
    </w:p>
    <w:p w14:paraId="5C935A8D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1C05BF0C" w14:textId="77777777" w:rsidR="00880114" w:rsidRDefault="00880114">
      <w:pPr>
        <w:pStyle w:val="BodyText"/>
        <w:spacing w:before="2"/>
        <w:rPr>
          <w:sz w:val="27"/>
        </w:rPr>
      </w:pPr>
    </w:p>
    <w:p w14:paraId="237EF173" w14:textId="77777777" w:rsidR="00880114" w:rsidRDefault="00E64BE8">
      <w:pPr>
        <w:pStyle w:val="BodyText"/>
        <w:spacing w:before="93" w:line="300" w:lineRule="auto"/>
        <w:ind w:left="1060" w:right="912"/>
        <w:jc w:val="both"/>
      </w:pPr>
      <w:r>
        <w:t>boat dwellers who can afford a permanent mooring but are unable to do so due to a</w:t>
      </w:r>
      <w:r>
        <w:rPr>
          <w:spacing w:val="1"/>
        </w:rPr>
        <w:t xml:space="preserve"> </w:t>
      </w:r>
      <w:r>
        <w:t>lack of provision in the study area. Third, boat dwellers who are unable to afford a</w:t>
      </w:r>
      <w:r>
        <w:rPr>
          <w:spacing w:val="1"/>
        </w:rPr>
        <w:t xml:space="preserve"> </w:t>
      </w:r>
      <w:r>
        <w:t>permanent mooring. This may include boat dwellers residing on boats unfit to be</w:t>
      </w:r>
      <w:r>
        <w:rPr>
          <w:spacing w:val="1"/>
        </w:rPr>
        <w:t xml:space="preserve"> </w:t>
      </w:r>
      <w:r>
        <w:t>licensed.</w:t>
      </w:r>
    </w:p>
    <w:p w14:paraId="58018432" w14:textId="77777777" w:rsidR="00880114" w:rsidRDefault="00880114">
      <w:pPr>
        <w:pStyle w:val="BodyText"/>
        <w:spacing w:before="8"/>
        <w:rPr>
          <w:sz w:val="20"/>
        </w:rPr>
      </w:pPr>
    </w:p>
    <w:p w14:paraId="4D394D93" w14:textId="77777777" w:rsidR="00880114" w:rsidRDefault="00E64BE8">
      <w:pPr>
        <w:pStyle w:val="Heading4"/>
      </w:pPr>
      <w:bookmarkStart w:id="94" w:name="Accommodation_need_"/>
      <w:bookmarkStart w:id="95" w:name="_bookmark55"/>
      <w:bookmarkEnd w:id="94"/>
      <w:bookmarkEnd w:id="95"/>
      <w:r>
        <w:t>Accommodation need</w:t>
      </w:r>
    </w:p>
    <w:p w14:paraId="2A61F152" w14:textId="77777777" w:rsidR="00880114" w:rsidRDefault="00880114">
      <w:pPr>
        <w:pStyle w:val="BodyText"/>
        <w:rPr>
          <w:rFonts w:ascii="Arial"/>
          <w:b/>
          <w:sz w:val="26"/>
        </w:rPr>
      </w:pPr>
    </w:p>
    <w:p w14:paraId="0A73A65E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before="150" w:line="300" w:lineRule="auto"/>
        <w:ind w:right="914"/>
        <w:jc w:val="both"/>
      </w:pPr>
      <w:r>
        <w:t>Whilst many boat dwellers permanently reside on boats due to a desire to live an</w:t>
      </w:r>
      <w:r>
        <w:rPr>
          <w:spacing w:val="1"/>
        </w:rPr>
        <w:t xml:space="preserve"> </w:t>
      </w:r>
      <w:r>
        <w:t>alternative lifestyle, some were regarded to be doing so due to a lack of affordable</w:t>
      </w:r>
      <w:r>
        <w:rPr>
          <w:spacing w:val="1"/>
        </w:rPr>
        <w:t xml:space="preserve"> </w:t>
      </w:r>
      <w:r>
        <w:t>accommodation. The cost of buying or renting housing in the local area was regarded</w:t>
      </w:r>
      <w:r>
        <w:rPr>
          <w:spacing w:val="-59"/>
        </w:rPr>
        <w:t xml:space="preserve"> </w:t>
      </w:r>
      <w:r>
        <w:t>by stakeholders as leading to boat dwelling as an affordable alternative. It was also</w:t>
      </w:r>
      <w:r>
        <w:rPr>
          <w:spacing w:val="1"/>
        </w:rPr>
        <w:t xml:space="preserve"> </w:t>
      </w:r>
      <w:r>
        <w:t>suggested that there is a lack of available and affordable moorings on the local</w:t>
      </w:r>
      <w:r>
        <w:rPr>
          <w:spacing w:val="1"/>
        </w:rPr>
        <w:t xml:space="preserve"> </w:t>
      </w:r>
      <w:r>
        <w:t>waterways</w:t>
      </w:r>
      <w:r>
        <w:rPr>
          <w:spacing w:val="-1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lack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suitable</w:t>
      </w:r>
      <w:r>
        <w:rPr>
          <w:spacing w:val="-12"/>
        </w:rPr>
        <w:t xml:space="preserve"> </w:t>
      </w:r>
      <w:r>
        <w:t>locations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further</w:t>
      </w:r>
      <w:r>
        <w:rPr>
          <w:spacing w:val="-14"/>
        </w:rPr>
        <w:t xml:space="preserve"> </w:t>
      </w:r>
      <w:r>
        <w:t>moorings.</w:t>
      </w:r>
      <w:r>
        <w:rPr>
          <w:spacing w:val="-11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lack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areas</w:t>
      </w:r>
      <w:r>
        <w:rPr>
          <w:spacing w:val="-59"/>
        </w:rPr>
        <w:t xml:space="preserve"> </w:t>
      </w:r>
      <w:r>
        <w:t>that are safe for moorings to be located, due to unsuitable locations with appropriate</w:t>
      </w:r>
      <w:r>
        <w:rPr>
          <w:spacing w:val="1"/>
        </w:rPr>
        <w:t xml:space="preserve"> </w:t>
      </w:r>
      <w:r>
        <w:t>banksides to develop moorings and safe waterway locations. Also, mooring locations</w:t>
      </w:r>
      <w:r>
        <w:rPr>
          <w:spacing w:val="1"/>
        </w:rPr>
        <w:t xml:space="preserve"> </w:t>
      </w:r>
      <w:r>
        <w:t>were regarded as being restricted by land ownership and places not being made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moorings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developed.</w:t>
      </w:r>
    </w:p>
    <w:p w14:paraId="11C213E2" w14:textId="77777777" w:rsidR="00880114" w:rsidRDefault="00880114">
      <w:pPr>
        <w:pStyle w:val="BodyText"/>
        <w:spacing w:before="5"/>
        <w:rPr>
          <w:sz w:val="27"/>
        </w:rPr>
      </w:pPr>
    </w:p>
    <w:p w14:paraId="5D816D43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line="300" w:lineRule="auto"/>
        <w:ind w:right="915"/>
        <w:jc w:val="both"/>
      </w:pPr>
      <w:r>
        <w:t>Stakeholders stated that there is a need for more moorings in the area, although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developments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limited.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 of the local authority working closely with both the Canal and River Trust</w:t>
      </w:r>
      <w:r>
        <w:rPr>
          <w:spacing w:val="1"/>
        </w:rPr>
        <w:t xml:space="preserve"> </w:t>
      </w:r>
      <w:r>
        <w:t>(CRT), and organisations such as the National Bargee Traveller Association (NBTA)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addressing</w:t>
      </w:r>
      <w:r>
        <w:rPr>
          <w:spacing w:val="-14"/>
        </w:rPr>
        <w:t xml:space="preserve"> </w:t>
      </w:r>
      <w:r>
        <w:rPr>
          <w:spacing w:val="-1"/>
        </w:rPr>
        <w:t>accommodation</w:t>
      </w:r>
      <w:r>
        <w:rPr>
          <w:spacing w:val="-13"/>
        </w:rPr>
        <w:t xml:space="preserve"> </w:t>
      </w:r>
      <w:r>
        <w:t>need.</w:t>
      </w:r>
      <w:r>
        <w:rPr>
          <w:spacing w:val="-15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particularly</w:t>
      </w:r>
      <w:r>
        <w:rPr>
          <w:spacing w:val="-14"/>
        </w:rPr>
        <w:t xml:space="preserve"> </w:t>
      </w:r>
      <w:r>
        <w:t>important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relation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CRT</w:t>
      </w:r>
      <w:r>
        <w:rPr>
          <w:spacing w:val="-59"/>
        </w:rPr>
        <w:t xml:space="preserve"> </w:t>
      </w:r>
      <w:r>
        <w:t>who are aiming to develop further permanent moorings, and transit moorings where</w:t>
      </w:r>
      <w:r>
        <w:rPr>
          <w:spacing w:val="1"/>
        </w:rPr>
        <w:t xml:space="preserve"> </w:t>
      </w:r>
      <w:r>
        <w:t>boats can</w:t>
      </w:r>
      <w:r>
        <w:rPr>
          <w:spacing w:val="-5"/>
        </w:rPr>
        <w:t xml:space="preserve"> </w:t>
      </w:r>
      <w:r>
        <w:t>moor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local</w:t>
      </w:r>
      <w:r>
        <w:rPr>
          <w:spacing w:val="-1"/>
        </w:rPr>
        <w:t xml:space="preserve"> </w:t>
      </w:r>
      <w:r>
        <w:t>area.</w:t>
      </w:r>
    </w:p>
    <w:p w14:paraId="49498AF7" w14:textId="77777777" w:rsidR="00880114" w:rsidRDefault="00880114">
      <w:pPr>
        <w:pStyle w:val="BodyText"/>
        <w:spacing w:before="4"/>
        <w:rPr>
          <w:sz w:val="27"/>
        </w:rPr>
      </w:pPr>
    </w:p>
    <w:p w14:paraId="25650797" w14:textId="77777777" w:rsidR="00880114" w:rsidRDefault="00E64BE8">
      <w:pPr>
        <w:pStyle w:val="Heading4"/>
      </w:pPr>
      <w:r>
        <w:t>Requirement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moorings</w:t>
      </w:r>
      <w:r>
        <w:rPr>
          <w:spacing w:val="-3"/>
        </w:rPr>
        <w:t xml:space="preserve"> </w:t>
      </w:r>
      <w:r>
        <w:t>2020-2025</w:t>
      </w:r>
    </w:p>
    <w:p w14:paraId="2FE0E7E0" w14:textId="77777777" w:rsidR="00880114" w:rsidRDefault="00880114">
      <w:pPr>
        <w:pStyle w:val="BodyText"/>
        <w:spacing w:before="1"/>
        <w:rPr>
          <w:rFonts w:ascii="Arial"/>
          <w:b/>
          <w:sz w:val="36"/>
        </w:rPr>
      </w:pPr>
    </w:p>
    <w:p w14:paraId="622C42CE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line="300" w:lineRule="auto"/>
        <w:jc w:val="both"/>
      </w:pPr>
      <w:r>
        <w:t>Due to Covid-19 restrictions, face-to face consultation was not possible with boat</w:t>
      </w:r>
      <w:r>
        <w:rPr>
          <w:spacing w:val="1"/>
        </w:rPr>
        <w:t xml:space="preserve"> </w:t>
      </w:r>
      <w:r>
        <w:t>dwellers.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therefore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estimation</w:t>
      </w:r>
      <w:r>
        <w:rPr>
          <w:spacing w:val="-2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authorised permanent provision and unauthorised developments and encampments.</w:t>
      </w:r>
      <w:r>
        <w:rPr>
          <w:spacing w:val="1"/>
        </w:rPr>
        <w:t xml:space="preserve"> </w:t>
      </w:r>
      <w:r>
        <w:t>This is based on consultation with boat yard and marina owners and managers, CRT,</w:t>
      </w:r>
      <w:r>
        <w:rPr>
          <w:spacing w:val="-5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NBTA,</w:t>
      </w:r>
      <w:r>
        <w:rPr>
          <w:spacing w:val="-7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secondary</w:t>
      </w:r>
      <w:r>
        <w:rPr>
          <w:spacing w:val="-10"/>
        </w:rPr>
        <w:t xml:space="preserve"> </w:t>
      </w:r>
      <w:r>
        <w:t>data,</w:t>
      </w:r>
      <w:r>
        <w:rPr>
          <w:spacing w:val="-9"/>
        </w:rPr>
        <w:t xml:space="preserve"> </w:t>
      </w:r>
      <w:r>
        <w:t>online</w:t>
      </w:r>
      <w:r>
        <w:rPr>
          <w:spacing w:val="-8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concerning</w:t>
      </w:r>
      <w:r>
        <w:rPr>
          <w:spacing w:val="-11"/>
        </w:rPr>
        <w:t xml:space="preserve"> </w:t>
      </w:r>
      <w:r>
        <w:t>marinas,</w:t>
      </w:r>
      <w:r>
        <w:rPr>
          <w:spacing w:val="-7"/>
        </w:rPr>
        <w:t xml:space="preserve"> </w:t>
      </w:r>
      <w:r>
        <w:t>yards</w:t>
      </w:r>
      <w:r>
        <w:rPr>
          <w:spacing w:val="-10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the waterways in the area and visits to different parts of the waterways (limited due to</w:t>
      </w:r>
      <w:r>
        <w:rPr>
          <w:spacing w:val="-59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restrictions).</w:t>
      </w:r>
    </w:p>
    <w:p w14:paraId="570BCF26" w14:textId="77777777" w:rsidR="00880114" w:rsidRDefault="00880114">
      <w:pPr>
        <w:pStyle w:val="BodyText"/>
        <w:spacing w:before="8"/>
        <w:rPr>
          <w:sz w:val="27"/>
        </w:rPr>
      </w:pPr>
    </w:p>
    <w:p w14:paraId="7B16B75F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before="1" w:line="300" w:lineRule="auto"/>
        <w:jc w:val="both"/>
      </w:pPr>
      <w:r>
        <w:t>It has also been estimated that there are over 200 boat dwellers who reside on their</w:t>
      </w:r>
      <w:r>
        <w:rPr>
          <w:spacing w:val="1"/>
        </w:rPr>
        <w:t xml:space="preserve"> </w:t>
      </w:r>
      <w:r>
        <w:t>boats all year round, but do not have a permanent mooring within the study area. It is</w:t>
      </w:r>
      <w:r>
        <w:rPr>
          <w:spacing w:val="-59"/>
        </w:rPr>
        <w:t xml:space="preserve"> </w:t>
      </w:r>
      <w:r>
        <w:t>estimated that a quarter of these have need of a permanent mooring, and the rest</w:t>
      </w:r>
      <w:r>
        <w:rPr>
          <w:spacing w:val="1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choice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restraints</w:t>
      </w:r>
      <w:r>
        <w:rPr>
          <w:spacing w:val="-5"/>
        </w:rPr>
        <w:t xml:space="preserve"> </w:t>
      </w:r>
      <w:r>
        <w:t>prefer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cruisers.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require</w:t>
      </w:r>
      <w:r>
        <w:rPr>
          <w:spacing w:val="-59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flexible transit</w:t>
      </w:r>
      <w:r>
        <w:rPr>
          <w:spacing w:val="-1"/>
        </w:rPr>
        <w:t xml:space="preserve"> </w:t>
      </w:r>
      <w:r>
        <w:t>provision.</w:t>
      </w:r>
    </w:p>
    <w:p w14:paraId="3185BE29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72DCEE1A" w14:textId="77777777" w:rsidR="00880114" w:rsidRDefault="00880114">
      <w:pPr>
        <w:pStyle w:val="BodyText"/>
        <w:spacing w:before="2"/>
        <w:rPr>
          <w:sz w:val="27"/>
        </w:rPr>
      </w:pPr>
    </w:p>
    <w:p w14:paraId="20A75907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before="93" w:line="300" w:lineRule="auto"/>
        <w:ind w:right="914"/>
        <w:jc w:val="both"/>
      </w:pPr>
      <w:r>
        <w:t>These</w:t>
      </w:r>
      <w:r>
        <w:rPr>
          <w:spacing w:val="-7"/>
        </w:rPr>
        <w:t xml:space="preserve"> </w:t>
      </w:r>
      <w:r>
        <w:t>estimations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visits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parts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waterways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visual</w:t>
      </w:r>
      <w:r>
        <w:rPr>
          <w:spacing w:val="-7"/>
        </w:rPr>
        <w:t xml:space="preserve"> </w:t>
      </w:r>
      <w:r>
        <w:t>observations</w:t>
      </w:r>
      <w:r>
        <w:rPr>
          <w:spacing w:val="-58"/>
        </w:rPr>
        <w:t xml:space="preserve"> </w:t>
      </w:r>
      <w:r>
        <w:t>have resulted in an estimated requirement for a further 50 residential moorings for</w:t>
      </w:r>
      <w:r>
        <w:rPr>
          <w:spacing w:val="1"/>
        </w:rPr>
        <w:t xml:space="preserve"> </w:t>
      </w:r>
      <w:r>
        <w:t>2020 to</w:t>
      </w:r>
      <w:r>
        <w:rPr>
          <w:spacing w:val="-2"/>
        </w:rPr>
        <w:t xml:space="preserve"> </w:t>
      </w:r>
      <w:r>
        <w:t>2025.</w:t>
      </w:r>
    </w:p>
    <w:p w14:paraId="4F0F2581" w14:textId="77777777" w:rsidR="00880114" w:rsidRDefault="00880114">
      <w:pPr>
        <w:pStyle w:val="BodyText"/>
        <w:spacing w:before="4"/>
        <w:rPr>
          <w:sz w:val="27"/>
        </w:rPr>
      </w:pPr>
    </w:p>
    <w:p w14:paraId="131E960A" w14:textId="77777777" w:rsidR="00880114" w:rsidRDefault="00E64BE8">
      <w:pPr>
        <w:pStyle w:val="Heading4"/>
      </w:pPr>
      <w:r>
        <w:t>Requirement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moorings</w:t>
      </w:r>
      <w:r>
        <w:rPr>
          <w:spacing w:val="-4"/>
        </w:rPr>
        <w:t xml:space="preserve"> </w:t>
      </w:r>
      <w:r>
        <w:t>2025-2038</w:t>
      </w:r>
    </w:p>
    <w:p w14:paraId="176EBEC0" w14:textId="77777777" w:rsidR="00880114" w:rsidRDefault="00880114">
      <w:pPr>
        <w:pStyle w:val="BodyText"/>
        <w:spacing w:before="9"/>
        <w:rPr>
          <w:rFonts w:ascii="Arial"/>
          <w:b/>
          <w:sz w:val="33"/>
        </w:rPr>
      </w:pPr>
    </w:p>
    <w:p w14:paraId="0E98794F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ind w:right="0" w:hanging="721"/>
        <w:jc w:val="both"/>
      </w:pPr>
      <w:r>
        <w:t>As</w:t>
      </w:r>
      <w:r>
        <w:rPr>
          <w:spacing w:val="2"/>
        </w:rPr>
        <w:t xml:space="preserve"> </w:t>
      </w:r>
      <w:r>
        <w:t>there is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known</w:t>
      </w:r>
      <w:r>
        <w:rPr>
          <w:spacing w:val="3"/>
        </w:rPr>
        <w:t xml:space="preserve"> </w:t>
      </w:r>
      <w:r>
        <w:t>future</w:t>
      </w:r>
      <w:r>
        <w:rPr>
          <w:spacing w:val="2"/>
        </w:rPr>
        <w:t xml:space="preserve"> </w:t>
      </w:r>
      <w:r>
        <w:t>need,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accommodation</w:t>
      </w:r>
      <w:r>
        <w:rPr>
          <w:spacing w:val="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 2025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2038</w:t>
      </w:r>
      <w:r>
        <w:rPr>
          <w:spacing w:val="2"/>
        </w:rPr>
        <w:t xml:space="preserve"> </w:t>
      </w:r>
      <w:r>
        <w:t>is</w:t>
      </w:r>
    </w:p>
    <w:p w14:paraId="0A728FF6" w14:textId="77777777" w:rsidR="00880114" w:rsidRDefault="00E64BE8">
      <w:pPr>
        <w:pStyle w:val="BodyText"/>
        <w:spacing w:before="61" w:line="300" w:lineRule="auto"/>
        <w:ind w:left="1060" w:right="912"/>
        <w:jc w:val="both"/>
      </w:pPr>
      <w:r>
        <w:t>0. However, this is only if sufficient provision has been met by 2025. And sufficient</w:t>
      </w:r>
      <w:r>
        <w:rPr>
          <w:spacing w:val="1"/>
        </w:rPr>
        <w:t xml:space="preserve"> </w:t>
      </w:r>
      <w:r>
        <w:t>provision could potentially be above the estimated 50 if more come forward with</w:t>
      </w:r>
      <w:r>
        <w:rPr>
          <w:spacing w:val="1"/>
        </w:rPr>
        <w:t xml:space="preserve"> </w:t>
      </w:r>
      <w:r>
        <w:t>evidence of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permanent</w:t>
      </w:r>
      <w:r>
        <w:rPr>
          <w:spacing w:val="-1"/>
        </w:rPr>
        <w:t xml:space="preserve"> </w:t>
      </w:r>
      <w:r>
        <w:t>provision.</w:t>
      </w:r>
    </w:p>
    <w:p w14:paraId="6809960C" w14:textId="77777777" w:rsidR="00880114" w:rsidRDefault="00880114">
      <w:pPr>
        <w:pStyle w:val="BodyText"/>
        <w:spacing w:before="4"/>
        <w:rPr>
          <w:sz w:val="27"/>
        </w:rPr>
      </w:pPr>
    </w:p>
    <w:p w14:paraId="52CE47B7" w14:textId="77777777" w:rsidR="00880114" w:rsidRDefault="00E64BE8">
      <w:pPr>
        <w:pStyle w:val="Heading4"/>
        <w:spacing w:before="1"/>
      </w:pPr>
      <w:bookmarkStart w:id="96" w:name="Requirements_for_transit_moorings:_2020-"/>
      <w:bookmarkStart w:id="97" w:name="_bookmark56"/>
      <w:bookmarkEnd w:id="96"/>
      <w:bookmarkEnd w:id="97"/>
      <w:r>
        <w:t>Requirements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transit</w:t>
      </w:r>
      <w:r>
        <w:rPr>
          <w:spacing w:val="-3"/>
        </w:rPr>
        <w:t xml:space="preserve"> </w:t>
      </w:r>
      <w:r>
        <w:t>moorings:</w:t>
      </w:r>
      <w:r>
        <w:rPr>
          <w:spacing w:val="-2"/>
        </w:rPr>
        <w:t xml:space="preserve"> </w:t>
      </w:r>
      <w:r>
        <w:t>2020-2038</w:t>
      </w:r>
    </w:p>
    <w:p w14:paraId="4EA20CE6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39D5B018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line="300" w:lineRule="auto"/>
        <w:ind w:right="912"/>
        <w:jc w:val="both"/>
      </w:pPr>
      <w:r>
        <w:t>From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consultation,</w:t>
      </w:r>
      <w:r>
        <w:rPr>
          <w:spacing w:val="-11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evident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addition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additional</w:t>
      </w:r>
      <w:r>
        <w:rPr>
          <w:spacing w:val="-14"/>
        </w:rPr>
        <w:t xml:space="preserve"> </w:t>
      </w:r>
      <w:r>
        <w:t>permanent</w:t>
      </w:r>
      <w:r>
        <w:rPr>
          <w:spacing w:val="-59"/>
        </w:rPr>
        <w:t xml:space="preserve"> </w:t>
      </w:r>
      <w:r>
        <w:t>moorings in the area, there is also clear evidence of need for more moorings to assist</w:t>
      </w:r>
      <w:r>
        <w:rPr>
          <w:spacing w:val="-59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travelling</w:t>
      </w:r>
      <w:r>
        <w:rPr>
          <w:spacing w:val="-6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area.</w:t>
      </w:r>
      <w:r>
        <w:rPr>
          <w:spacing w:val="-2"/>
        </w:rPr>
        <w:t xml:space="preserve"> </w:t>
      </w:r>
      <w:r>
        <w:t>Constant</w:t>
      </w:r>
      <w:r>
        <w:rPr>
          <w:spacing w:val="-2"/>
        </w:rPr>
        <w:t xml:space="preserve"> </w:t>
      </w:r>
      <w:r>
        <w:t>cruisers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particular</w:t>
      </w:r>
      <w:r>
        <w:rPr>
          <w:spacing w:val="-6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flexible</w:t>
      </w:r>
      <w:r>
        <w:rPr>
          <w:spacing w:val="-6"/>
        </w:rPr>
        <w:t xml:space="preserve"> </w:t>
      </w:r>
      <w:r>
        <w:t>transient</w:t>
      </w:r>
      <w:r>
        <w:rPr>
          <w:spacing w:val="-9"/>
        </w:rPr>
        <w:t xml:space="preserve"> </w:t>
      </w:r>
      <w:r>
        <w:t>moorings.</w:t>
      </w:r>
      <w:r>
        <w:rPr>
          <w:spacing w:val="-6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spoke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councils</w:t>
      </w:r>
      <w:r>
        <w:rPr>
          <w:spacing w:val="-5"/>
        </w:rPr>
        <w:t xml:space="preserve"> </w:t>
      </w:r>
      <w:r>
        <w:t>need</w:t>
      </w:r>
      <w:r>
        <w:rPr>
          <w:spacing w:val="-59"/>
        </w:rPr>
        <w:t xml:space="preserve"> </w:t>
      </w:r>
      <w:r>
        <w:t>to work closely with the Canal and River Trust (CRT) (who provide such moorings) to</w:t>
      </w:r>
      <w:r>
        <w:rPr>
          <w:spacing w:val="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provisions are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available in</w:t>
      </w:r>
      <w:r>
        <w:rPr>
          <w:spacing w:val="-1"/>
        </w:rPr>
        <w:t xml:space="preserve"> </w:t>
      </w:r>
      <w:r>
        <w:t>the area.</w:t>
      </w:r>
    </w:p>
    <w:p w14:paraId="55D148B5" w14:textId="77777777" w:rsidR="00880114" w:rsidRDefault="00880114">
      <w:pPr>
        <w:pStyle w:val="BodyText"/>
        <w:spacing w:before="3"/>
        <w:rPr>
          <w:sz w:val="27"/>
        </w:rPr>
      </w:pPr>
    </w:p>
    <w:p w14:paraId="58DF263D" w14:textId="77777777" w:rsidR="00880114" w:rsidRDefault="00E64BE8">
      <w:pPr>
        <w:pStyle w:val="Heading4"/>
      </w:pPr>
      <w:bookmarkStart w:id="98" w:name="Summary_"/>
      <w:bookmarkStart w:id="99" w:name="_bookmark57"/>
      <w:bookmarkEnd w:id="98"/>
      <w:bookmarkEnd w:id="99"/>
      <w:r>
        <w:t>Summary</w:t>
      </w:r>
    </w:p>
    <w:p w14:paraId="03CACDE0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1648CA71" w14:textId="77777777" w:rsidR="00880114" w:rsidRDefault="00E64BE8">
      <w:pPr>
        <w:pStyle w:val="ListParagraph"/>
        <w:numPr>
          <w:ilvl w:val="1"/>
          <w:numId w:val="9"/>
        </w:numPr>
        <w:tabs>
          <w:tab w:val="left" w:pos="1061"/>
        </w:tabs>
        <w:spacing w:line="300" w:lineRule="auto"/>
        <w:ind w:right="903"/>
        <w:jc w:val="both"/>
      </w:pPr>
      <w:r>
        <w:t>This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respondent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residing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residential</w:t>
      </w:r>
      <w:r>
        <w:rPr>
          <w:spacing w:val="1"/>
        </w:rPr>
        <w:t xml:space="preserve"> </w:t>
      </w:r>
      <w:r>
        <w:t>moorings.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estimated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residential</w:t>
      </w:r>
      <w:r>
        <w:rPr>
          <w:spacing w:val="1"/>
        </w:rPr>
        <w:t xml:space="preserve"> </w:t>
      </w:r>
      <w:r>
        <w:t>moorings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area,</w:t>
      </w:r>
      <w:r>
        <w:rPr>
          <w:spacing w:val="1"/>
        </w:rPr>
        <w:t xml:space="preserve"> </w:t>
      </w:r>
      <w:r>
        <w:t>approximately 700 leisure moorings on local marinas and boat yards, and over 200</w:t>
      </w:r>
      <w:r>
        <w:rPr>
          <w:spacing w:val="1"/>
        </w:rPr>
        <w:t xml:space="preserve"> </w:t>
      </w:r>
      <w:r>
        <w:t>boat dwellers residing on their boats without an authorised permanent mooring. The</w:t>
      </w:r>
      <w:r>
        <w:rPr>
          <w:spacing w:val="1"/>
        </w:rPr>
        <w:t xml:space="preserve"> </w:t>
      </w:r>
      <w:r>
        <w:t>latter is a combination of those who choose to be constant cruisers and those who</w:t>
      </w:r>
      <w:r>
        <w:rPr>
          <w:spacing w:val="1"/>
        </w:rPr>
        <w:t xml:space="preserve"> </w:t>
      </w:r>
      <w:r>
        <w:t>would prefer a permanent authorised mooring. It is recommended that the local</w:t>
      </w:r>
      <w:r>
        <w:rPr>
          <w:spacing w:val="1"/>
        </w:rPr>
        <w:t xml:space="preserve"> </w:t>
      </w:r>
      <w:r>
        <w:t>authorities liaise with marine and boat yard owners, and agencies such as the NBTA</w:t>
      </w:r>
      <w:r>
        <w:rPr>
          <w:spacing w:val="1"/>
        </w:rPr>
        <w:t xml:space="preserve"> </w:t>
      </w:r>
      <w:r>
        <w:t>and CRT, to help determine how boat dweller accommodation needs can be met. It is</w:t>
      </w:r>
      <w:r>
        <w:rPr>
          <w:spacing w:val="-59"/>
        </w:rPr>
        <w:t xml:space="preserve"> </w:t>
      </w:r>
      <w:r>
        <w:t>also recommended that the accommodation need is shared by the study area local</w:t>
      </w:r>
      <w:r>
        <w:rPr>
          <w:spacing w:val="1"/>
        </w:rPr>
        <w:t xml:space="preserve"> </w:t>
      </w:r>
      <w:r>
        <w:t>authorities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navigable</w:t>
      </w:r>
      <w:r>
        <w:rPr>
          <w:spacing w:val="1"/>
        </w:rPr>
        <w:t xml:space="preserve"> </w:t>
      </w:r>
      <w:r>
        <w:t>waterways. A</w:t>
      </w:r>
      <w:r>
        <w:rPr>
          <w:spacing w:val="1"/>
        </w:rPr>
        <w:t xml:space="preserve"> </w:t>
      </w:r>
      <w:r>
        <w:t>summary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dweller</w:t>
      </w:r>
      <w:r>
        <w:rPr>
          <w:spacing w:val="1"/>
        </w:rPr>
        <w:t xml:space="preserve"> </w:t>
      </w:r>
      <w:r>
        <w:t>accommodation need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 follows:</w:t>
      </w:r>
    </w:p>
    <w:p w14:paraId="018B1025" w14:textId="77777777" w:rsidR="00880114" w:rsidRDefault="00880114">
      <w:pPr>
        <w:pStyle w:val="BodyText"/>
        <w:spacing w:before="4"/>
        <w:rPr>
          <w:sz w:val="27"/>
        </w:rPr>
      </w:pPr>
    </w:p>
    <w:tbl>
      <w:tblPr>
        <w:tblW w:w="0" w:type="auto"/>
        <w:tblInd w:w="15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4"/>
        <w:gridCol w:w="3147"/>
      </w:tblGrid>
      <w:tr w:rsidR="00880114" w14:paraId="76ADE2EC" w14:textId="77777777">
        <w:trPr>
          <w:trHeight w:val="431"/>
        </w:trPr>
        <w:tc>
          <w:tcPr>
            <w:tcW w:w="6701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4EF70CAB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7.1: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(moorings)</w:t>
            </w:r>
          </w:p>
        </w:tc>
      </w:tr>
      <w:tr w:rsidR="00880114" w14:paraId="7B2415C0" w14:textId="77777777">
        <w:trPr>
          <w:trHeight w:val="278"/>
        </w:trPr>
        <w:tc>
          <w:tcPr>
            <w:tcW w:w="3554" w:type="dxa"/>
            <w:tcBorders>
              <w:left w:val="single" w:sz="4" w:space="0" w:color="BEBEBE"/>
            </w:tcBorders>
          </w:tcPr>
          <w:p w14:paraId="07E76522" w14:textId="77777777" w:rsidR="00880114" w:rsidRDefault="00E64BE8">
            <w:pPr>
              <w:pStyle w:val="TableParagraph"/>
              <w:spacing w:before="31" w:line="228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3147" w:type="dxa"/>
            <w:tcBorders>
              <w:right w:val="single" w:sz="4" w:space="0" w:color="BEBEBE"/>
            </w:tcBorders>
          </w:tcPr>
          <w:p w14:paraId="531F8452" w14:textId="77777777" w:rsidR="00880114" w:rsidRDefault="00E64BE8">
            <w:pPr>
              <w:pStyle w:val="TableParagraph"/>
              <w:ind w:left="0" w:right="676"/>
              <w:jc w:val="right"/>
            </w:pPr>
            <w:r>
              <w:t>50</w:t>
            </w:r>
          </w:p>
        </w:tc>
      </w:tr>
      <w:tr w:rsidR="00880114" w14:paraId="2399848C" w14:textId="77777777">
        <w:trPr>
          <w:trHeight w:val="274"/>
        </w:trPr>
        <w:tc>
          <w:tcPr>
            <w:tcW w:w="3554" w:type="dxa"/>
            <w:tcBorders>
              <w:left w:val="single" w:sz="4" w:space="0" w:color="BEBEBE"/>
            </w:tcBorders>
          </w:tcPr>
          <w:p w14:paraId="32637065" w14:textId="77777777" w:rsidR="00880114" w:rsidRDefault="00E64BE8">
            <w:pPr>
              <w:pStyle w:val="TableParagraph"/>
              <w:spacing w:before="30" w:line="225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3147" w:type="dxa"/>
            <w:tcBorders>
              <w:right w:val="single" w:sz="4" w:space="0" w:color="BEBEBE"/>
            </w:tcBorders>
          </w:tcPr>
          <w:p w14:paraId="2BDBA018" w14:textId="77777777" w:rsidR="00880114" w:rsidRDefault="00E64BE8">
            <w:pPr>
              <w:pStyle w:val="TableParagraph"/>
              <w:spacing w:before="11"/>
              <w:ind w:left="0" w:right="74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9CB3A7A" w14:textId="77777777">
        <w:trPr>
          <w:trHeight w:val="266"/>
        </w:trPr>
        <w:tc>
          <w:tcPr>
            <w:tcW w:w="3554" w:type="dxa"/>
            <w:tcBorders>
              <w:left w:val="single" w:sz="4" w:space="0" w:color="BEBEBE"/>
            </w:tcBorders>
          </w:tcPr>
          <w:p w14:paraId="537EC1CE" w14:textId="77777777" w:rsidR="00880114" w:rsidRDefault="00E64BE8">
            <w:pPr>
              <w:pStyle w:val="TableParagraph"/>
              <w:spacing w:before="24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3147" w:type="dxa"/>
            <w:tcBorders>
              <w:right w:val="single" w:sz="4" w:space="0" w:color="BEBEBE"/>
            </w:tcBorders>
          </w:tcPr>
          <w:p w14:paraId="40DDD899" w14:textId="77777777" w:rsidR="00880114" w:rsidRDefault="00E64BE8">
            <w:pPr>
              <w:pStyle w:val="TableParagraph"/>
              <w:spacing w:before="7"/>
              <w:ind w:left="0" w:right="74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D092B54" w14:textId="77777777">
        <w:trPr>
          <w:trHeight w:val="263"/>
        </w:trPr>
        <w:tc>
          <w:tcPr>
            <w:tcW w:w="3554" w:type="dxa"/>
            <w:tcBorders>
              <w:left w:val="single" w:sz="4" w:space="0" w:color="BEBEBE"/>
            </w:tcBorders>
          </w:tcPr>
          <w:p w14:paraId="248F2C72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3147" w:type="dxa"/>
            <w:tcBorders>
              <w:right w:val="single" w:sz="4" w:space="0" w:color="BEBEBE"/>
            </w:tcBorders>
          </w:tcPr>
          <w:p w14:paraId="23A8C7E4" w14:textId="77777777" w:rsidR="00880114" w:rsidRDefault="00E64BE8">
            <w:pPr>
              <w:pStyle w:val="TableParagraph"/>
              <w:spacing w:before="5"/>
              <w:ind w:left="0" w:right="74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BF66F9A" w14:textId="77777777">
        <w:trPr>
          <w:trHeight w:val="295"/>
        </w:trPr>
        <w:tc>
          <w:tcPr>
            <w:tcW w:w="3554" w:type="dxa"/>
            <w:tcBorders>
              <w:left w:val="single" w:sz="4" w:space="0" w:color="BEBEBE"/>
              <w:bottom w:val="single" w:sz="4" w:space="0" w:color="BEBEBE"/>
            </w:tcBorders>
          </w:tcPr>
          <w:p w14:paraId="03D00385" w14:textId="77777777" w:rsidR="00880114" w:rsidRDefault="00E64BE8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3147" w:type="dxa"/>
            <w:tcBorders>
              <w:bottom w:val="single" w:sz="4" w:space="0" w:color="BEBEBE"/>
              <w:right w:val="single" w:sz="4" w:space="0" w:color="BEBEBE"/>
            </w:tcBorders>
          </w:tcPr>
          <w:p w14:paraId="5E23BC2A" w14:textId="77777777" w:rsidR="00880114" w:rsidRDefault="00E64BE8">
            <w:pPr>
              <w:pStyle w:val="TableParagraph"/>
              <w:spacing w:before="5"/>
              <w:ind w:left="0" w:right="676"/>
              <w:jc w:val="right"/>
            </w:pPr>
            <w:r>
              <w:t>50</w:t>
            </w:r>
          </w:p>
        </w:tc>
      </w:tr>
    </w:tbl>
    <w:p w14:paraId="58242057" w14:textId="77777777" w:rsidR="00880114" w:rsidRDefault="00E64BE8">
      <w:pPr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7CF988B0" w14:textId="77777777" w:rsidR="00880114" w:rsidRDefault="00880114">
      <w:pPr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0BFDB509" w14:textId="77777777" w:rsidR="00880114" w:rsidRDefault="00880114">
      <w:pPr>
        <w:pStyle w:val="BodyText"/>
        <w:spacing w:before="5"/>
        <w:rPr>
          <w:sz w:val="27"/>
        </w:rPr>
      </w:pPr>
    </w:p>
    <w:p w14:paraId="1F16DFBB" w14:textId="77777777" w:rsidR="00880114" w:rsidRDefault="00E64BE8">
      <w:pPr>
        <w:pStyle w:val="Heading2"/>
        <w:numPr>
          <w:ilvl w:val="0"/>
          <w:numId w:val="17"/>
        </w:numPr>
        <w:tabs>
          <w:tab w:val="left" w:pos="741"/>
        </w:tabs>
        <w:ind w:left="740" w:hanging="401"/>
        <w:jc w:val="left"/>
      </w:pPr>
      <w:bookmarkStart w:id="100" w:name="8._Conclusion_and_Recommendations"/>
      <w:bookmarkStart w:id="101" w:name="_bookmark58"/>
      <w:bookmarkEnd w:id="100"/>
      <w:bookmarkEnd w:id="101"/>
      <w:r>
        <w:t>Conclusion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Recommendations</w:t>
      </w:r>
    </w:p>
    <w:p w14:paraId="4B91CB05" w14:textId="77777777" w:rsidR="00880114" w:rsidRDefault="00880114">
      <w:pPr>
        <w:pStyle w:val="BodyText"/>
        <w:spacing w:before="5"/>
        <w:rPr>
          <w:rFonts w:ascii="Arial"/>
          <w:b/>
          <w:sz w:val="58"/>
        </w:rPr>
      </w:pPr>
    </w:p>
    <w:p w14:paraId="33266099" w14:textId="77777777" w:rsidR="00880114" w:rsidRDefault="00E64BE8">
      <w:pPr>
        <w:pStyle w:val="Heading4"/>
        <w:spacing w:before="1"/>
      </w:pPr>
      <w:r>
        <w:t>Introduction</w:t>
      </w:r>
    </w:p>
    <w:p w14:paraId="6254A8FE" w14:textId="77777777" w:rsidR="00880114" w:rsidRDefault="00880114">
      <w:pPr>
        <w:pStyle w:val="BodyText"/>
        <w:rPr>
          <w:rFonts w:ascii="Arial"/>
          <w:b/>
          <w:sz w:val="21"/>
        </w:rPr>
      </w:pPr>
    </w:p>
    <w:p w14:paraId="64E40930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4"/>
        <w:jc w:val="both"/>
      </w:pPr>
      <w:r>
        <w:t>This final chapter draws conclusions from the evidence. It then makes a series of</w:t>
      </w:r>
      <w:r>
        <w:rPr>
          <w:spacing w:val="1"/>
        </w:rPr>
        <w:t xml:space="preserve"> </w:t>
      </w:r>
      <w:r>
        <w:t>recommendations relating to meeting the identified need for new provision, facilities,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recording and</w:t>
      </w:r>
      <w:r>
        <w:rPr>
          <w:spacing w:val="-2"/>
        </w:rPr>
        <w:t xml:space="preserve"> </w:t>
      </w:r>
      <w:r>
        <w:t>monitoring processes.</w:t>
      </w:r>
    </w:p>
    <w:p w14:paraId="1B416C61" w14:textId="77777777" w:rsidR="00880114" w:rsidRDefault="00880114">
      <w:pPr>
        <w:pStyle w:val="BodyText"/>
        <w:spacing w:before="6"/>
        <w:rPr>
          <w:sz w:val="27"/>
        </w:rPr>
      </w:pPr>
    </w:p>
    <w:p w14:paraId="37E774F8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8"/>
        <w:jc w:val="both"/>
      </w:pPr>
      <w:r>
        <w:t>The chapter begins by presenting an overview of the policy changes, followed by</w:t>
      </w:r>
      <w:r>
        <w:rPr>
          <w:spacing w:val="1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needs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facilitating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needs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Gypsy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Traveller</w:t>
      </w:r>
      <w:r>
        <w:rPr>
          <w:spacing w:val="-9"/>
        </w:rPr>
        <w:t xml:space="preserve"> </w:t>
      </w:r>
      <w:r>
        <w:t>sites,</w:t>
      </w:r>
      <w:r>
        <w:rPr>
          <w:spacing w:val="-12"/>
        </w:rPr>
        <w:t xml:space="preserve"> </w:t>
      </w:r>
      <w:r>
        <w:t>Travelling</w:t>
      </w:r>
      <w:r>
        <w:rPr>
          <w:spacing w:val="-59"/>
        </w:rPr>
        <w:t xml:space="preserve"> </w:t>
      </w:r>
      <w:r>
        <w:t>Showpeople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boat</w:t>
      </w:r>
      <w:r>
        <w:rPr>
          <w:spacing w:val="-1"/>
        </w:rPr>
        <w:t xml:space="preserve"> </w:t>
      </w:r>
      <w:r>
        <w:t>dwellers,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concludes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recommendations.</w:t>
      </w:r>
    </w:p>
    <w:p w14:paraId="457F1C9E" w14:textId="77777777" w:rsidR="00880114" w:rsidRDefault="00880114">
      <w:pPr>
        <w:pStyle w:val="BodyText"/>
        <w:spacing w:before="6"/>
        <w:rPr>
          <w:sz w:val="27"/>
        </w:rPr>
      </w:pPr>
    </w:p>
    <w:p w14:paraId="3879C106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/>
        <w:jc w:val="both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accommodation</w:t>
      </w:r>
      <w:r>
        <w:rPr>
          <w:spacing w:val="-7"/>
        </w:rPr>
        <w:t xml:space="preserve"> </w:t>
      </w:r>
      <w:r>
        <w:rPr>
          <w:spacing w:val="-1"/>
        </w:rPr>
        <w:t>needs</w:t>
      </w:r>
      <w:r>
        <w:rPr>
          <w:spacing w:val="-7"/>
        </w:rPr>
        <w:t xml:space="preserve"> </w:t>
      </w:r>
      <w:r>
        <w:rPr>
          <w:spacing w:val="-1"/>
        </w:rPr>
        <w:t>calculations</w:t>
      </w:r>
      <w:r>
        <w:rPr>
          <w:spacing w:val="-7"/>
        </w:rPr>
        <w:t xml:space="preserve"> </w:t>
      </w:r>
      <w:r>
        <w:rPr>
          <w:spacing w:val="-1"/>
        </w:rPr>
        <w:t>undertaken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GTAA</w:t>
      </w:r>
      <w:r>
        <w:rPr>
          <w:spacing w:val="-19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based</w:t>
      </w:r>
      <w:r>
        <w:rPr>
          <w:spacing w:val="-59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analysis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both</w:t>
      </w:r>
      <w:r>
        <w:rPr>
          <w:spacing w:val="-13"/>
        </w:rPr>
        <w:t xml:space="preserve"> </w:t>
      </w:r>
      <w:r>
        <w:rPr>
          <w:spacing w:val="-1"/>
        </w:rPr>
        <w:t>secondary</w:t>
      </w:r>
      <w:r>
        <w:rPr>
          <w:spacing w:val="-14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primary</w:t>
      </w:r>
      <w:r>
        <w:rPr>
          <w:spacing w:val="-12"/>
        </w:rPr>
        <w:t xml:space="preserve"> </w:t>
      </w:r>
      <w:r>
        <w:rPr>
          <w:spacing w:val="-1"/>
        </w:rPr>
        <w:t>consultation</w:t>
      </w:r>
      <w:r>
        <w:rPr>
          <w:spacing w:val="-11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Gypsies,</w:t>
      </w:r>
      <w:r>
        <w:rPr>
          <w:spacing w:val="-16"/>
        </w:rPr>
        <w:t xml:space="preserve"> </w:t>
      </w:r>
      <w:r>
        <w:t>Travellers,</w:t>
      </w:r>
      <w:r>
        <w:rPr>
          <w:spacing w:val="-59"/>
        </w:rPr>
        <w:t xml:space="preserve"> </w:t>
      </w:r>
      <w:r>
        <w:t>Travelling</w:t>
      </w:r>
      <w:r>
        <w:rPr>
          <w:spacing w:val="-7"/>
        </w:rPr>
        <w:t xml:space="preserve"> </w:t>
      </w:r>
      <w:r>
        <w:t>Showpeople,</w:t>
      </w:r>
      <w:r>
        <w:rPr>
          <w:spacing w:val="-7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stakeholders,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boat</w:t>
      </w:r>
      <w:r>
        <w:rPr>
          <w:spacing w:val="-7"/>
        </w:rPr>
        <w:t xml:space="preserve"> </w:t>
      </w:r>
      <w:r>
        <w:t>yard</w:t>
      </w:r>
      <w:r>
        <w:rPr>
          <w:spacing w:val="-10"/>
        </w:rPr>
        <w:t xml:space="preserve"> </w:t>
      </w:r>
      <w:r>
        <w:t>managers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owners.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consultation was undertaken in a Covid-19 safe manner i.e. it followed government</w:t>
      </w:r>
      <w:r>
        <w:rPr>
          <w:spacing w:val="1"/>
        </w:rPr>
        <w:t xml:space="preserve"> </w:t>
      </w:r>
      <w:r>
        <w:t>guidance and restrictions. However, this meant that consultation with households</w:t>
      </w:r>
      <w:r>
        <w:rPr>
          <w:spacing w:val="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delayed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consultation</w:t>
      </w:r>
      <w:r>
        <w:rPr>
          <w:spacing w:val="-10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undertaken</w:t>
      </w:r>
      <w:r>
        <w:rPr>
          <w:spacing w:val="-8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remote</w:t>
      </w:r>
      <w:r>
        <w:rPr>
          <w:spacing w:val="-13"/>
        </w:rPr>
        <w:t xml:space="preserve"> </w:t>
      </w:r>
      <w:r>
        <w:t>methods</w:t>
      </w:r>
      <w:r>
        <w:rPr>
          <w:spacing w:val="-7"/>
        </w:rPr>
        <w:t xml:space="preserve"> </w:t>
      </w:r>
      <w:r>
        <w:t>e.g.</w:t>
      </w:r>
      <w:r>
        <w:rPr>
          <w:spacing w:val="-9"/>
        </w:rPr>
        <w:t xml:space="preserve"> </w:t>
      </w:r>
      <w:r>
        <w:t>over</w:t>
      </w:r>
      <w:r>
        <w:rPr>
          <w:spacing w:val="-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telephone.</w:t>
      </w:r>
    </w:p>
    <w:p w14:paraId="31EEE50A" w14:textId="77777777" w:rsidR="00880114" w:rsidRDefault="00880114">
      <w:pPr>
        <w:pStyle w:val="BodyText"/>
        <w:spacing w:before="4"/>
        <w:rPr>
          <w:sz w:val="27"/>
        </w:rPr>
      </w:pPr>
    </w:p>
    <w:p w14:paraId="34D56CA7" w14:textId="77777777" w:rsidR="00880114" w:rsidRDefault="00E64BE8">
      <w:pPr>
        <w:pStyle w:val="Heading4"/>
      </w:pPr>
      <w:bookmarkStart w:id="102" w:name="Policy_Changes"/>
      <w:bookmarkStart w:id="103" w:name="_bookmark59"/>
      <w:bookmarkEnd w:id="102"/>
      <w:bookmarkEnd w:id="103"/>
      <w:r>
        <w:t>Policy</w:t>
      </w:r>
      <w:r>
        <w:rPr>
          <w:spacing w:val="-3"/>
        </w:rPr>
        <w:t xml:space="preserve"> </w:t>
      </w:r>
      <w:r>
        <w:t>Changes</w:t>
      </w:r>
    </w:p>
    <w:p w14:paraId="7AB60919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3487FA65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7"/>
        <w:jc w:val="both"/>
      </w:pPr>
      <w:r>
        <w:t>In August 2015 the DCLG published ‘Planning Policy for Traveller Sites’ (including</w:t>
      </w:r>
      <w:r>
        <w:rPr>
          <w:spacing w:val="1"/>
        </w:rPr>
        <w:t xml:space="preserve"> </w:t>
      </w:r>
      <w:r>
        <w:t>Travelling Showpeople yards). It states that for the purposes of planning policy</w:t>
      </w:r>
      <w:r>
        <w:rPr>
          <w:spacing w:val="1"/>
        </w:rPr>
        <w:t xml:space="preserve"> </w:t>
      </w:r>
      <w:r>
        <w:t>“gypsies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travellers”</w:t>
      </w:r>
      <w:r>
        <w:rPr>
          <w:spacing w:val="-3"/>
        </w:rPr>
        <w:t xml:space="preserve"> </w:t>
      </w:r>
      <w:r>
        <w:t>means:</w:t>
      </w:r>
    </w:p>
    <w:p w14:paraId="5F9DC756" w14:textId="77777777" w:rsidR="00880114" w:rsidRDefault="00880114">
      <w:pPr>
        <w:pStyle w:val="BodyText"/>
        <w:spacing w:before="6"/>
        <w:rPr>
          <w:sz w:val="27"/>
        </w:rPr>
      </w:pPr>
    </w:p>
    <w:p w14:paraId="42F5157E" w14:textId="77777777" w:rsidR="00880114" w:rsidRDefault="00E64BE8">
      <w:pPr>
        <w:spacing w:line="300" w:lineRule="auto"/>
        <w:ind w:left="1758" w:right="1762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Persons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nomadic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habit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life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whatever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their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race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origin,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including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such persons who on grounds only of their own or their family’s 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dependants’ educational or health needs or old age have ceased 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travel temporarily, but excluding members of an organised group of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travelling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showpeople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circus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people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travelling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together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such.</w:t>
      </w:r>
    </w:p>
    <w:p w14:paraId="4F466827" w14:textId="77777777" w:rsidR="00880114" w:rsidRDefault="00880114">
      <w:pPr>
        <w:pStyle w:val="BodyText"/>
        <w:spacing w:before="7"/>
        <w:rPr>
          <w:rFonts w:ascii="Arial"/>
          <w:i/>
          <w:sz w:val="27"/>
        </w:rPr>
      </w:pPr>
    </w:p>
    <w:p w14:paraId="5B1670CA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/>
        <w:jc w:val="both"/>
      </w:pPr>
      <w:r>
        <w:t>In</w:t>
      </w:r>
      <w:r>
        <w:rPr>
          <w:spacing w:val="-8"/>
        </w:rPr>
        <w:t xml:space="preserve"> </w:t>
      </w:r>
      <w:r>
        <w:t>determining</w:t>
      </w:r>
      <w:r>
        <w:rPr>
          <w:spacing w:val="-6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persons</w:t>
      </w:r>
      <w:r>
        <w:rPr>
          <w:spacing w:val="-7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“Gypsies</w:t>
      </w:r>
      <w:r>
        <w:rPr>
          <w:spacing w:val="-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Travellers”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59"/>
        </w:rPr>
        <w:t xml:space="preserve"> </w:t>
      </w:r>
      <w:r>
        <w:t>planning policy, consideration should be given to the following issues amongst other</w:t>
      </w:r>
      <w:r>
        <w:rPr>
          <w:spacing w:val="-59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matters:</w:t>
      </w:r>
    </w:p>
    <w:p w14:paraId="06F1E04F" w14:textId="77777777" w:rsidR="00880114" w:rsidRDefault="00880114">
      <w:pPr>
        <w:pStyle w:val="BodyText"/>
        <w:spacing w:before="6"/>
        <w:rPr>
          <w:sz w:val="27"/>
        </w:rPr>
      </w:pPr>
    </w:p>
    <w:p w14:paraId="0836F1E5" w14:textId="77777777" w:rsidR="00880114" w:rsidRDefault="00E64BE8">
      <w:pPr>
        <w:pStyle w:val="ListParagraph"/>
        <w:numPr>
          <w:ilvl w:val="2"/>
          <w:numId w:val="8"/>
        </w:numPr>
        <w:tabs>
          <w:tab w:val="left" w:pos="1733"/>
        </w:tabs>
        <w:ind w:right="0" w:hanging="260"/>
      </w:pPr>
      <w:r>
        <w:t>whether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previously led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nomadic habit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life</w:t>
      </w:r>
    </w:p>
    <w:p w14:paraId="3EEAA4B3" w14:textId="77777777" w:rsidR="00880114" w:rsidRDefault="00E64BE8">
      <w:pPr>
        <w:pStyle w:val="ListParagraph"/>
        <w:numPr>
          <w:ilvl w:val="2"/>
          <w:numId w:val="8"/>
        </w:numPr>
        <w:tabs>
          <w:tab w:val="left" w:pos="1730"/>
        </w:tabs>
        <w:spacing w:before="64"/>
        <w:ind w:left="1730" w:right="0" w:hanging="257"/>
      </w:pPr>
      <w:r>
        <w:t>the</w:t>
      </w:r>
      <w:r>
        <w:rPr>
          <w:spacing w:val="-3"/>
        </w:rPr>
        <w:t xml:space="preserve"> </w:t>
      </w:r>
      <w:r>
        <w:t>reasons</w:t>
      </w:r>
      <w:r>
        <w:rPr>
          <w:spacing w:val="-3"/>
        </w:rPr>
        <w:t xml:space="preserve"> </w:t>
      </w:r>
      <w:r>
        <w:t>for ceasing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nomadic</w:t>
      </w:r>
      <w:r>
        <w:rPr>
          <w:spacing w:val="-3"/>
        </w:rPr>
        <w:t xml:space="preserve"> </w:t>
      </w:r>
      <w:r>
        <w:t>habit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</w:t>
      </w:r>
    </w:p>
    <w:p w14:paraId="4ABD3DF2" w14:textId="77777777" w:rsidR="00880114" w:rsidRDefault="00E64BE8">
      <w:pPr>
        <w:pStyle w:val="ListParagraph"/>
        <w:numPr>
          <w:ilvl w:val="2"/>
          <w:numId w:val="8"/>
        </w:numPr>
        <w:tabs>
          <w:tab w:val="left" w:pos="1721"/>
        </w:tabs>
        <w:spacing w:before="61" w:line="300" w:lineRule="auto"/>
        <w:ind w:left="1473" w:right="918" w:firstLine="0"/>
      </w:pPr>
      <w:r>
        <w:t>whether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intention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nomadic</w:t>
      </w:r>
      <w:r>
        <w:rPr>
          <w:spacing w:val="-1"/>
        </w:rPr>
        <w:t xml:space="preserve"> </w:t>
      </w:r>
      <w:r>
        <w:t>habit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future,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so, how</w:t>
      </w:r>
      <w:r>
        <w:rPr>
          <w:spacing w:val="-3"/>
        </w:rPr>
        <w:t xml:space="preserve"> </w:t>
      </w:r>
      <w:r>
        <w:t>soon and</w:t>
      </w:r>
      <w:r>
        <w:rPr>
          <w:spacing w:val="-2"/>
        </w:rPr>
        <w:t xml:space="preserve"> </w:t>
      </w:r>
      <w:r>
        <w:t>in what</w:t>
      </w:r>
      <w:r>
        <w:rPr>
          <w:spacing w:val="2"/>
        </w:rPr>
        <w:t xml:space="preserve"> </w:t>
      </w:r>
      <w:r>
        <w:t>circumstances.</w:t>
      </w:r>
    </w:p>
    <w:p w14:paraId="58FE3B5D" w14:textId="77777777" w:rsidR="00880114" w:rsidRDefault="00880114">
      <w:pPr>
        <w:pStyle w:val="BodyText"/>
        <w:spacing w:before="8"/>
        <w:rPr>
          <w:sz w:val="27"/>
        </w:rPr>
      </w:pPr>
    </w:p>
    <w:p w14:paraId="2C383F72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297" w:lineRule="auto"/>
        <w:ind w:left="1201" w:right="917"/>
        <w:jc w:val="both"/>
      </w:pPr>
      <w:r>
        <w:t>In March 2016 the then Department of Communities and Local Government (DCLG)</w:t>
      </w:r>
      <w:r>
        <w:rPr>
          <w:spacing w:val="-60"/>
        </w:rPr>
        <w:t xml:space="preserve"> </w:t>
      </w:r>
      <w:r>
        <w:t>published</w:t>
      </w:r>
      <w:r>
        <w:rPr>
          <w:spacing w:val="13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draft</w:t>
      </w:r>
      <w:r>
        <w:rPr>
          <w:spacing w:val="13"/>
        </w:rPr>
        <w:t xml:space="preserve"> </w:t>
      </w:r>
      <w:r>
        <w:t>guidance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housing</w:t>
      </w:r>
      <w:r>
        <w:rPr>
          <w:spacing w:val="14"/>
        </w:rPr>
        <w:t xml:space="preserve"> </w:t>
      </w:r>
      <w:r>
        <w:t>authorities</w:t>
      </w:r>
      <w:r>
        <w:rPr>
          <w:spacing w:val="14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periodical</w:t>
      </w:r>
      <w:r>
        <w:rPr>
          <w:spacing w:val="12"/>
        </w:rPr>
        <w:t xml:space="preserve"> </w:t>
      </w:r>
      <w:r>
        <w:t>review</w:t>
      </w:r>
      <w:r>
        <w:rPr>
          <w:spacing w:val="13"/>
        </w:rPr>
        <w:t xml:space="preserve"> </w:t>
      </w:r>
      <w:r>
        <w:t>of</w:t>
      </w:r>
    </w:p>
    <w:p w14:paraId="04E6B808" w14:textId="77777777" w:rsidR="00880114" w:rsidRDefault="00880114">
      <w:pPr>
        <w:spacing w:line="297" w:lineRule="auto"/>
        <w:jc w:val="both"/>
        <w:sectPr w:rsidR="00880114">
          <w:headerReference w:type="default" r:id="rId47"/>
          <w:footerReference w:type="default" r:id="rId48"/>
          <w:pgSz w:w="11910" w:h="16840"/>
          <w:pgMar w:top="1020" w:right="520" w:bottom="1480" w:left="1100" w:header="245" w:footer="1288" w:gutter="0"/>
          <w:cols w:space="720"/>
        </w:sectPr>
      </w:pPr>
    </w:p>
    <w:p w14:paraId="222EC68D" w14:textId="77777777" w:rsidR="00880114" w:rsidRDefault="00880114">
      <w:pPr>
        <w:pStyle w:val="BodyText"/>
        <w:spacing w:before="2"/>
        <w:rPr>
          <w:sz w:val="27"/>
        </w:rPr>
      </w:pPr>
    </w:p>
    <w:p w14:paraId="7783D92C" w14:textId="77777777" w:rsidR="00880114" w:rsidRDefault="00E64BE8">
      <w:pPr>
        <w:pStyle w:val="BodyText"/>
        <w:spacing w:before="93" w:line="300" w:lineRule="auto"/>
        <w:ind w:left="1201" w:right="913"/>
        <w:jc w:val="both"/>
      </w:pPr>
      <w:r>
        <w:rPr>
          <w:spacing w:val="-1"/>
        </w:rPr>
        <w:t>housing</w:t>
      </w:r>
      <w:r>
        <w:rPr>
          <w:spacing w:val="-14"/>
        </w:rPr>
        <w:t xml:space="preserve"> </w:t>
      </w:r>
      <w:r>
        <w:rPr>
          <w:spacing w:val="-1"/>
        </w:rPr>
        <w:t>needs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caravans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houseboats.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states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considering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need</w:t>
      </w:r>
      <w:r>
        <w:rPr>
          <w:spacing w:val="-59"/>
        </w:rPr>
        <w:t xml:space="preserve"> </w:t>
      </w:r>
      <w:r>
        <w:t>for caravans and houseboats local authorities will need to include the needs of a</w:t>
      </w:r>
      <w:r>
        <w:rPr>
          <w:spacing w:val="1"/>
        </w:rPr>
        <w:t xml:space="preserve"> </w:t>
      </w:r>
      <w:r>
        <w:t>variety of residents in differing circumstances including, for example caravan and</w:t>
      </w:r>
      <w:r>
        <w:rPr>
          <w:spacing w:val="1"/>
        </w:rPr>
        <w:t xml:space="preserve"> </w:t>
      </w:r>
      <w:r>
        <w:t>houseboat</w:t>
      </w:r>
      <w:r>
        <w:rPr>
          <w:spacing w:val="1"/>
        </w:rPr>
        <w:t xml:space="preserve"> </w:t>
      </w:r>
      <w:r>
        <w:t>dwelling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residing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bricks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mortar</w:t>
      </w:r>
      <w:r>
        <w:rPr>
          <w:spacing w:val="1"/>
        </w:rPr>
        <w:t xml:space="preserve"> </w:t>
      </w:r>
      <w:r>
        <w:t>dwelling</w:t>
      </w:r>
      <w:r>
        <w:rPr>
          <w:spacing w:val="-1"/>
        </w:rPr>
        <w:t xml:space="preserve"> </w:t>
      </w:r>
      <w:r>
        <w:t>households.</w:t>
      </w:r>
    </w:p>
    <w:p w14:paraId="182F77E7" w14:textId="77777777" w:rsidR="00880114" w:rsidRDefault="00880114">
      <w:pPr>
        <w:pStyle w:val="BodyText"/>
        <w:spacing w:before="7"/>
        <w:rPr>
          <w:sz w:val="27"/>
        </w:rPr>
      </w:pPr>
    </w:p>
    <w:p w14:paraId="7017A9C3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5"/>
        <w:jc w:val="both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Housing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Planning</w:t>
      </w:r>
      <w:r>
        <w:rPr>
          <w:spacing w:val="-14"/>
        </w:rPr>
        <w:t xml:space="preserve"> </w:t>
      </w:r>
      <w:r>
        <w:rPr>
          <w:spacing w:val="-1"/>
        </w:rPr>
        <w:t xml:space="preserve">Act, </w:t>
      </w:r>
      <w:r>
        <w:t>which</w:t>
      </w:r>
      <w:r>
        <w:rPr>
          <w:spacing w:val="-2"/>
        </w:rPr>
        <w:t xml:space="preserve"> </w:t>
      </w:r>
      <w:r>
        <w:t>gained</w:t>
      </w:r>
      <w:r>
        <w:rPr>
          <w:spacing w:val="-3"/>
        </w:rPr>
        <w:t xml:space="preserve"> </w:t>
      </w:r>
      <w:r>
        <w:t>Royal</w:t>
      </w:r>
      <w:r>
        <w:rPr>
          <w:spacing w:val="-15"/>
        </w:rPr>
        <w:t xml:space="preserve"> </w:t>
      </w:r>
      <w:r>
        <w:t>Assent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2016,</w:t>
      </w:r>
      <w:r>
        <w:rPr>
          <w:spacing w:val="-1"/>
        </w:rPr>
        <w:t xml:space="preserve"> </w:t>
      </w:r>
      <w:r>
        <w:t>deletes</w:t>
      </w:r>
      <w:r>
        <w:rPr>
          <w:spacing w:val="-59"/>
        </w:rPr>
        <w:t xml:space="preserve"> </w:t>
      </w:r>
      <w:r>
        <w:t>sections 225 and 226 of the Housing Act 2004, which previously identified ‘gypsies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travellers’</w:t>
      </w:r>
      <w:r>
        <w:rPr>
          <w:spacing w:val="-19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requiring</w:t>
      </w:r>
      <w:r>
        <w:rPr>
          <w:spacing w:val="-9"/>
        </w:rPr>
        <w:t xml:space="preserve"> </w:t>
      </w:r>
      <w:r>
        <w:rPr>
          <w:spacing w:val="-1"/>
        </w:rPr>
        <w:t>specific</w:t>
      </w:r>
      <w:r>
        <w:rPr>
          <w:spacing w:val="-11"/>
        </w:rPr>
        <w:t xml:space="preserve"> </w:t>
      </w:r>
      <w:r>
        <w:rPr>
          <w:spacing w:val="-1"/>
        </w:rPr>
        <w:t>assessment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accommodation</w:t>
      </w:r>
      <w:r>
        <w:rPr>
          <w:spacing w:val="-10"/>
        </w:rPr>
        <w:t xml:space="preserve"> </w:t>
      </w:r>
      <w:r>
        <w:t>needs</w:t>
      </w:r>
      <w:r>
        <w:rPr>
          <w:spacing w:val="-9"/>
        </w:rPr>
        <w:t xml:space="preserve"> </w:t>
      </w:r>
      <w:r>
        <w:t>when</w:t>
      </w:r>
      <w:r>
        <w:rPr>
          <w:spacing w:val="-58"/>
        </w:rPr>
        <w:t xml:space="preserve"> </w:t>
      </w:r>
      <w:r>
        <w:t>carrying out reviews of housing needs. Instead, the Act amends section 8 of the</w:t>
      </w:r>
      <w:r>
        <w:rPr>
          <w:spacing w:val="1"/>
        </w:rPr>
        <w:t xml:space="preserve"> </w:t>
      </w:r>
      <w:r>
        <w:rPr>
          <w:spacing w:val="-1"/>
        </w:rPr>
        <w:t xml:space="preserve">Housing Act 1985 governing the assessment </w:t>
      </w:r>
      <w:r>
        <w:t>of accommodation needs to include all</w:t>
      </w:r>
      <w:r>
        <w:rPr>
          <w:spacing w:val="-5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residing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resorting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District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caravans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houseboats.</w:t>
      </w:r>
      <w:r>
        <w:rPr>
          <w:spacing w:val="-10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planning purposes, as noted above, the DCLG Planning Policy for Traveller Sites</w:t>
      </w:r>
      <w:r>
        <w:rPr>
          <w:spacing w:val="1"/>
        </w:rPr>
        <w:t xml:space="preserve"> </w:t>
      </w:r>
      <w:r>
        <w:t>(August 2015) still requires local authorities to identify the accommodation needs of</w:t>
      </w:r>
      <w:r>
        <w:rPr>
          <w:spacing w:val="1"/>
        </w:rPr>
        <w:t xml:space="preserve"> </w:t>
      </w:r>
      <w:r>
        <w:t>Gypsies,</w:t>
      </w:r>
      <w:r>
        <w:rPr>
          <w:spacing w:val="-7"/>
        </w:rPr>
        <w:t xml:space="preserve"> </w:t>
      </w:r>
      <w:r>
        <w:t>Travellers and</w:t>
      </w:r>
      <w:r>
        <w:rPr>
          <w:spacing w:val="-7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Showpeople.</w:t>
      </w:r>
    </w:p>
    <w:p w14:paraId="56D89DAB" w14:textId="77777777" w:rsidR="00880114" w:rsidRDefault="00880114">
      <w:pPr>
        <w:pStyle w:val="BodyText"/>
        <w:spacing w:before="3"/>
        <w:rPr>
          <w:sz w:val="27"/>
        </w:rPr>
      </w:pPr>
    </w:p>
    <w:p w14:paraId="4F257E77" w14:textId="77777777" w:rsidR="00880114" w:rsidRDefault="00E64BE8">
      <w:pPr>
        <w:pStyle w:val="Heading4"/>
      </w:pPr>
      <w:bookmarkStart w:id="104" w:name="Accommodation_need"/>
      <w:bookmarkStart w:id="105" w:name="_bookmark60"/>
      <w:bookmarkEnd w:id="104"/>
      <w:bookmarkEnd w:id="105"/>
      <w:r>
        <w:t>Accommodation</w:t>
      </w:r>
      <w:r>
        <w:rPr>
          <w:spacing w:val="-2"/>
        </w:rPr>
        <w:t xml:space="preserve"> </w:t>
      </w:r>
      <w:r>
        <w:t>need</w:t>
      </w:r>
    </w:p>
    <w:p w14:paraId="6C7170CC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57012C95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8"/>
        <w:jc w:val="both"/>
      </w:pPr>
      <w:r>
        <w:t>The following outlines the accommodation need for each of the community groups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Plan period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2038.</w:t>
      </w:r>
    </w:p>
    <w:p w14:paraId="63182E50" w14:textId="77777777" w:rsidR="00880114" w:rsidRDefault="00880114">
      <w:pPr>
        <w:pStyle w:val="BodyText"/>
        <w:spacing w:before="5"/>
        <w:rPr>
          <w:sz w:val="27"/>
        </w:rPr>
      </w:pPr>
    </w:p>
    <w:p w14:paraId="31B59944" w14:textId="77777777" w:rsidR="00880114" w:rsidRDefault="00E64BE8">
      <w:pPr>
        <w:pStyle w:val="Heading7"/>
        <w:spacing w:before="1"/>
        <w:ind w:left="1197"/>
        <w:jc w:val="both"/>
      </w:pPr>
      <w:r>
        <w:t>Gypsies and</w:t>
      </w:r>
      <w:r>
        <w:rPr>
          <w:spacing w:val="-2"/>
        </w:rPr>
        <w:t xml:space="preserve"> </w:t>
      </w:r>
      <w:r>
        <w:t>Travellers</w:t>
      </w:r>
    </w:p>
    <w:p w14:paraId="1EC59641" w14:textId="77777777" w:rsidR="00880114" w:rsidRDefault="00880114">
      <w:pPr>
        <w:pStyle w:val="BodyText"/>
        <w:rPr>
          <w:rFonts w:ascii="Arial"/>
          <w:b/>
          <w:i/>
          <w:sz w:val="20"/>
        </w:rPr>
      </w:pPr>
    </w:p>
    <w:p w14:paraId="1D21F935" w14:textId="77777777" w:rsidR="00880114" w:rsidRDefault="00880114">
      <w:pPr>
        <w:pStyle w:val="BodyText"/>
        <w:spacing w:before="10"/>
        <w:rPr>
          <w:rFonts w:ascii="Arial"/>
          <w:b/>
          <w:i/>
          <w:sz w:val="12"/>
        </w:rPr>
      </w:pPr>
    </w:p>
    <w:tbl>
      <w:tblPr>
        <w:tblW w:w="0" w:type="auto"/>
        <w:tblInd w:w="12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9"/>
        <w:gridCol w:w="1645"/>
        <w:gridCol w:w="2427"/>
        <w:gridCol w:w="1572"/>
      </w:tblGrid>
      <w:tr w:rsidR="00880114" w14:paraId="3F48182C" w14:textId="77777777">
        <w:trPr>
          <w:trHeight w:val="431"/>
        </w:trPr>
        <w:tc>
          <w:tcPr>
            <w:tcW w:w="7213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3B622592" w14:textId="77777777" w:rsidR="00880114" w:rsidRDefault="00E64BE8">
            <w:pPr>
              <w:pStyle w:val="TableParagraph"/>
              <w:ind w:left="470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8.1: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Summary of 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064513EA" w14:textId="77777777">
        <w:trPr>
          <w:trHeight w:val="230"/>
        </w:trPr>
        <w:tc>
          <w:tcPr>
            <w:tcW w:w="1569" w:type="dxa"/>
            <w:tcBorders>
              <w:left w:val="single" w:sz="4" w:space="0" w:color="999999"/>
              <w:bottom w:val="single" w:sz="4" w:space="0" w:color="999999"/>
            </w:tcBorders>
          </w:tcPr>
          <w:p w14:paraId="4BD42A6C" w14:textId="77777777" w:rsidR="00880114" w:rsidRDefault="00E64BE8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</w:t>
            </w:r>
          </w:p>
        </w:tc>
        <w:tc>
          <w:tcPr>
            <w:tcW w:w="1645" w:type="dxa"/>
            <w:tcBorders>
              <w:bottom w:val="single" w:sz="4" w:space="0" w:color="999999"/>
            </w:tcBorders>
          </w:tcPr>
          <w:p w14:paraId="256C544B" w14:textId="77777777" w:rsidR="00880114" w:rsidRDefault="00E64BE8">
            <w:pPr>
              <w:pStyle w:val="TableParagraph"/>
              <w:spacing w:before="11" w:line="199" w:lineRule="exact"/>
              <w:ind w:left="179" w:right="156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427" w:type="dxa"/>
            <w:tcBorders>
              <w:bottom w:val="single" w:sz="4" w:space="0" w:color="999999"/>
            </w:tcBorders>
          </w:tcPr>
          <w:p w14:paraId="47EA79AB" w14:textId="77777777" w:rsidR="00880114" w:rsidRDefault="00E64BE8">
            <w:pPr>
              <w:pStyle w:val="TableParagraph"/>
              <w:spacing w:line="210" w:lineRule="exact"/>
              <w:ind w:left="165" w:right="2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2015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</w:t>
            </w:r>
          </w:p>
        </w:tc>
        <w:tc>
          <w:tcPr>
            <w:tcW w:w="1572" w:type="dxa"/>
            <w:tcBorders>
              <w:bottom w:val="single" w:sz="4" w:space="0" w:color="999999"/>
              <w:right w:val="single" w:sz="4" w:space="0" w:color="000000"/>
            </w:tcBorders>
          </w:tcPr>
          <w:p w14:paraId="094A6659" w14:textId="77777777" w:rsidR="00880114" w:rsidRDefault="00E64BE8">
            <w:pPr>
              <w:pStyle w:val="TableParagraph"/>
              <w:spacing w:line="206" w:lineRule="exact"/>
              <w:ind w:left="276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71BB6C81" w14:textId="77777777">
        <w:trPr>
          <w:trHeight w:val="257"/>
        </w:trPr>
        <w:tc>
          <w:tcPr>
            <w:tcW w:w="1569" w:type="dxa"/>
            <w:tcBorders>
              <w:top w:val="single" w:sz="4" w:space="0" w:color="999999"/>
              <w:left w:val="single" w:sz="4" w:space="0" w:color="999999"/>
            </w:tcBorders>
          </w:tcPr>
          <w:p w14:paraId="2319B899" w14:textId="77777777" w:rsidR="00880114" w:rsidRDefault="00E64BE8">
            <w:pPr>
              <w:pStyle w:val="TableParagraph"/>
              <w:spacing w:before="16" w:line="221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2020-25</w:t>
            </w:r>
          </w:p>
        </w:tc>
        <w:tc>
          <w:tcPr>
            <w:tcW w:w="1645" w:type="dxa"/>
            <w:tcBorders>
              <w:top w:val="single" w:sz="4" w:space="0" w:color="999999"/>
            </w:tcBorders>
          </w:tcPr>
          <w:p w14:paraId="2CCB8F17" w14:textId="77777777" w:rsidR="00880114" w:rsidRDefault="00E64BE8">
            <w:pPr>
              <w:pStyle w:val="TableParagraph"/>
              <w:spacing w:line="206" w:lineRule="exact"/>
              <w:ind w:left="179" w:right="152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427" w:type="dxa"/>
            <w:tcBorders>
              <w:top w:val="single" w:sz="4" w:space="0" w:color="999999"/>
            </w:tcBorders>
          </w:tcPr>
          <w:p w14:paraId="183D201A" w14:textId="77777777" w:rsidR="00880114" w:rsidRDefault="00E64BE8">
            <w:pPr>
              <w:pStyle w:val="TableParagraph"/>
              <w:spacing w:line="229" w:lineRule="exact"/>
              <w:ind w:left="165" w:right="2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1572" w:type="dxa"/>
            <w:tcBorders>
              <w:top w:val="single" w:sz="4" w:space="0" w:color="999999"/>
              <w:right w:val="single" w:sz="4" w:space="0" w:color="000000"/>
            </w:tcBorders>
          </w:tcPr>
          <w:p w14:paraId="7C054881" w14:textId="77777777" w:rsidR="00880114" w:rsidRDefault="00E64BE8">
            <w:pPr>
              <w:pStyle w:val="TableParagraph"/>
              <w:spacing w:line="206" w:lineRule="exact"/>
              <w:ind w:left="0" w:right="3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880114" w14:paraId="3AA1362D" w14:textId="77777777">
        <w:trPr>
          <w:trHeight w:val="267"/>
        </w:trPr>
        <w:tc>
          <w:tcPr>
            <w:tcW w:w="1569" w:type="dxa"/>
            <w:tcBorders>
              <w:left w:val="single" w:sz="4" w:space="0" w:color="999999"/>
            </w:tcBorders>
          </w:tcPr>
          <w:p w14:paraId="3E3E8394" w14:textId="77777777" w:rsidR="00880114" w:rsidRDefault="00E64BE8">
            <w:pPr>
              <w:pStyle w:val="TableParagraph"/>
              <w:spacing w:before="25" w:line="222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2025-30</w:t>
            </w:r>
          </w:p>
        </w:tc>
        <w:tc>
          <w:tcPr>
            <w:tcW w:w="1645" w:type="dxa"/>
          </w:tcPr>
          <w:p w14:paraId="7F4AA233" w14:textId="77777777" w:rsidR="00880114" w:rsidRDefault="00E64BE8">
            <w:pPr>
              <w:pStyle w:val="TableParagraph"/>
              <w:spacing w:before="5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427" w:type="dxa"/>
          </w:tcPr>
          <w:p w14:paraId="6D3D6BC5" w14:textId="77777777" w:rsidR="00880114" w:rsidRDefault="00E64BE8">
            <w:pPr>
              <w:pStyle w:val="TableParagraph"/>
              <w:spacing w:before="6"/>
              <w:ind w:left="0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572" w:type="dxa"/>
            <w:tcBorders>
              <w:right w:val="single" w:sz="4" w:space="0" w:color="000000"/>
            </w:tcBorders>
          </w:tcPr>
          <w:p w14:paraId="685C5E79" w14:textId="77777777" w:rsidR="00880114" w:rsidRDefault="00E64BE8">
            <w:pPr>
              <w:pStyle w:val="TableParagraph"/>
              <w:spacing w:before="5"/>
              <w:ind w:left="0" w:right="3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2AA9256B" w14:textId="77777777">
        <w:trPr>
          <w:trHeight w:val="265"/>
        </w:trPr>
        <w:tc>
          <w:tcPr>
            <w:tcW w:w="1569" w:type="dxa"/>
            <w:tcBorders>
              <w:left w:val="single" w:sz="4" w:space="0" w:color="999999"/>
            </w:tcBorders>
          </w:tcPr>
          <w:p w14:paraId="55A83D9B" w14:textId="77777777" w:rsidR="00880114" w:rsidRDefault="00E64BE8">
            <w:pPr>
              <w:pStyle w:val="TableParagraph"/>
              <w:spacing w:before="24" w:line="221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2030-35</w:t>
            </w:r>
          </w:p>
        </w:tc>
        <w:tc>
          <w:tcPr>
            <w:tcW w:w="1645" w:type="dxa"/>
          </w:tcPr>
          <w:p w14:paraId="3250344F" w14:textId="77777777" w:rsidR="00880114" w:rsidRDefault="00E64BE8">
            <w:pPr>
              <w:pStyle w:val="TableParagraph"/>
              <w:spacing w:before="6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427" w:type="dxa"/>
          </w:tcPr>
          <w:p w14:paraId="49F37BBD" w14:textId="77777777" w:rsidR="00880114" w:rsidRDefault="00E64BE8">
            <w:pPr>
              <w:pStyle w:val="TableParagraph"/>
              <w:spacing w:before="7"/>
              <w:ind w:left="0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572" w:type="dxa"/>
            <w:tcBorders>
              <w:right w:val="single" w:sz="4" w:space="0" w:color="000000"/>
            </w:tcBorders>
          </w:tcPr>
          <w:p w14:paraId="1CDECE9D" w14:textId="77777777" w:rsidR="00880114" w:rsidRDefault="00E64BE8">
            <w:pPr>
              <w:pStyle w:val="TableParagraph"/>
              <w:spacing w:before="6"/>
              <w:ind w:left="0" w:right="3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677D5D2D" w14:textId="77777777">
        <w:trPr>
          <w:trHeight w:val="265"/>
        </w:trPr>
        <w:tc>
          <w:tcPr>
            <w:tcW w:w="1569" w:type="dxa"/>
            <w:tcBorders>
              <w:left w:val="single" w:sz="4" w:space="0" w:color="999999"/>
            </w:tcBorders>
          </w:tcPr>
          <w:p w14:paraId="360D3F2E" w14:textId="77777777" w:rsidR="00880114" w:rsidRDefault="00E64BE8">
            <w:pPr>
              <w:pStyle w:val="TableParagraph"/>
              <w:spacing w:before="22" w:line="222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2035-38</w:t>
            </w:r>
          </w:p>
        </w:tc>
        <w:tc>
          <w:tcPr>
            <w:tcW w:w="1645" w:type="dxa"/>
          </w:tcPr>
          <w:p w14:paraId="353DA23A" w14:textId="77777777" w:rsidR="00880114" w:rsidRDefault="00E64BE8">
            <w:pPr>
              <w:pStyle w:val="TableParagraph"/>
              <w:spacing w:before="5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427" w:type="dxa"/>
          </w:tcPr>
          <w:p w14:paraId="18854EBC" w14:textId="77777777" w:rsidR="00880114" w:rsidRDefault="00E64BE8">
            <w:pPr>
              <w:pStyle w:val="TableParagraph"/>
              <w:spacing w:before="6"/>
              <w:ind w:left="0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1572" w:type="dxa"/>
            <w:tcBorders>
              <w:right w:val="single" w:sz="4" w:space="0" w:color="000000"/>
            </w:tcBorders>
          </w:tcPr>
          <w:p w14:paraId="4D2A3699" w14:textId="77777777" w:rsidR="00880114" w:rsidRDefault="00E64BE8">
            <w:pPr>
              <w:pStyle w:val="TableParagraph"/>
              <w:spacing w:before="5"/>
              <w:ind w:left="0" w:right="3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880114" w14:paraId="02656A49" w14:textId="77777777">
        <w:trPr>
          <w:trHeight w:val="271"/>
        </w:trPr>
        <w:tc>
          <w:tcPr>
            <w:tcW w:w="1569" w:type="dxa"/>
            <w:tcBorders>
              <w:left w:val="single" w:sz="4" w:space="0" w:color="999999"/>
              <w:bottom w:val="single" w:sz="4" w:space="0" w:color="999999"/>
            </w:tcBorders>
          </w:tcPr>
          <w:p w14:paraId="4F6C8022" w14:textId="77777777" w:rsidR="00880114" w:rsidRDefault="00E64BE8">
            <w:pPr>
              <w:pStyle w:val="TableParagraph"/>
              <w:spacing w:before="24" w:line="227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2020-38</w:t>
            </w:r>
          </w:p>
        </w:tc>
        <w:tc>
          <w:tcPr>
            <w:tcW w:w="1645" w:type="dxa"/>
            <w:tcBorders>
              <w:bottom w:val="single" w:sz="4" w:space="0" w:color="999999"/>
            </w:tcBorders>
          </w:tcPr>
          <w:p w14:paraId="107C6AB3" w14:textId="77777777" w:rsidR="00880114" w:rsidRDefault="00E64BE8">
            <w:pPr>
              <w:pStyle w:val="TableParagraph"/>
              <w:spacing w:before="6"/>
              <w:ind w:left="179" w:right="152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427" w:type="dxa"/>
            <w:tcBorders>
              <w:bottom w:val="single" w:sz="4" w:space="0" w:color="999999"/>
            </w:tcBorders>
          </w:tcPr>
          <w:p w14:paraId="10162069" w14:textId="77777777" w:rsidR="00880114" w:rsidRDefault="00E64BE8">
            <w:pPr>
              <w:pStyle w:val="TableParagraph"/>
              <w:spacing w:before="7"/>
              <w:ind w:left="165" w:right="2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1572" w:type="dxa"/>
            <w:tcBorders>
              <w:bottom w:val="single" w:sz="4" w:space="0" w:color="999999"/>
              <w:right w:val="single" w:sz="4" w:space="0" w:color="000000"/>
            </w:tcBorders>
          </w:tcPr>
          <w:p w14:paraId="3BE60548" w14:textId="77777777" w:rsidR="00880114" w:rsidRDefault="00E64BE8">
            <w:pPr>
              <w:pStyle w:val="TableParagraph"/>
              <w:spacing w:before="6"/>
              <w:ind w:left="507" w:right="819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 w14:paraId="07AB1ECE" w14:textId="77777777" w:rsidR="00880114" w:rsidRDefault="00880114">
      <w:pPr>
        <w:jc w:val="center"/>
        <w:rPr>
          <w:sz w:val="18"/>
        </w:rPr>
        <w:sectPr w:rsidR="00880114">
          <w:pgSz w:w="11910" w:h="16840"/>
          <w:pgMar w:top="1020" w:right="520" w:bottom="1560" w:left="1100" w:header="245" w:footer="1288" w:gutter="0"/>
          <w:cols w:space="720"/>
        </w:sectPr>
      </w:pPr>
    </w:p>
    <w:p w14:paraId="4AC985BA" w14:textId="77777777" w:rsidR="00880114" w:rsidRDefault="00880114">
      <w:pPr>
        <w:pStyle w:val="BodyText"/>
        <w:rPr>
          <w:rFonts w:ascii="Arial"/>
          <w:b/>
          <w:i/>
          <w:sz w:val="24"/>
        </w:rPr>
      </w:pPr>
    </w:p>
    <w:p w14:paraId="301C0694" w14:textId="77777777" w:rsidR="00880114" w:rsidRDefault="00E64BE8">
      <w:pPr>
        <w:spacing w:before="190"/>
        <w:ind w:left="1322"/>
        <w:rPr>
          <w:rFonts w:ascii="Arial"/>
          <w:b/>
          <w:i/>
        </w:rPr>
      </w:pPr>
      <w:r>
        <w:rPr>
          <w:rFonts w:ascii="Arial"/>
          <w:b/>
          <w:i/>
          <w:spacing w:val="-1"/>
        </w:rPr>
        <w:t>Travelling</w:t>
      </w:r>
      <w:r>
        <w:rPr>
          <w:rFonts w:ascii="Arial"/>
          <w:b/>
          <w:i/>
          <w:spacing w:val="-10"/>
        </w:rPr>
        <w:t xml:space="preserve"> </w:t>
      </w:r>
      <w:r>
        <w:rPr>
          <w:rFonts w:ascii="Arial"/>
          <w:b/>
          <w:i/>
        </w:rPr>
        <w:t>Showpeople</w:t>
      </w:r>
    </w:p>
    <w:p w14:paraId="3E353A67" w14:textId="77777777" w:rsidR="00880114" w:rsidRDefault="00E64BE8">
      <w:pPr>
        <w:spacing w:line="230" w:lineRule="exact"/>
        <w:ind w:left="215"/>
        <w:rPr>
          <w:sz w:val="20"/>
        </w:rPr>
      </w:pPr>
      <w:r>
        <w:br w:type="column"/>
      </w: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1B0E44B5" w14:textId="77777777" w:rsidR="00880114" w:rsidRDefault="00880114">
      <w:pPr>
        <w:spacing w:line="230" w:lineRule="exact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num="2" w:space="720" w:equalWidth="0">
            <w:col w:w="3717" w:space="40"/>
            <w:col w:w="6533"/>
          </w:cols>
        </w:sectPr>
      </w:pPr>
    </w:p>
    <w:p w14:paraId="0D6E8B94" w14:textId="77777777" w:rsidR="00880114" w:rsidRDefault="00880114">
      <w:pPr>
        <w:pStyle w:val="BodyText"/>
        <w:rPr>
          <w:sz w:val="20"/>
        </w:rPr>
      </w:pPr>
    </w:p>
    <w:p w14:paraId="64ED6C9A" w14:textId="77777777" w:rsidR="00880114" w:rsidRDefault="00880114">
      <w:pPr>
        <w:pStyle w:val="BodyText"/>
        <w:spacing w:before="10"/>
        <w:rPr>
          <w:sz w:val="12"/>
        </w:rPr>
      </w:pPr>
    </w:p>
    <w:tbl>
      <w:tblPr>
        <w:tblW w:w="0" w:type="auto"/>
        <w:tblInd w:w="12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8"/>
        <w:gridCol w:w="2879"/>
      </w:tblGrid>
      <w:tr w:rsidR="00880114" w14:paraId="6BE72383" w14:textId="77777777">
        <w:trPr>
          <w:trHeight w:val="431"/>
        </w:trPr>
        <w:tc>
          <w:tcPr>
            <w:tcW w:w="6257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036C46DC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8.2: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2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71DB95D5" w14:textId="77777777">
        <w:trPr>
          <w:trHeight w:val="258"/>
        </w:trPr>
        <w:tc>
          <w:tcPr>
            <w:tcW w:w="3378" w:type="dxa"/>
            <w:tcBorders>
              <w:left w:val="single" w:sz="4" w:space="0" w:color="BEBEBE"/>
            </w:tcBorders>
          </w:tcPr>
          <w:p w14:paraId="1D4A3E45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879" w:type="dxa"/>
            <w:tcBorders>
              <w:right w:val="single" w:sz="4" w:space="0" w:color="BEBEBE"/>
            </w:tcBorders>
          </w:tcPr>
          <w:p w14:paraId="4443A346" w14:textId="77777777" w:rsidR="00880114" w:rsidRDefault="00E64BE8">
            <w:pPr>
              <w:pStyle w:val="TableParagraph"/>
              <w:spacing w:line="230" w:lineRule="exact"/>
              <w:ind w:left="0" w:right="60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880114" w14:paraId="629A6F4C" w14:textId="77777777">
        <w:trPr>
          <w:trHeight w:val="267"/>
        </w:trPr>
        <w:tc>
          <w:tcPr>
            <w:tcW w:w="3378" w:type="dxa"/>
            <w:tcBorders>
              <w:left w:val="single" w:sz="4" w:space="0" w:color="BEBEBE"/>
            </w:tcBorders>
          </w:tcPr>
          <w:p w14:paraId="101011AE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879" w:type="dxa"/>
            <w:tcBorders>
              <w:right w:val="single" w:sz="4" w:space="0" w:color="BEBEBE"/>
            </w:tcBorders>
          </w:tcPr>
          <w:p w14:paraId="5382F915" w14:textId="77777777" w:rsidR="00880114" w:rsidRDefault="00E64BE8">
            <w:pPr>
              <w:pStyle w:val="TableParagraph"/>
              <w:spacing w:before="5"/>
              <w:ind w:left="0" w:right="6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2985A3F4" w14:textId="77777777">
        <w:trPr>
          <w:trHeight w:val="266"/>
        </w:trPr>
        <w:tc>
          <w:tcPr>
            <w:tcW w:w="3378" w:type="dxa"/>
            <w:tcBorders>
              <w:left w:val="single" w:sz="4" w:space="0" w:color="BEBEBE"/>
            </w:tcBorders>
          </w:tcPr>
          <w:p w14:paraId="59AC9A30" w14:textId="77777777" w:rsidR="00880114" w:rsidRDefault="00E64BE8">
            <w:pPr>
              <w:pStyle w:val="TableParagraph"/>
              <w:spacing w:before="23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879" w:type="dxa"/>
            <w:tcBorders>
              <w:right w:val="single" w:sz="4" w:space="0" w:color="BEBEBE"/>
            </w:tcBorders>
          </w:tcPr>
          <w:p w14:paraId="4DA40CA3" w14:textId="77777777" w:rsidR="00880114" w:rsidRDefault="00E64BE8">
            <w:pPr>
              <w:pStyle w:val="TableParagraph"/>
              <w:spacing w:before="6"/>
              <w:ind w:left="0" w:right="6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414A1D4F" w14:textId="77777777">
        <w:trPr>
          <w:trHeight w:val="265"/>
        </w:trPr>
        <w:tc>
          <w:tcPr>
            <w:tcW w:w="3378" w:type="dxa"/>
            <w:tcBorders>
              <w:left w:val="single" w:sz="4" w:space="0" w:color="BEBEBE"/>
            </w:tcBorders>
          </w:tcPr>
          <w:p w14:paraId="06EFA036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879" w:type="dxa"/>
            <w:tcBorders>
              <w:right w:val="single" w:sz="4" w:space="0" w:color="BEBEBE"/>
            </w:tcBorders>
          </w:tcPr>
          <w:p w14:paraId="31E1DF8E" w14:textId="77777777" w:rsidR="00880114" w:rsidRDefault="00E64BE8">
            <w:pPr>
              <w:pStyle w:val="TableParagraph"/>
              <w:spacing w:before="6"/>
              <w:ind w:left="0" w:right="6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880114" w14:paraId="719A5677" w14:textId="77777777">
        <w:trPr>
          <w:trHeight w:val="269"/>
        </w:trPr>
        <w:tc>
          <w:tcPr>
            <w:tcW w:w="3378" w:type="dxa"/>
            <w:tcBorders>
              <w:left w:val="single" w:sz="4" w:space="0" w:color="BEBEBE"/>
              <w:bottom w:val="single" w:sz="4" w:space="0" w:color="BEBEBE"/>
            </w:tcBorders>
          </w:tcPr>
          <w:p w14:paraId="5353278E" w14:textId="77777777" w:rsidR="00880114" w:rsidRDefault="00E64BE8">
            <w:pPr>
              <w:pStyle w:val="TableParagraph"/>
              <w:spacing w:before="22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879" w:type="dxa"/>
            <w:tcBorders>
              <w:bottom w:val="single" w:sz="4" w:space="0" w:color="BEBEBE"/>
              <w:right w:val="single" w:sz="4" w:space="0" w:color="BEBEBE"/>
            </w:tcBorders>
          </w:tcPr>
          <w:p w14:paraId="382153D8" w14:textId="77777777" w:rsidR="00880114" w:rsidRDefault="00E64BE8">
            <w:pPr>
              <w:pStyle w:val="TableParagraph"/>
              <w:spacing w:before="5"/>
              <w:ind w:left="0" w:right="606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</w:tbl>
    <w:p w14:paraId="48F3FAA2" w14:textId="77777777" w:rsidR="00880114" w:rsidRDefault="00880114">
      <w:pPr>
        <w:pStyle w:val="BodyText"/>
        <w:rPr>
          <w:sz w:val="20"/>
        </w:rPr>
      </w:pPr>
    </w:p>
    <w:p w14:paraId="52E2E5CD" w14:textId="77777777" w:rsidR="00880114" w:rsidRDefault="00880114">
      <w:pPr>
        <w:pStyle w:val="BodyText"/>
        <w:rPr>
          <w:sz w:val="20"/>
        </w:rPr>
      </w:pPr>
    </w:p>
    <w:p w14:paraId="6596D837" w14:textId="77777777" w:rsidR="00880114" w:rsidRDefault="00880114">
      <w:pPr>
        <w:pStyle w:val="BodyText"/>
        <w:rPr>
          <w:sz w:val="20"/>
        </w:rPr>
      </w:pPr>
    </w:p>
    <w:p w14:paraId="66F1A1A6" w14:textId="77777777" w:rsidR="00880114" w:rsidRDefault="00880114">
      <w:pPr>
        <w:pStyle w:val="BodyText"/>
        <w:spacing w:before="8"/>
        <w:rPr>
          <w:sz w:val="20"/>
        </w:rPr>
      </w:pPr>
    </w:p>
    <w:p w14:paraId="5ED35E2E" w14:textId="77777777" w:rsidR="00880114" w:rsidRDefault="00E64BE8">
      <w:pPr>
        <w:spacing w:before="1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6DD0F4BB" w14:textId="77777777" w:rsidR="00880114" w:rsidRDefault="00880114">
      <w:pPr>
        <w:jc w:val="center"/>
        <w:rPr>
          <w:sz w:val="20"/>
        </w:rPr>
        <w:sectPr w:rsidR="00880114">
          <w:type w:val="continuous"/>
          <w:pgSz w:w="11910" w:h="16840"/>
          <w:pgMar w:top="480" w:right="520" w:bottom="280" w:left="1100" w:header="720" w:footer="720" w:gutter="0"/>
          <w:cols w:space="720"/>
        </w:sectPr>
      </w:pPr>
    </w:p>
    <w:p w14:paraId="0449AAF7" w14:textId="77777777" w:rsidR="00880114" w:rsidRDefault="00880114">
      <w:pPr>
        <w:pStyle w:val="BodyText"/>
        <w:spacing w:before="2"/>
        <w:rPr>
          <w:sz w:val="27"/>
        </w:rPr>
      </w:pPr>
    </w:p>
    <w:p w14:paraId="1930711E" w14:textId="77777777" w:rsidR="00880114" w:rsidRDefault="00E64BE8">
      <w:pPr>
        <w:spacing w:before="93"/>
        <w:ind w:left="1626"/>
        <w:rPr>
          <w:rFonts w:ascii="Arial"/>
          <w:b/>
          <w:i/>
        </w:rPr>
      </w:pPr>
      <w:r>
        <w:rPr>
          <w:rFonts w:ascii="Arial"/>
          <w:b/>
          <w:i/>
        </w:rPr>
        <w:t>Boat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Dwellers</w:t>
      </w:r>
    </w:p>
    <w:p w14:paraId="727045E4" w14:textId="77777777" w:rsidR="00880114" w:rsidRDefault="00880114">
      <w:pPr>
        <w:pStyle w:val="BodyText"/>
        <w:rPr>
          <w:rFonts w:ascii="Arial"/>
          <w:b/>
          <w:i/>
          <w:sz w:val="20"/>
        </w:rPr>
      </w:pPr>
    </w:p>
    <w:p w14:paraId="58362C4B" w14:textId="77777777" w:rsidR="00880114" w:rsidRDefault="00880114">
      <w:pPr>
        <w:pStyle w:val="BodyText"/>
        <w:spacing w:before="10"/>
        <w:rPr>
          <w:rFonts w:ascii="Arial"/>
          <w:b/>
          <w:i/>
          <w:sz w:val="12"/>
        </w:rPr>
      </w:pPr>
    </w:p>
    <w:tbl>
      <w:tblPr>
        <w:tblW w:w="0" w:type="auto"/>
        <w:tblInd w:w="15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4"/>
        <w:gridCol w:w="3147"/>
      </w:tblGrid>
      <w:tr w:rsidR="00880114" w14:paraId="1EF399FD" w14:textId="77777777">
        <w:trPr>
          <w:trHeight w:val="431"/>
        </w:trPr>
        <w:tc>
          <w:tcPr>
            <w:tcW w:w="6701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314E2BD0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8.3: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 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(moorings)</w:t>
            </w:r>
          </w:p>
        </w:tc>
      </w:tr>
      <w:tr w:rsidR="00880114" w14:paraId="53D55D6E" w14:textId="77777777">
        <w:trPr>
          <w:trHeight w:val="277"/>
        </w:trPr>
        <w:tc>
          <w:tcPr>
            <w:tcW w:w="3554" w:type="dxa"/>
            <w:tcBorders>
              <w:left w:val="single" w:sz="4" w:space="0" w:color="BEBEBE"/>
            </w:tcBorders>
          </w:tcPr>
          <w:p w14:paraId="02674712" w14:textId="77777777" w:rsidR="00880114" w:rsidRDefault="00E64BE8">
            <w:pPr>
              <w:pStyle w:val="TableParagraph"/>
              <w:spacing w:before="28" w:line="229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3147" w:type="dxa"/>
            <w:tcBorders>
              <w:right w:val="single" w:sz="4" w:space="0" w:color="BEBEBE"/>
            </w:tcBorders>
          </w:tcPr>
          <w:p w14:paraId="4F1E2DF1" w14:textId="77777777" w:rsidR="00880114" w:rsidRDefault="00E64BE8">
            <w:pPr>
              <w:pStyle w:val="TableParagraph"/>
              <w:ind w:left="0" w:right="676"/>
              <w:jc w:val="right"/>
            </w:pPr>
            <w:r>
              <w:t>50</w:t>
            </w:r>
          </w:p>
        </w:tc>
      </w:tr>
      <w:tr w:rsidR="00880114" w14:paraId="0EE16D46" w14:textId="77777777">
        <w:trPr>
          <w:trHeight w:val="274"/>
        </w:trPr>
        <w:tc>
          <w:tcPr>
            <w:tcW w:w="3554" w:type="dxa"/>
            <w:tcBorders>
              <w:left w:val="single" w:sz="4" w:space="0" w:color="BEBEBE"/>
            </w:tcBorders>
          </w:tcPr>
          <w:p w14:paraId="3B6E1E80" w14:textId="77777777" w:rsidR="00880114" w:rsidRDefault="00E64BE8">
            <w:pPr>
              <w:pStyle w:val="TableParagraph"/>
              <w:spacing w:before="31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3147" w:type="dxa"/>
            <w:tcBorders>
              <w:right w:val="single" w:sz="4" w:space="0" w:color="BEBEBE"/>
            </w:tcBorders>
          </w:tcPr>
          <w:p w14:paraId="0A94F0AA" w14:textId="77777777" w:rsidR="00880114" w:rsidRDefault="00E64BE8">
            <w:pPr>
              <w:pStyle w:val="TableParagraph"/>
              <w:spacing w:before="12"/>
              <w:ind w:left="0" w:right="74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BA9F93E" w14:textId="77777777">
        <w:trPr>
          <w:trHeight w:val="265"/>
        </w:trPr>
        <w:tc>
          <w:tcPr>
            <w:tcW w:w="3554" w:type="dxa"/>
            <w:tcBorders>
              <w:left w:val="single" w:sz="4" w:space="0" w:color="BEBEBE"/>
            </w:tcBorders>
          </w:tcPr>
          <w:p w14:paraId="7929BCCA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3147" w:type="dxa"/>
            <w:tcBorders>
              <w:right w:val="single" w:sz="4" w:space="0" w:color="BEBEBE"/>
            </w:tcBorders>
          </w:tcPr>
          <w:p w14:paraId="513C9196" w14:textId="77777777" w:rsidR="00880114" w:rsidRDefault="00E64BE8">
            <w:pPr>
              <w:pStyle w:val="TableParagraph"/>
              <w:spacing w:before="6"/>
              <w:ind w:left="0" w:right="74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266D45C" w14:textId="77777777">
        <w:trPr>
          <w:trHeight w:val="263"/>
        </w:trPr>
        <w:tc>
          <w:tcPr>
            <w:tcW w:w="3554" w:type="dxa"/>
            <w:tcBorders>
              <w:left w:val="single" w:sz="4" w:space="0" w:color="BEBEBE"/>
            </w:tcBorders>
          </w:tcPr>
          <w:p w14:paraId="62CB7984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3147" w:type="dxa"/>
            <w:tcBorders>
              <w:right w:val="single" w:sz="4" w:space="0" w:color="BEBEBE"/>
            </w:tcBorders>
          </w:tcPr>
          <w:p w14:paraId="3301AD6C" w14:textId="77777777" w:rsidR="00880114" w:rsidRDefault="00E64BE8">
            <w:pPr>
              <w:pStyle w:val="TableParagraph"/>
              <w:spacing w:before="5"/>
              <w:ind w:left="0" w:right="74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0EA28DF" w14:textId="77777777">
        <w:trPr>
          <w:trHeight w:val="298"/>
        </w:trPr>
        <w:tc>
          <w:tcPr>
            <w:tcW w:w="3554" w:type="dxa"/>
            <w:tcBorders>
              <w:left w:val="single" w:sz="4" w:space="0" w:color="BEBEBE"/>
              <w:bottom w:val="single" w:sz="4" w:space="0" w:color="BEBEBE"/>
            </w:tcBorders>
          </w:tcPr>
          <w:p w14:paraId="1DEDBC3E" w14:textId="77777777" w:rsidR="00880114" w:rsidRDefault="00E64BE8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3147" w:type="dxa"/>
            <w:tcBorders>
              <w:bottom w:val="single" w:sz="4" w:space="0" w:color="BEBEBE"/>
              <w:right w:val="single" w:sz="4" w:space="0" w:color="BEBEBE"/>
            </w:tcBorders>
          </w:tcPr>
          <w:p w14:paraId="445B62CD" w14:textId="77777777" w:rsidR="00880114" w:rsidRDefault="00E64BE8">
            <w:pPr>
              <w:pStyle w:val="TableParagraph"/>
              <w:spacing w:before="5"/>
              <w:ind w:left="0" w:right="676"/>
              <w:jc w:val="right"/>
            </w:pPr>
            <w:r>
              <w:t>50</w:t>
            </w:r>
          </w:p>
        </w:tc>
      </w:tr>
    </w:tbl>
    <w:p w14:paraId="322E90AF" w14:textId="77777777" w:rsidR="00880114" w:rsidRDefault="00880114">
      <w:pPr>
        <w:pStyle w:val="BodyText"/>
        <w:rPr>
          <w:rFonts w:ascii="Arial"/>
          <w:b/>
          <w:i/>
          <w:sz w:val="24"/>
        </w:rPr>
      </w:pPr>
    </w:p>
    <w:p w14:paraId="3F7160B8" w14:textId="77777777" w:rsidR="00880114" w:rsidRDefault="00880114">
      <w:pPr>
        <w:pStyle w:val="BodyText"/>
        <w:spacing w:before="11"/>
        <w:rPr>
          <w:rFonts w:ascii="Arial"/>
          <w:b/>
          <w:i/>
          <w:sz w:val="26"/>
        </w:rPr>
      </w:pPr>
    </w:p>
    <w:p w14:paraId="7B983B55" w14:textId="77777777" w:rsidR="00880114" w:rsidRDefault="00E64BE8">
      <w:pPr>
        <w:pStyle w:val="Heading4"/>
      </w:pPr>
      <w:bookmarkStart w:id="106" w:name="The_location_of_new_provision"/>
      <w:bookmarkStart w:id="107" w:name="_bookmark61"/>
      <w:bookmarkEnd w:id="106"/>
      <w:bookmarkEnd w:id="107"/>
      <w:r>
        <w:t>The</w:t>
      </w:r>
      <w:r>
        <w:rPr>
          <w:spacing w:val="-2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provision</w:t>
      </w:r>
    </w:p>
    <w:p w14:paraId="1A293526" w14:textId="77777777" w:rsidR="00880114" w:rsidRDefault="00880114">
      <w:pPr>
        <w:pStyle w:val="BodyText"/>
        <w:spacing w:before="10"/>
        <w:rPr>
          <w:rFonts w:ascii="Arial"/>
          <w:b/>
          <w:sz w:val="26"/>
        </w:rPr>
      </w:pPr>
    </w:p>
    <w:p w14:paraId="39E8C3A7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before="1" w:line="300" w:lineRule="auto"/>
        <w:ind w:left="1201" w:right="914"/>
        <w:jc w:val="both"/>
      </w:pPr>
      <w:r>
        <w:t>This is general consensus that smaller sites, yards and moorings are preferred by</w:t>
      </w:r>
      <w:r>
        <w:rPr>
          <w:spacing w:val="1"/>
        </w:rPr>
        <w:t xml:space="preserve"> </w:t>
      </w:r>
      <w:r>
        <w:t>Gypsy,</w:t>
      </w:r>
      <w:r>
        <w:rPr>
          <w:spacing w:val="1"/>
        </w:rPr>
        <w:t xml:space="preserve"> </w:t>
      </w:r>
      <w:r>
        <w:t>Traveller,</w:t>
      </w:r>
      <w:r>
        <w:rPr>
          <w:spacing w:val="1"/>
        </w:rPr>
        <w:t xml:space="preserve"> </w:t>
      </w:r>
      <w:r>
        <w:t>Showpeople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dweller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management and maintenance of provision and security. Ongoing monitoring of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vacant</w:t>
      </w:r>
      <w:r>
        <w:rPr>
          <w:spacing w:val="1"/>
        </w:rPr>
        <w:t xml:space="preserve"> </w:t>
      </w:r>
      <w:r>
        <w:t>provisions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authorities</w:t>
      </w:r>
      <w:r>
        <w:rPr>
          <w:spacing w:val="1"/>
        </w:rPr>
        <w:t xml:space="preserve"> </w:t>
      </w:r>
      <w:r>
        <w:t>alongside</w:t>
      </w:r>
      <w:r>
        <w:rPr>
          <w:spacing w:val="-7"/>
        </w:rPr>
        <w:t xml:space="preserve"> </w:t>
      </w:r>
      <w:r>
        <w:t>discussions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groups,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additional</w:t>
      </w:r>
      <w:r>
        <w:rPr>
          <w:spacing w:val="-59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arise is</w:t>
      </w:r>
      <w:r>
        <w:rPr>
          <w:spacing w:val="-2"/>
        </w:rPr>
        <w:t xml:space="preserve"> </w:t>
      </w:r>
      <w:r>
        <w:t>identified.</w:t>
      </w:r>
    </w:p>
    <w:p w14:paraId="31A6B722" w14:textId="77777777" w:rsidR="00880114" w:rsidRDefault="00880114">
      <w:pPr>
        <w:pStyle w:val="BodyText"/>
        <w:spacing w:before="7"/>
        <w:rPr>
          <w:sz w:val="27"/>
        </w:rPr>
      </w:pPr>
    </w:p>
    <w:p w14:paraId="63CC688B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0"/>
        <w:jc w:val="both"/>
      </w:pPr>
      <w:r>
        <w:t>Ensuring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provisions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located</w:t>
      </w:r>
      <w:r>
        <w:rPr>
          <w:spacing w:val="-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safe</w:t>
      </w:r>
      <w:r>
        <w:rPr>
          <w:spacing w:val="-11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important</w:t>
      </w:r>
      <w:r>
        <w:rPr>
          <w:spacing w:val="-12"/>
        </w:rPr>
        <w:t xml:space="preserve"> </w:t>
      </w:r>
      <w:r>
        <w:t>although</w:t>
      </w:r>
      <w:r>
        <w:rPr>
          <w:spacing w:val="-58"/>
        </w:rPr>
        <w:t xml:space="preserve"> </w:t>
      </w:r>
      <w:r>
        <w:t>the impact of land costs on determining feasibility must also be considered. The</w:t>
      </w:r>
      <w:r>
        <w:rPr>
          <w:spacing w:val="1"/>
        </w:rPr>
        <w:t xml:space="preserve"> </w:t>
      </w:r>
      <w:r>
        <w:t>settled community neighbouring sites, yards, or moorings should also be involved in</w:t>
      </w:r>
      <w:r>
        <w:rPr>
          <w:spacing w:val="-59"/>
        </w:rPr>
        <w:t xml:space="preserve"> </w:t>
      </w:r>
      <w:r>
        <w:rPr>
          <w:spacing w:val="-1"/>
        </w:rPr>
        <w:t>consultations.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relation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Showpeople,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accommodation</w:t>
      </w:r>
      <w:r>
        <w:rPr>
          <w:spacing w:val="-12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yard</w:t>
      </w:r>
      <w:r>
        <w:rPr>
          <w:spacing w:val="-11"/>
        </w:rPr>
        <w:t xml:space="preserve"> </w:t>
      </w:r>
      <w:r>
        <w:t>could</w:t>
      </w:r>
      <w:r>
        <w:rPr>
          <w:spacing w:val="-59"/>
        </w:rPr>
        <w:t xml:space="preserve"> </w:t>
      </w:r>
      <w:r>
        <w:t>be met by the family purchasing adjoining land to develop additional plots. With</w:t>
      </w:r>
      <w:r>
        <w:rPr>
          <w:spacing w:val="1"/>
        </w:rPr>
        <w:t xml:space="preserve"> </w:t>
      </w:r>
      <w:r>
        <w:t>regards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boat</w:t>
      </w:r>
      <w:r>
        <w:rPr>
          <w:spacing w:val="-9"/>
        </w:rPr>
        <w:t xml:space="preserve"> </w:t>
      </w:r>
      <w:r>
        <w:t>dwellers,</w:t>
      </w:r>
      <w:r>
        <w:rPr>
          <w:spacing w:val="-13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potential</w:t>
      </w:r>
      <w:r>
        <w:rPr>
          <w:spacing w:val="-1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increasing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provisions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moorings on existing yards and marinas. It is important for the study area local</w:t>
      </w:r>
      <w:r>
        <w:rPr>
          <w:spacing w:val="1"/>
        </w:rPr>
        <w:t xml:space="preserve"> </w:t>
      </w:r>
      <w:r>
        <w:t>authorities to work closely with CRT and NBTA to assist them with the development</w:t>
      </w:r>
      <w:r>
        <w:rPr>
          <w:spacing w:val="-59"/>
        </w:rPr>
        <w:t xml:space="preserve"> </w:t>
      </w:r>
      <w:r>
        <w:t>of new</w:t>
      </w:r>
      <w:r>
        <w:rPr>
          <w:spacing w:val="-3"/>
        </w:rPr>
        <w:t xml:space="preserve"> </w:t>
      </w:r>
      <w:r>
        <w:t>moorings.</w:t>
      </w:r>
    </w:p>
    <w:p w14:paraId="33D38A7E" w14:textId="77777777" w:rsidR="00880114" w:rsidRDefault="00880114">
      <w:pPr>
        <w:pStyle w:val="BodyText"/>
        <w:spacing w:before="5"/>
        <w:rPr>
          <w:sz w:val="27"/>
        </w:rPr>
      </w:pPr>
    </w:p>
    <w:p w14:paraId="5574D020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21"/>
        <w:jc w:val="both"/>
      </w:pPr>
      <w:r>
        <w:t>In terms of identifying broad locations for new permanent sites, there are a number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could be</w:t>
      </w:r>
      <w:r>
        <w:rPr>
          <w:spacing w:val="-2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including:</w:t>
      </w:r>
    </w:p>
    <w:p w14:paraId="7D6138FB" w14:textId="77777777" w:rsidR="00880114" w:rsidRDefault="00880114">
      <w:pPr>
        <w:pStyle w:val="BodyText"/>
        <w:spacing w:before="5"/>
        <w:rPr>
          <w:sz w:val="27"/>
        </w:rPr>
      </w:pPr>
    </w:p>
    <w:p w14:paraId="15D401D4" w14:textId="77777777" w:rsidR="00880114" w:rsidRDefault="00E64BE8">
      <w:pPr>
        <w:ind w:left="1060"/>
        <w:rPr>
          <w:rFonts w:ascii="Arial"/>
          <w:i/>
        </w:rPr>
      </w:pPr>
      <w:r>
        <w:rPr>
          <w:rFonts w:ascii="Arial"/>
          <w:i/>
        </w:rPr>
        <w:t>Costs</w:t>
      </w:r>
    </w:p>
    <w:p w14:paraId="0156D33F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before="64"/>
        <w:ind w:right="0" w:hanging="361"/>
        <w:jc w:val="left"/>
      </w:pP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feasibility</w:t>
      </w:r>
      <w:r>
        <w:rPr>
          <w:spacing w:val="-1"/>
        </w:rPr>
        <w:t xml:space="preserve"> </w:t>
      </w:r>
      <w:r>
        <w:t>i.e. is</w:t>
      </w:r>
      <w:r>
        <w:rPr>
          <w:spacing w:val="-4"/>
        </w:rPr>
        <w:t xml:space="preserve"> </w:t>
      </w:r>
      <w:r>
        <w:t>it affordable?</w:t>
      </w:r>
    </w:p>
    <w:p w14:paraId="7AF2D852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before="64" w:line="300" w:lineRule="auto"/>
        <w:ind w:right="918"/>
        <w:jc w:val="left"/>
      </w:pPr>
      <w:r>
        <w:rPr>
          <w:spacing w:val="-1"/>
        </w:rPr>
        <w:t>Implementation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services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possible</w:t>
      </w:r>
      <w:r>
        <w:rPr>
          <w:spacing w:val="-13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site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connect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nearby?</w:t>
      </w:r>
      <w:r>
        <w:rPr>
          <w:spacing w:val="-58"/>
        </w:rPr>
        <w:t xml:space="preserve"> </w:t>
      </w:r>
      <w:r>
        <w:t>mains</w:t>
      </w:r>
      <w:r>
        <w:rPr>
          <w:spacing w:val="-1"/>
        </w:rPr>
        <w:t xml:space="preserve"> </w:t>
      </w:r>
      <w:r>
        <w:t>services e.g.</w:t>
      </w:r>
      <w:r>
        <w:rPr>
          <w:spacing w:val="-2"/>
        </w:rPr>
        <w:t xml:space="preserve"> </w:t>
      </w:r>
      <w:r>
        <w:t>electricity,</w:t>
      </w:r>
      <w:r>
        <w:rPr>
          <w:spacing w:val="-1"/>
        </w:rPr>
        <w:t xml:space="preserve"> </w:t>
      </w:r>
      <w:r>
        <w:t>gas,</w:t>
      </w:r>
      <w:r>
        <w:rPr>
          <w:spacing w:val="-1"/>
        </w:rPr>
        <w:t xml:space="preserve"> </w:t>
      </w:r>
      <w:r>
        <w:t>water or</w:t>
      </w:r>
      <w:r>
        <w:rPr>
          <w:spacing w:val="1"/>
        </w:rPr>
        <w:t xml:space="preserve"> </w:t>
      </w:r>
      <w:r>
        <w:t>sewerage?</w:t>
      </w:r>
    </w:p>
    <w:p w14:paraId="5161CA16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before="1"/>
        <w:ind w:right="0" w:hanging="361"/>
        <w:jc w:val="left"/>
      </w:pPr>
      <w:r>
        <w:t>Can</w:t>
      </w:r>
      <w:r>
        <w:rPr>
          <w:spacing w:val="-1"/>
        </w:rPr>
        <w:t xml:space="preserve"> </w:t>
      </w:r>
      <w:r>
        <w:t>good drainage</w:t>
      </w:r>
      <w:r>
        <w:rPr>
          <w:spacing w:val="-3"/>
        </w:rPr>
        <w:t xml:space="preserve"> </w:t>
      </w:r>
      <w:r>
        <w:t>be ensured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provision?</w:t>
      </w:r>
    </w:p>
    <w:p w14:paraId="2F927C98" w14:textId="77777777" w:rsidR="00880114" w:rsidRDefault="00880114">
      <w:pPr>
        <w:pStyle w:val="BodyText"/>
        <w:spacing w:before="10"/>
        <w:rPr>
          <w:sz w:val="32"/>
        </w:rPr>
      </w:pPr>
    </w:p>
    <w:p w14:paraId="21C29B74" w14:textId="77777777" w:rsidR="00880114" w:rsidRDefault="00E64BE8">
      <w:pPr>
        <w:ind w:left="1060"/>
        <w:rPr>
          <w:rFonts w:ascii="Arial"/>
          <w:i/>
        </w:rPr>
      </w:pPr>
      <w:r>
        <w:rPr>
          <w:rFonts w:ascii="Arial"/>
          <w:i/>
        </w:rPr>
        <w:t>Social</w:t>
      </w:r>
    </w:p>
    <w:p w14:paraId="41D26883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before="64" w:line="300" w:lineRule="auto"/>
        <w:ind w:right="1566"/>
        <w:jc w:val="left"/>
      </w:pPr>
      <w:r>
        <w:t>Does the proposed location of the new provision lie within a reasonable</w:t>
      </w:r>
      <w:r>
        <w:rPr>
          <w:spacing w:val="-59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school catchment</w:t>
      </w:r>
      <w:r>
        <w:rPr>
          <w:spacing w:val="-1"/>
        </w:rPr>
        <w:t xml:space="preserve"> </w:t>
      </w:r>
      <w:r>
        <w:t>areas?</w:t>
      </w:r>
    </w:p>
    <w:p w14:paraId="40004C58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line="252" w:lineRule="exact"/>
        <w:ind w:right="0" w:hanging="361"/>
        <w:jc w:val="left"/>
      </w:pPr>
      <w:r>
        <w:t>Sustainability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routes?</w:t>
      </w:r>
    </w:p>
    <w:p w14:paraId="667DB53E" w14:textId="77777777" w:rsidR="00880114" w:rsidRDefault="00880114">
      <w:pPr>
        <w:spacing w:line="252" w:lineRule="exact"/>
        <w:sectPr w:rsidR="00880114">
          <w:pgSz w:w="11910" w:h="16840"/>
          <w:pgMar w:top="1020" w:right="520" w:bottom="1560" w:left="1100" w:header="245" w:footer="1288" w:gutter="0"/>
          <w:cols w:space="720"/>
        </w:sectPr>
      </w:pPr>
    </w:p>
    <w:p w14:paraId="7F9EED3A" w14:textId="77777777" w:rsidR="00880114" w:rsidRDefault="00880114">
      <w:pPr>
        <w:pStyle w:val="BodyText"/>
        <w:spacing w:before="1"/>
        <w:rPr>
          <w:sz w:val="27"/>
        </w:rPr>
      </w:pPr>
    </w:p>
    <w:p w14:paraId="0EFFC4E2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before="94" w:line="300" w:lineRule="auto"/>
        <w:ind w:right="969"/>
        <w:jc w:val="left"/>
      </w:pPr>
      <w:r>
        <w:t>Proximity of social and leisure services – is the proposed location close to</w:t>
      </w:r>
      <w:r>
        <w:rPr>
          <w:spacing w:val="1"/>
        </w:rPr>
        <w:t xml:space="preserve"> </w:t>
      </w:r>
      <w:r>
        <w:t>leisure facilities such as sports centres, cinemas etc. or welfare services such</w:t>
      </w:r>
      <w:r>
        <w:rPr>
          <w:spacing w:val="-5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health and social</w:t>
      </w:r>
      <w:r>
        <w:rPr>
          <w:spacing w:val="-1"/>
        </w:rPr>
        <w:t xml:space="preserve"> </w:t>
      </w:r>
      <w:r>
        <w:t>services etc?</w:t>
      </w:r>
    </w:p>
    <w:p w14:paraId="0530BA7E" w14:textId="77777777" w:rsidR="00880114" w:rsidRDefault="00880114">
      <w:pPr>
        <w:pStyle w:val="BodyText"/>
        <w:spacing w:before="6"/>
        <w:rPr>
          <w:sz w:val="27"/>
        </w:rPr>
      </w:pPr>
    </w:p>
    <w:p w14:paraId="396F2394" w14:textId="77777777" w:rsidR="00880114" w:rsidRDefault="00E64BE8">
      <w:pPr>
        <w:ind w:left="1060"/>
        <w:rPr>
          <w:rFonts w:ascii="Arial"/>
          <w:i/>
        </w:rPr>
      </w:pPr>
      <w:r>
        <w:rPr>
          <w:rFonts w:ascii="Arial"/>
          <w:i/>
        </w:rPr>
        <w:t>Availability</w:t>
      </w:r>
    </w:p>
    <w:p w14:paraId="77B4BA41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before="64"/>
        <w:ind w:right="0" w:hanging="361"/>
        <w:jc w:val="left"/>
      </w:pPr>
      <w:r>
        <w:t>Who</w:t>
      </w:r>
      <w:r>
        <w:rPr>
          <w:spacing w:val="-1"/>
        </w:rPr>
        <w:t xml:space="preserve"> </w:t>
      </w:r>
      <w:r>
        <w:t>owns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they willing to sell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rent?</w:t>
      </w:r>
    </w:p>
    <w:p w14:paraId="6B5A597B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before="64" w:line="297" w:lineRule="auto"/>
        <w:ind w:right="1646"/>
        <w:jc w:val="left"/>
      </w:pPr>
      <w:r>
        <w:t>Is access easy or will easements across other land be needed both for</w:t>
      </w:r>
      <w:r>
        <w:rPr>
          <w:spacing w:val="-59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and services/utilities?</w:t>
      </w:r>
    </w:p>
    <w:p w14:paraId="0427A5EB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before="3"/>
        <w:ind w:right="0" w:hanging="361"/>
        <w:jc w:val="left"/>
      </w:pPr>
      <w:r>
        <w:t>Are</w:t>
      </w:r>
      <w:r>
        <w:rPr>
          <w:spacing w:val="-1"/>
        </w:rPr>
        <w:t xml:space="preserve"> </w:t>
      </w:r>
      <w:r>
        <w:t>utilities close</w:t>
      </w:r>
      <w:r>
        <w:rPr>
          <w:spacing w:val="-3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realistic</w:t>
      </w:r>
      <w:r>
        <w:rPr>
          <w:spacing w:val="1"/>
        </w:rPr>
        <w:t xml:space="preserve"> </w:t>
      </w:r>
      <w:r>
        <w:t>prices?</w:t>
      </w:r>
    </w:p>
    <w:p w14:paraId="0014E0F2" w14:textId="77777777" w:rsidR="00880114" w:rsidRDefault="00880114">
      <w:pPr>
        <w:pStyle w:val="BodyText"/>
        <w:rPr>
          <w:sz w:val="24"/>
        </w:rPr>
      </w:pPr>
    </w:p>
    <w:p w14:paraId="3C065CB6" w14:textId="77777777" w:rsidR="00880114" w:rsidRDefault="00880114">
      <w:pPr>
        <w:pStyle w:val="BodyText"/>
        <w:rPr>
          <w:sz w:val="24"/>
        </w:rPr>
      </w:pPr>
    </w:p>
    <w:p w14:paraId="5B1F7FD1" w14:textId="77777777" w:rsidR="00880114" w:rsidRDefault="00E64BE8">
      <w:pPr>
        <w:spacing w:before="144"/>
        <w:ind w:left="1060"/>
        <w:rPr>
          <w:rFonts w:ascii="Arial"/>
          <w:i/>
        </w:rPr>
      </w:pPr>
      <w:r>
        <w:rPr>
          <w:rFonts w:ascii="Arial"/>
          <w:i/>
        </w:rPr>
        <w:t>Deliverability</w:t>
      </w:r>
    </w:p>
    <w:p w14:paraId="62776A43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before="64" w:line="300" w:lineRule="auto"/>
        <w:ind w:right="915"/>
        <w:jc w:val="left"/>
      </w:pPr>
      <w:r>
        <w:t>Does the proposed location meet existing general planning policy in terms of</w:t>
      </w:r>
      <w:r>
        <w:rPr>
          <w:spacing w:val="1"/>
        </w:rPr>
        <w:t xml:space="preserve"> </w:t>
      </w:r>
      <w:r>
        <w:t>residential use, (for example in relation to Green Belt, flooding and the historic</w:t>
      </w:r>
      <w:r>
        <w:rPr>
          <w:spacing w:val="-59"/>
        </w:rPr>
        <w:t xml:space="preserve"> </w:t>
      </w:r>
      <w:r>
        <w:t>environment)?</w:t>
      </w:r>
    </w:p>
    <w:p w14:paraId="1A34776A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line="252" w:lineRule="exact"/>
        <w:ind w:right="0" w:hanging="361"/>
        <w:jc w:val="left"/>
      </w:pPr>
      <w:r>
        <w:t>Can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owner sell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easily and</w:t>
      </w:r>
      <w:r>
        <w:rPr>
          <w:spacing w:val="-1"/>
        </w:rPr>
        <w:t xml:space="preserve"> </w:t>
      </w:r>
      <w:r>
        <w:t>quickly?</w:t>
      </w:r>
    </w:p>
    <w:p w14:paraId="69D5E6A3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before="64"/>
        <w:ind w:right="0" w:hanging="361"/>
        <w:jc w:val="left"/>
      </w:pPr>
      <w:r>
        <w:t>Can</w:t>
      </w:r>
      <w:r>
        <w:rPr>
          <w:spacing w:val="-1"/>
        </w:rPr>
        <w:t xml:space="preserve"> </w:t>
      </w:r>
      <w:r>
        <w:t>utilities connect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provision?</w:t>
      </w:r>
    </w:p>
    <w:p w14:paraId="4DFDDFD8" w14:textId="77777777" w:rsidR="00880114" w:rsidRDefault="00E64BE8">
      <w:pPr>
        <w:pStyle w:val="ListParagraph"/>
        <w:numPr>
          <w:ilvl w:val="0"/>
          <w:numId w:val="7"/>
        </w:numPr>
        <w:tabs>
          <w:tab w:val="left" w:pos="1780"/>
          <w:tab w:val="left" w:pos="1781"/>
        </w:tabs>
        <w:spacing w:before="64"/>
        <w:ind w:right="0" w:hanging="361"/>
        <w:jc w:val="left"/>
      </w:pPr>
      <w:r>
        <w:t>Can</w:t>
      </w:r>
      <w:r>
        <w:rPr>
          <w:spacing w:val="-1"/>
        </w:rPr>
        <w:t xml:space="preserve"> </w:t>
      </w:r>
      <w:r>
        <w:t>highways</w:t>
      </w:r>
      <w:r>
        <w:rPr>
          <w:spacing w:val="-1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provision?</w:t>
      </w:r>
    </w:p>
    <w:p w14:paraId="1F813923" w14:textId="77777777" w:rsidR="00880114" w:rsidRDefault="00880114">
      <w:pPr>
        <w:pStyle w:val="BodyText"/>
        <w:spacing w:before="10"/>
        <w:rPr>
          <w:sz w:val="32"/>
        </w:rPr>
      </w:pPr>
    </w:p>
    <w:p w14:paraId="3B79BB1F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8"/>
        <w:jc w:val="both"/>
      </w:pPr>
      <w:r>
        <w:t>Considering the evidence gathered throughout the GTAA, it is likely that the key</w:t>
      </w:r>
      <w:r>
        <w:rPr>
          <w:spacing w:val="1"/>
        </w:rPr>
        <w:t xml:space="preserve"> </w:t>
      </w:r>
      <w:r>
        <w:t>factors determining new</w:t>
      </w:r>
      <w:r>
        <w:rPr>
          <w:spacing w:val="-3"/>
        </w:rPr>
        <w:t xml:space="preserve"> </w:t>
      </w:r>
      <w:r>
        <w:t>provision are:</w:t>
      </w:r>
    </w:p>
    <w:p w14:paraId="480C7212" w14:textId="77777777" w:rsidR="00880114" w:rsidRDefault="00880114">
      <w:pPr>
        <w:pStyle w:val="BodyText"/>
        <w:spacing w:before="7"/>
        <w:rPr>
          <w:sz w:val="27"/>
        </w:rPr>
      </w:pPr>
    </w:p>
    <w:p w14:paraId="20810644" w14:textId="77777777" w:rsidR="00880114" w:rsidRDefault="00E64BE8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before="1" w:line="297" w:lineRule="auto"/>
        <w:ind w:right="1373"/>
        <w:jc w:val="left"/>
      </w:pPr>
      <w:r>
        <w:t>The affordability of land suitable for the development of new sites and the</w:t>
      </w:r>
      <w:r>
        <w:rPr>
          <w:spacing w:val="-59"/>
        </w:rPr>
        <w:t xml:space="preserve"> </w:t>
      </w:r>
      <w:r>
        <w:t>cost of</w:t>
      </w:r>
      <w:r>
        <w:rPr>
          <w:spacing w:val="2"/>
        </w:rPr>
        <w:t xml:space="preserve"> </w:t>
      </w:r>
      <w:r>
        <w:t>development</w:t>
      </w:r>
    </w:p>
    <w:p w14:paraId="10DA1D7F" w14:textId="77777777" w:rsidR="00880114" w:rsidRDefault="00E64BE8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before="3" w:line="300" w:lineRule="auto"/>
        <w:ind w:right="1559"/>
        <w:jc w:val="left"/>
      </w:pPr>
      <w:r>
        <w:t>The need to ensure that new provisions are within reasonable travelling</w:t>
      </w:r>
      <w:r>
        <w:rPr>
          <w:spacing w:val="-59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welfare and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services</w:t>
      </w:r>
    </w:p>
    <w:p w14:paraId="1AAA4CDB" w14:textId="77777777" w:rsidR="00880114" w:rsidRDefault="00E64BE8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before="2" w:line="300" w:lineRule="auto"/>
        <w:ind w:right="1435"/>
        <w:jc w:val="left"/>
      </w:pPr>
      <w:r>
        <w:t>The need to carefully consider the proximity of new provisions to existing</w:t>
      </w:r>
      <w:r>
        <w:rPr>
          <w:spacing w:val="-59"/>
        </w:rPr>
        <w:t xml:space="preserve"> </w:t>
      </w:r>
      <w:r>
        <w:t>provisions i.e. whether social tensions might arise if new provisions are</w:t>
      </w:r>
      <w:r>
        <w:rPr>
          <w:spacing w:val="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existing provisions</w:t>
      </w:r>
    </w:p>
    <w:p w14:paraId="12533E7C" w14:textId="77777777" w:rsidR="00880114" w:rsidRDefault="00E64BE8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line="300" w:lineRule="auto"/>
        <w:ind w:right="1725"/>
        <w:jc w:val="left"/>
      </w:pPr>
      <w:r>
        <w:t>The sustainability of new provisions i.e. ensuring that they do not</w:t>
      </w:r>
      <w:r>
        <w:rPr>
          <w:spacing w:val="1"/>
        </w:rPr>
        <w:t xml:space="preserve"> </w:t>
      </w:r>
      <w:r>
        <w:t>detrimentally impact on the local environment and do not place undue</w:t>
      </w:r>
      <w:r>
        <w:rPr>
          <w:spacing w:val="-59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 infrastructure</w:t>
      </w:r>
    </w:p>
    <w:p w14:paraId="1E90D51E" w14:textId="77777777" w:rsidR="00880114" w:rsidRDefault="00880114">
      <w:pPr>
        <w:pStyle w:val="BodyText"/>
        <w:spacing w:before="5"/>
        <w:rPr>
          <w:sz w:val="27"/>
        </w:rPr>
      </w:pPr>
    </w:p>
    <w:p w14:paraId="354CB0F9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4"/>
        <w:jc w:val="both"/>
      </w:pPr>
      <w:r>
        <w:t>It is important that new provisions are located close to amenities such as shops,</w:t>
      </w:r>
      <w:r>
        <w:rPr>
          <w:spacing w:val="1"/>
        </w:rPr>
        <w:t xml:space="preserve"> </w:t>
      </w:r>
      <w:r>
        <w:t>schools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links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within</w:t>
      </w:r>
      <w:r>
        <w:rPr>
          <w:spacing w:val="-59"/>
        </w:rPr>
        <w:t xml:space="preserve"> </w:t>
      </w:r>
      <w:r>
        <w:t>reasonable</w:t>
      </w:r>
      <w:r>
        <w:rPr>
          <w:spacing w:val="-9"/>
        </w:rPr>
        <w:t xml:space="preserve"> </w:t>
      </w:r>
      <w:r>
        <w:t>distance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households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necessary</w:t>
      </w:r>
      <w:r>
        <w:rPr>
          <w:spacing w:val="-10"/>
        </w:rPr>
        <w:t xml:space="preserve"> </w:t>
      </w:r>
      <w:r>
        <w:t>facilities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amenities.</w:t>
      </w:r>
      <w:r>
        <w:rPr>
          <w:spacing w:val="-58"/>
        </w:rPr>
        <w:t xml:space="preserve"> </w:t>
      </w:r>
      <w:r>
        <w:t>DCLG (2015) guidance suggests that local planning authorities should strictly limit</w:t>
      </w:r>
      <w:r>
        <w:rPr>
          <w:spacing w:val="1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Gypsy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Traveller</w:t>
      </w:r>
      <w:r>
        <w:rPr>
          <w:spacing w:val="-6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countryside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</w:t>
      </w:r>
      <w:r>
        <w:rPr>
          <w:spacing w:val="-59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settlements</w:t>
      </w:r>
      <w:r>
        <w:rPr>
          <w:spacing w:val="1"/>
        </w:rPr>
        <w:t xml:space="preserve"> </w:t>
      </w:r>
      <w:r>
        <w:t>or outside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allocated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planning authorities should ensure that sites in rural areas do not dominate the</w:t>
      </w:r>
      <w:r>
        <w:rPr>
          <w:spacing w:val="1"/>
        </w:rPr>
        <w:t xml:space="preserve"> </w:t>
      </w:r>
      <w:r>
        <w:t>nearest</w:t>
      </w:r>
      <w:r>
        <w:rPr>
          <w:spacing w:val="1"/>
        </w:rPr>
        <w:t xml:space="preserve"> </w:t>
      </w:r>
      <w:r>
        <w:t>settled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placing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undue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infrastructure.</w:t>
      </w:r>
      <w:r>
        <w:rPr>
          <w:spacing w:val="47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stated</w:t>
      </w:r>
      <w:r>
        <w:rPr>
          <w:spacing w:val="4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Chapter</w:t>
      </w:r>
      <w:r>
        <w:rPr>
          <w:spacing w:val="46"/>
        </w:rPr>
        <w:t xml:space="preserve"> </w:t>
      </w:r>
      <w:r>
        <w:t>2,</w:t>
      </w:r>
      <w:r>
        <w:rPr>
          <w:spacing w:val="45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study</w:t>
      </w:r>
      <w:r>
        <w:rPr>
          <w:spacing w:val="45"/>
        </w:rPr>
        <w:t xml:space="preserve"> </w:t>
      </w:r>
      <w:r>
        <w:t>area</w:t>
      </w:r>
      <w:r>
        <w:rPr>
          <w:spacing w:val="44"/>
        </w:rPr>
        <w:t xml:space="preserve"> </w:t>
      </w:r>
      <w:r>
        <w:t>local</w:t>
      </w:r>
      <w:r>
        <w:rPr>
          <w:spacing w:val="44"/>
        </w:rPr>
        <w:t xml:space="preserve"> </w:t>
      </w:r>
      <w:r>
        <w:t>authority</w:t>
      </w:r>
      <w:r>
        <w:rPr>
          <w:spacing w:val="45"/>
        </w:rPr>
        <w:t xml:space="preserve"> </w:t>
      </w:r>
      <w:r>
        <w:t>Local</w:t>
      </w:r>
      <w:r>
        <w:rPr>
          <w:spacing w:val="43"/>
        </w:rPr>
        <w:t xml:space="preserve"> </w:t>
      </w:r>
      <w:r>
        <w:t>Plan</w:t>
      </w:r>
    </w:p>
    <w:p w14:paraId="5A2E0876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288" w:gutter="0"/>
          <w:cols w:space="720"/>
        </w:sectPr>
      </w:pPr>
    </w:p>
    <w:p w14:paraId="33078610" w14:textId="77777777" w:rsidR="00880114" w:rsidRDefault="00880114">
      <w:pPr>
        <w:pStyle w:val="BodyText"/>
        <w:spacing w:before="2"/>
        <w:rPr>
          <w:sz w:val="27"/>
        </w:rPr>
      </w:pPr>
    </w:p>
    <w:p w14:paraId="42AEDC91" w14:textId="77777777" w:rsidR="00880114" w:rsidRDefault="00E64BE8">
      <w:pPr>
        <w:pStyle w:val="BodyText"/>
        <w:spacing w:before="93" w:line="300" w:lineRule="auto"/>
        <w:ind w:left="1201" w:right="522"/>
      </w:pPr>
      <w:r>
        <w:t>policies</w:t>
      </w:r>
      <w:r>
        <w:rPr>
          <w:spacing w:val="12"/>
        </w:rPr>
        <w:t xml:space="preserve"> </w:t>
      </w:r>
      <w:r>
        <w:t>contain</w:t>
      </w:r>
      <w:r>
        <w:rPr>
          <w:spacing w:val="12"/>
        </w:rPr>
        <w:t xml:space="preserve"> </w:t>
      </w:r>
      <w:r>
        <w:t>locational</w:t>
      </w:r>
      <w:r>
        <w:rPr>
          <w:spacing w:val="12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help</w:t>
      </w:r>
      <w:r>
        <w:rPr>
          <w:spacing w:val="12"/>
        </w:rPr>
        <w:t xml:space="preserve"> </w:t>
      </w:r>
      <w:r>
        <w:t>determine</w:t>
      </w:r>
      <w:r>
        <w:rPr>
          <w:spacing w:val="12"/>
        </w:rPr>
        <w:t xml:space="preserve"> </w:t>
      </w:r>
      <w:r>
        <w:t>suitable</w:t>
      </w:r>
      <w:r>
        <w:rPr>
          <w:spacing w:val="12"/>
        </w:rPr>
        <w:t xml:space="preserve"> </w:t>
      </w:r>
      <w:r>
        <w:t>locations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new sites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yards.</w:t>
      </w:r>
    </w:p>
    <w:p w14:paraId="49508ED3" w14:textId="77777777" w:rsidR="00880114" w:rsidRDefault="00880114">
      <w:pPr>
        <w:pStyle w:val="BodyText"/>
        <w:spacing w:before="5"/>
        <w:rPr>
          <w:sz w:val="27"/>
        </w:rPr>
      </w:pPr>
    </w:p>
    <w:p w14:paraId="328420ED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5"/>
        <w:jc w:val="both"/>
      </w:pPr>
      <w:r>
        <w:t>The</w:t>
      </w:r>
      <w:r>
        <w:rPr>
          <w:spacing w:val="-9"/>
        </w:rPr>
        <w:t xml:space="preserve"> </w:t>
      </w:r>
      <w:r>
        <w:t>DCLG</w:t>
      </w:r>
      <w:r>
        <w:rPr>
          <w:spacing w:val="-9"/>
        </w:rPr>
        <w:t xml:space="preserve"> </w:t>
      </w:r>
      <w:r>
        <w:t>(2015)</w:t>
      </w:r>
      <w:r>
        <w:rPr>
          <w:spacing w:val="-10"/>
        </w:rPr>
        <w:t xml:space="preserve"> </w:t>
      </w:r>
      <w:r>
        <w:t>guidance</w:t>
      </w:r>
      <w:r>
        <w:rPr>
          <w:spacing w:val="-7"/>
        </w:rPr>
        <w:t xml:space="preserve"> </w:t>
      </w:r>
      <w:r>
        <w:t>states</w:t>
      </w:r>
      <w:r>
        <w:rPr>
          <w:spacing w:val="-13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considering</w:t>
      </w:r>
      <w:r>
        <w:rPr>
          <w:spacing w:val="-9"/>
        </w:rPr>
        <w:t xml:space="preserve"> </w:t>
      </w:r>
      <w:r>
        <w:t>applications,</w:t>
      </w:r>
      <w:r>
        <w:rPr>
          <w:spacing w:val="-9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planning</w:t>
      </w:r>
      <w:r>
        <w:rPr>
          <w:spacing w:val="-58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should attach</w:t>
      </w:r>
      <w:r>
        <w:rPr>
          <w:spacing w:val="-5"/>
        </w:rPr>
        <w:t xml:space="preserve"> </w:t>
      </w:r>
      <w:r>
        <w:t>weight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matters:</w:t>
      </w:r>
    </w:p>
    <w:p w14:paraId="11EFE9A2" w14:textId="77777777" w:rsidR="00880114" w:rsidRDefault="00880114">
      <w:pPr>
        <w:pStyle w:val="BodyText"/>
        <w:spacing w:before="8"/>
        <w:rPr>
          <w:sz w:val="27"/>
        </w:rPr>
      </w:pPr>
    </w:p>
    <w:p w14:paraId="3BE2B4E8" w14:textId="77777777" w:rsidR="00880114" w:rsidRDefault="00E64BE8">
      <w:pPr>
        <w:pStyle w:val="ListParagraph"/>
        <w:numPr>
          <w:ilvl w:val="0"/>
          <w:numId w:val="5"/>
        </w:numPr>
        <w:tabs>
          <w:tab w:val="left" w:pos="1781"/>
        </w:tabs>
        <w:ind w:right="0" w:hanging="361"/>
        <w:jc w:val="both"/>
      </w:pPr>
      <w:r>
        <w:t>effective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previously developed</w:t>
      </w:r>
      <w:r>
        <w:rPr>
          <w:spacing w:val="-4"/>
        </w:rPr>
        <w:t xml:space="preserve"> </w:t>
      </w:r>
      <w:r>
        <w:t>(brownfield),</w:t>
      </w:r>
      <w:r>
        <w:rPr>
          <w:spacing w:val="1"/>
        </w:rPr>
        <w:t xml:space="preserve"> </w:t>
      </w:r>
      <w:r>
        <w:t>untidy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derelict</w:t>
      </w:r>
      <w:r>
        <w:rPr>
          <w:spacing w:val="-3"/>
        </w:rPr>
        <w:t xml:space="preserve"> </w:t>
      </w:r>
      <w:r>
        <w:t>land</w:t>
      </w:r>
    </w:p>
    <w:p w14:paraId="034305F2" w14:textId="77777777" w:rsidR="00880114" w:rsidRDefault="00E64BE8">
      <w:pPr>
        <w:pStyle w:val="ListParagraph"/>
        <w:numPr>
          <w:ilvl w:val="0"/>
          <w:numId w:val="5"/>
        </w:numPr>
        <w:tabs>
          <w:tab w:val="left" w:pos="1781"/>
        </w:tabs>
        <w:spacing w:before="61" w:line="300" w:lineRule="auto"/>
        <w:ind w:right="920"/>
        <w:jc w:val="both"/>
      </w:pPr>
      <w:r>
        <w:t>sites being well planned or soft landscaped in such a way as to positively</w:t>
      </w:r>
      <w:r>
        <w:rPr>
          <w:spacing w:val="1"/>
        </w:rPr>
        <w:t xml:space="preserve"> </w:t>
      </w:r>
      <w:r>
        <w:t>enhance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openness</w:t>
      </w:r>
    </w:p>
    <w:p w14:paraId="3D47CA57" w14:textId="77777777" w:rsidR="00880114" w:rsidRDefault="00E64BE8">
      <w:pPr>
        <w:pStyle w:val="ListParagraph"/>
        <w:numPr>
          <w:ilvl w:val="0"/>
          <w:numId w:val="5"/>
        </w:numPr>
        <w:tabs>
          <w:tab w:val="left" w:pos="1781"/>
        </w:tabs>
        <w:spacing w:before="1" w:line="300" w:lineRule="auto"/>
        <w:ind w:right="918"/>
        <w:jc w:val="both"/>
      </w:pPr>
      <w:r>
        <w:t>promoting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lifestyles,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adequate</w:t>
      </w:r>
      <w:r>
        <w:rPr>
          <w:spacing w:val="-59"/>
        </w:rPr>
        <w:t xml:space="preserve"> </w:t>
      </w:r>
      <w:r>
        <w:t>landscaping</w:t>
      </w:r>
      <w:r>
        <w:rPr>
          <w:spacing w:val="-1"/>
        </w:rPr>
        <w:t xml:space="preserve"> </w:t>
      </w:r>
      <w:r>
        <w:t>and play areas for</w:t>
      </w:r>
      <w:r>
        <w:rPr>
          <w:spacing w:val="1"/>
        </w:rPr>
        <w:t xml:space="preserve"> </w:t>
      </w:r>
      <w:r>
        <w:t>children</w:t>
      </w:r>
    </w:p>
    <w:p w14:paraId="062A32A5" w14:textId="77777777" w:rsidR="00880114" w:rsidRDefault="00E64BE8">
      <w:pPr>
        <w:pStyle w:val="ListParagraph"/>
        <w:numPr>
          <w:ilvl w:val="0"/>
          <w:numId w:val="5"/>
        </w:numPr>
        <w:tabs>
          <w:tab w:val="left" w:pos="1781"/>
        </w:tabs>
        <w:spacing w:line="300" w:lineRule="auto"/>
        <w:ind w:right="917"/>
        <w:jc w:val="both"/>
      </w:pPr>
      <w:r>
        <w:t>not enclosing a site with so much hard landscaping, high walls or fences, that</w:t>
      </w:r>
      <w:r>
        <w:rPr>
          <w:spacing w:val="1"/>
        </w:rPr>
        <w:t xml:space="preserve"> </w:t>
      </w:r>
      <w:r>
        <w:t>the impression may be given that the site and its occupants are deliberately</w:t>
      </w:r>
      <w:r>
        <w:rPr>
          <w:spacing w:val="1"/>
        </w:rPr>
        <w:t xml:space="preserve"> </w:t>
      </w:r>
      <w:r>
        <w:t>isolated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community</w:t>
      </w:r>
    </w:p>
    <w:p w14:paraId="1BE58F8D" w14:textId="77777777" w:rsidR="00880114" w:rsidRDefault="00880114">
      <w:pPr>
        <w:pStyle w:val="BodyText"/>
        <w:spacing w:before="3"/>
        <w:rPr>
          <w:sz w:val="27"/>
        </w:rPr>
      </w:pPr>
    </w:p>
    <w:p w14:paraId="50C0E31F" w14:textId="77777777" w:rsidR="00880114" w:rsidRDefault="00E64BE8">
      <w:pPr>
        <w:pStyle w:val="Heading4"/>
      </w:pPr>
      <w:bookmarkStart w:id="108" w:name="The_size_of_new_provision"/>
      <w:bookmarkStart w:id="109" w:name="_bookmark62"/>
      <w:bookmarkEnd w:id="108"/>
      <w:bookmarkEnd w:id="109"/>
      <w:r>
        <w:t>The</w:t>
      </w:r>
      <w:r>
        <w:rPr>
          <w:spacing w:val="-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provision</w:t>
      </w:r>
    </w:p>
    <w:p w14:paraId="12D6005E" w14:textId="77777777" w:rsidR="00880114" w:rsidRDefault="00880114">
      <w:pPr>
        <w:pStyle w:val="BodyText"/>
        <w:spacing w:before="11"/>
        <w:rPr>
          <w:rFonts w:ascii="Arial"/>
          <w:b/>
          <w:sz w:val="26"/>
        </w:rPr>
      </w:pPr>
    </w:p>
    <w:p w14:paraId="36D8E367" w14:textId="77777777" w:rsidR="00880114" w:rsidRDefault="00E64BE8">
      <w:pPr>
        <w:ind w:left="1194"/>
        <w:rPr>
          <w:rFonts w:ascii="Arial"/>
          <w:b/>
          <w:i/>
          <w:sz w:val="24"/>
        </w:rPr>
      </w:pPr>
      <w:bookmarkStart w:id="110" w:name="_"/>
      <w:bookmarkStart w:id="111" w:name="_bookmark63"/>
      <w:bookmarkEnd w:id="110"/>
      <w:bookmarkEnd w:id="111"/>
      <w:r>
        <w:rPr>
          <w:rFonts w:ascii="Arial"/>
          <w:b/>
          <w:i/>
          <w:sz w:val="24"/>
        </w:rPr>
        <w:t>Gypsy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and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Traveller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pitches</w:t>
      </w:r>
    </w:p>
    <w:p w14:paraId="3998A44F" w14:textId="77777777" w:rsidR="00880114" w:rsidRDefault="00880114">
      <w:pPr>
        <w:pStyle w:val="BodyText"/>
        <w:spacing w:before="1"/>
        <w:rPr>
          <w:rFonts w:ascii="Arial"/>
          <w:b/>
          <w:i/>
          <w:sz w:val="27"/>
        </w:rPr>
      </w:pPr>
    </w:p>
    <w:p w14:paraId="2FE445E3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1"/>
        <w:jc w:val="both"/>
      </w:pPr>
      <w:r>
        <w:t>DCLG (2008)</w:t>
      </w:r>
      <w:r>
        <w:rPr>
          <w:vertAlign w:val="superscript"/>
        </w:rPr>
        <w:t>30</w:t>
      </w:r>
      <w:r>
        <w:t xml:space="preserve"> guidance states that there is no one-size-fits-all measurement of a</w:t>
      </w:r>
      <w:r>
        <w:rPr>
          <w:spacing w:val="1"/>
        </w:rPr>
        <w:t xml:space="preserve"> </w:t>
      </w:r>
      <w:r>
        <w:t>pitch as, in the case of the settled community, this depends on the size of individual</w:t>
      </w:r>
      <w:r>
        <w:rPr>
          <w:spacing w:val="1"/>
        </w:rPr>
        <w:t xml:space="preserve"> </w:t>
      </w:r>
      <w:r>
        <w:rPr>
          <w:spacing w:val="-1"/>
        </w:rPr>
        <w:t>families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particular</w:t>
      </w:r>
      <w:r>
        <w:rPr>
          <w:spacing w:val="-12"/>
        </w:rPr>
        <w:t xml:space="preserve"> </w:t>
      </w:r>
      <w:r>
        <w:t>needs.</w:t>
      </w:r>
      <w:r>
        <w:rPr>
          <w:spacing w:val="-11"/>
        </w:rPr>
        <w:t xml:space="preserve"> </w:t>
      </w:r>
      <w:r>
        <w:t>However,</w:t>
      </w:r>
      <w:r>
        <w:rPr>
          <w:spacing w:val="-13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suggest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general</w:t>
      </w:r>
      <w:r>
        <w:rPr>
          <w:spacing w:val="-13"/>
        </w:rPr>
        <w:t xml:space="preserve"> </w:t>
      </w:r>
      <w:r>
        <w:t>guide,</w:t>
      </w:r>
      <w:r>
        <w:rPr>
          <w:spacing w:val="-59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specify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pitch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accommodating an amenity building, a large trailer and touring caravan, (or two</w:t>
      </w:r>
      <w:r>
        <w:rPr>
          <w:spacing w:val="1"/>
        </w:rPr>
        <w:t xml:space="preserve"> </w:t>
      </w:r>
      <w:r>
        <w:t>trailers, drying space for clothes, a lockable shed for bicycles, wheelchair storage</w:t>
      </w:r>
      <w:r>
        <w:rPr>
          <w:spacing w:val="1"/>
        </w:rPr>
        <w:t xml:space="preserve"> </w:t>
      </w:r>
      <w:r>
        <w:t>etc.),</w:t>
      </w:r>
      <w:r>
        <w:rPr>
          <w:spacing w:val="-2"/>
        </w:rPr>
        <w:t xml:space="preserve"> </w:t>
      </w:r>
      <w:r>
        <w:t>parking</w:t>
      </w:r>
      <w:r>
        <w:rPr>
          <w:spacing w:val="-2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two vehicles 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small garden area.</w:t>
      </w:r>
    </w:p>
    <w:p w14:paraId="6359F17A" w14:textId="77777777" w:rsidR="00880114" w:rsidRDefault="00880114">
      <w:pPr>
        <w:pStyle w:val="BodyText"/>
        <w:spacing w:before="6"/>
        <w:rPr>
          <w:sz w:val="27"/>
        </w:rPr>
      </w:pPr>
    </w:p>
    <w:p w14:paraId="0C91B143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4"/>
        <w:jc w:val="both"/>
      </w:pPr>
      <w:r>
        <w:t>Based on DCLG guidance, it can be determined that a pitch of approximately 325</w:t>
      </w:r>
      <w:r>
        <w:rPr>
          <w:spacing w:val="1"/>
        </w:rPr>
        <w:t xml:space="preserve"> </w:t>
      </w:r>
      <w:r>
        <w:t>square metres would take into account all minimum separation distance guidance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caravans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pitch</w:t>
      </w:r>
      <w:r>
        <w:rPr>
          <w:spacing w:val="1"/>
        </w:rPr>
        <w:t xml:space="preserve"> </w:t>
      </w:r>
      <w:r>
        <w:t>boundaries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stipulated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regulations for caravan development. A pitch size of at least 500 square metres</w:t>
      </w:r>
      <w:r>
        <w:rPr>
          <w:spacing w:val="1"/>
        </w:rPr>
        <w:t xml:space="preserve"> </w:t>
      </w:r>
      <w:r>
        <w:t>(0.05ha) would</w:t>
      </w:r>
      <w:r>
        <w:rPr>
          <w:spacing w:val="-1"/>
        </w:rPr>
        <w:t xml:space="preserve"> </w:t>
      </w:r>
      <w:r>
        <w:t>comfortably accommodate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on-pitch</w:t>
      </w:r>
      <w:r>
        <w:rPr>
          <w:spacing w:val="-3"/>
        </w:rPr>
        <w:t xml:space="preserve"> </w:t>
      </w:r>
      <w:r>
        <w:t>facilities:</w:t>
      </w:r>
    </w:p>
    <w:p w14:paraId="4C4A05F2" w14:textId="77777777" w:rsidR="00880114" w:rsidRDefault="00880114">
      <w:pPr>
        <w:pStyle w:val="BodyText"/>
        <w:spacing w:before="7"/>
        <w:rPr>
          <w:sz w:val="27"/>
        </w:rPr>
      </w:pPr>
    </w:p>
    <w:p w14:paraId="4ED2EE01" w14:textId="77777777" w:rsidR="00880114" w:rsidRDefault="00E64BE8">
      <w:pPr>
        <w:pStyle w:val="ListParagraph"/>
        <w:numPr>
          <w:ilvl w:val="0"/>
          <w:numId w:val="4"/>
        </w:numPr>
        <w:tabs>
          <w:tab w:val="left" w:pos="1780"/>
          <w:tab w:val="left" w:pos="1781"/>
        </w:tabs>
        <w:ind w:right="0" w:hanging="361"/>
        <w:jc w:val="left"/>
      </w:pPr>
      <w:r>
        <w:t>Hard</w:t>
      </w:r>
      <w:r>
        <w:rPr>
          <w:spacing w:val="-1"/>
        </w:rPr>
        <w:t xml:space="preserve"> </w:t>
      </w:r>
      <w:r>
        <w:t>standing</w:t>
      </w:r>
      <w:r>
        <w:rPr>
          <w:spacing w:val="-1"/>
        </w:rPr>
        <w:t xml:space="preserve"> </w:t>
      </w:r>
      <w:r>
        <w:t>for a</w:t>
      </w:r>
      <w:r>
        <w:rPr>
          <w:spacing w:val="-3"/>
        </w:rPr>
        <w:t xml:space="preserve"> </w:t>
      </w:r>
      <w:r>
        <w:t>touring</w:t>
      </w:r>
      <w:r>
        <w:rPr>
          <w:spacing w:val="-1"/>
        </w:rPr>
        <w:t xml:space="preserve"> </w:t>
      </w:r>
      <w:r>
        <w:t>caravan</w:t>
      </w:r>
      <w:r>
        <w:rPr>
          <w:spacing w:val="-3"/>
        </w:rPr>
        <w:t xml:space="preserve"> </w:t>
      </w:r>
      <w:r>
        <w:t>(enabling</w:t>
      </w:r>
      <w:r>
        <w:rPr>
          <w:spacing w:val="-1"/>
        </w:rPr>
        <w:t xml:space="preserve"> </w:t>
      </w:r>
      <w:r>
        <w:t>households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travel)</w:t>
      </w:r>
    </w:p>
    <w:p w14:paraId="0D017515" w14:textId="77777777" w:rsidR="00880114" w:rsidRDefault="00E64BE8">
      <w:pPr>
        <w:pStyle w:val="ListParagraph"/>
        <w:numPr>
          <w:ilvl w:val="0"/>
          <w:numId w:val="4"/>
        </w:numPr>
        <w:tabs>
          <w:tab w:val="left" w:pos="1780"/>
          <w:tab w:val="left" w:pos="1781"/>
        </w:tabs>
        <w:spacing w:before="59"/>
        <w:ind w:right="0" w:hanging="361"/>
        <w:jc w:val="left"/>
      </w:pPr>
      <w:r>
        <w:t>Hard</w:t>
      </w:r>
      <w:r>
        <w:rPr>
          <w:spacing w:val="-1"/>
        </w:rPr>
        <w:t xml:space="preserve"> </w:t>
      </w:r>
      <w:r>
        <w:t>standing</w:t>
      </w:r>
      <w:r>
        <w:rPr>
          <w:spacing w:val="-2"/>
        </w:rPr>
        <w:t xml:space="preserve"> </w:t>
      </w:r>
      <w:r>
        <w:t>for a</w:t>
      </w:r>
      <w:r>
        <w:rPr>
          <w:spacing w:val="-4"/>
        </w:rPr>
        <w:t xml:space="preserve"> </w:t>
      </w:r>
      <w:r>
        <w:t>static</w:t>
      </w:r>
      <w:r>
        <w:rPr>
          <w:spacing w:val="-3"/>
        </w:rPr>
        <w:t xml:space="preserve"> </w:t>
      </w:r>
      <w:r>
        <w:t>caravan</w:t>
      </w:r>
      <w:r>
        <w:rPr>
          <w:spacing w:val="-4"/>
        </w:rPr>
        <w:t xml:space="preserve"> </w:t>
      </w:r>
      <w:r>
        <w:t>(including</w:t>
      </w:r>
      <w:r>
        <w:rPr>
          <w:spacing w:val="-1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static</w:t>
      </w:r>
      <w:r>
        <w:rPr>
          <w:spacing w:val="-3"/>
        </w:rPr>
        <w:t xml:space="preserve"> </w:t>
      </w:r>
      <w:r>
        <w:t>trailers)</w:t>
      </w:r>
    </w:p>
    <w:p w14:paraId="0BF55C81" w14:textId="77777777" w:rsidR="00880114" w:rsidRDefault="00E64BE8">
      <w:pPr>
        <w:pStyle w:val="ListParagraph"/>
        <w:numPr>
          <w:ilvl w:val="0"/>
          <w:numId w:val="4"/>
        </w:numPr>
        <w:tabs>
          <w:tab w:val="left" w:pos="1780"/>
          <w:tab w:val="left" w:pos="1781"/>
        </w:tabs>
        <w:spacing w:before="62"/>
        <w:ind w:right="0" w:hanging="361"/>
        <w:jc w:val="left"/>
      </w:pPr>
      <w:r>
        <w:t>2 car parking</w:t>
      </w:r>
      <w:r>
        <w:rPr>
          <w:spacing w:val="-2"/>
        </w:rPr>
        <w:t xml:space="preserve"> </w:t>
      </w:r>
      <w:r>
        <w:t>spaces</w:t>
      </w:r>
    </w:p>
    <w:p w14:paraId="5EEA8B57" w14:textId="77777777" w:rsidR="00880114" w:rsidRDefault="00E64BE8">
      <w:pPr>
        <w:pStyle w:val="ListParagraph"/>
        <w:numPr>
          <w:ilvl w:val="0"/>
          <w:numId w:val="4"/>
        </w:numPr>
        <w:tabs>
          <w:tab w:val="left" w:pos="1780"/>
          <w:tab w:val="left" w:pos="1781"/>
        </w:tabs>
        <w:spacing w:before="62"/>
        <w:ind w:right="0" w:hanging="361"/>
        <w:jc w:val="left"/>
      </w:pPr>
      <w:r>
        <w:t>1</w:t>
      </w:r>
      <w:r>
        <w:rPr>
          <w:spacing w:val="-1"/>
        </w:rPr>
        <w:t xml:space="preserve"> </w:t>
      </w:r>
      <w:r>
        <w:t>amenity block</w:t>
      </w:r>
    </w:p>
    <w:p w14:paraId="66F07792" w14:textId="77777777" w:rsidR="00880114" w:rsidRDefault="00E64BE8">
      <w:pPr>
        <w:pStyle w:val="ListParagraph"/>
        <w:numPr>
          <w:ilvl w:val="0"/>
          <w:numId w:val="4"/>
        </w:numPr>
        <w:tabs>
          <w:tab w:val="left" w:pos="1780"/>
          <w:tab w:val="left" w:pos="1781"/>
        </w:tabs>
        <w:spacing w:before="61"/>
        <w:ind w:right="0" w:hanging="361"/>
        <w:jc w:val="left"/>
      </w:pPr>
      <w:r>
        <w:t>Hard</w:t>
      </w:r>
      <w:r>
        <w:rPr>
          <w:spacing w:val="-1"/>
        </w:rPr>
        <w:t xml:space="preserve"> </w:t>
      </w:r>
      <w:r>
        <w:t>standing</w:t>
      </w:r>
      <w:r>
        <w:rPr>
          <w:spacing w:val="-2"/>
        </w:rPr>
        <w:t xml:space="preserve"> </w:t>
      </w:r>
      <w:r>
        <w:t>for storage</w:t>
      </w:r>
      <w:r>
        <w:rPr>
          <w:spacing w:val="-2"/>
        </w:rPr>
        <w:t xml:space="preserve"> </w:t>
      </w:r>
      <w:r>
        <w:t>shed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drying</w:t>
      </w:r>
    </w:p>
    <w:p w14:paraId="32281C9E" w14:textId="77777777" w:rsidR="00880114" w:rsidRDefault="00E64BE8">
      <w:pPr>
        <w:pStyle w:val="ListParagraph"/>
        <w:numPr>
          <w:ilvl w:val="0"/>
          <w:numId w:val="4"/>
        </w:numPr>
        <w:tabs>
          <w:tab w:val="left" w:pos="1780"/>
          <w:tab w:val="left" w:pos="1781"/>
        </w:tabs>
        <w:spacing w:before="62"/>
        <w:ind w:right="0" w:hanging="361"/>
        <w:jc w:val="left"/>
      </w:pPr>
      <w:r>
        <w:t>Garden/amenity</w:t>
      </w:r>
      <w:r>
        <w:rPr>
          <w:spacing w:val="-1"/>
        </w:rPr>
        <w:t xml:space="preserve"> </w:t>
      </w:r>
      <w:r>
        <w:t>area</w:t>
      </w:r>
    </w:p>
    <w:p w14:paraId="47DEA78C" w14:textId="77777777" w:rsidR="00880114" w:rsidRDefault="00880114">
      <w:pPr>
        <w:pStyle w:val="BodyText"/>
        <w:spacing w:before="11"/>
        <w:rPr>
          <w:sz w:val="32"/>
        </w:rPr>
      </w:pPr>
    </w:p>
    <w:p w14:paraId="43CE9102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6"/>
        <w:jc w:val="both"/>
      </w:pPr>
      <w:r>
        <w:t>If</w:t>
      </w:r>
      <w:r>
        <w:rPr>
          <w:spacing w:val="-3"/>
        </w:rPr>
        <w:t xml:space="preserve"> </w:t>
      </w:r>
      <w:r>
        <w:t>granting</w:t>
      </w:r>
      <w:r>
        <w:rPr>
          <w:spacing w:val="-3"/>
        </w:rPr>
        <w:t xml:space="preserve"> </w:t>
      </w:r>
      <w:r>
        <w:t>permission</w:t>
      </w:r>
      <w:r>
        <w:rPr>
          <w:spacing w:val="-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basis,</w:t>
      </w:r>
      <w:r>
        <w:rPr>
          <w:spacing w:val="-2"/>
        </w:rPr>
        <w:t xml:space="preserve"> </w:t>
      </w:r>
      <w:r>
        <w:t>permission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pitch-</w:t>
      </w:r>
      <w:r>
        <w:rPr>
          <w:spacing w:val="-58"/>
        </w:rPr>
        <w:t xml:space="preserve"> </w:t>
      </w:r>
      <w:r>
        <w:t>by-pitch</w:t>
      </w:r>
      <w:r>
        <w:rPr>
          <w:spacing w:val="30"/>
        </w:rPr>
        <w:t xml:space="preserve"> </w:t>
      </w:r>
      <w:r>
        <w:t>equivalent</w:t>
      </w:r>
      <w:r>
        <w:rPr>
          <w:spacing w:val="34"/>
        </w:rPr>
        <w:t xml:space="preserve"> </w:t>
      </w:r>
      <w:r>
        <w:t>basis</w:t>
      </w:r>
      <w:r>
        <w:rPr>
          <w:spacing w:val="3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above.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example,</w:t>
      </w:r>
      <w:r>
        <w:rPr>
          <w:spacing w:val="31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existing</w:t>
      </w:r>
      <w:r>
        <w:rPr>
          <w:spacing w:val="31"/>
        </w:rPr>
        <w:t xml:space="preserve"> </w:t>
      </w:r>
      <w:r>
        <w:t>pitch</w:t>
      </w:r>
      <w:r>
        <w:rPr>
          <w:spacing w:val="28"/>
        </w:rPr>
        <w:t xml:space="preserve"> </w:t>
      </w:r>
      <w:r>
        <w:t>which</w:t>
      </w:r>
      <w:r>
        <w:rPr>
          <w:spacing w:val="33"/>
        </w:rPr>
        <w:t xml:space="preserve"> </w:t>
      </w:r>
      <w:r>
        <w:t>has</w:t>
      </w:r>
    </w:p>
    <w:p w14:paraId="669DC9D3" w14:textId="062FE0D6" w:rsidR="00880114" w:rsidRDefault="00E64BE8">
      <w:pPr>
        <w:pStyle w:val="Body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C8F7C4F" wp14:editId="41E841C4">
                <wp:simplePos x="0" y="0"/>
                <wp:positionH relativeFrom="page">
                  <wp:posOffset>914400</wp:posOffset>
                </wp:positionH>
                <wp:positionV relativeFrom="paragraph">
                  <wp:posOffset>112395</wp:posOffset>
                </wp:positionV>
                <wp:extent cx="1828800" cy="8890"/>
                <wp:effectExtent l="0" t="0" r="0" b="0"/>
                <wp:wrapTopAndBottom/>
                <wp:docPr id="36321700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5F89D" id="Rectangle 2" o:spid="_x0000_s1026" style="position:absolute;margin-left:1in;margin-top:8.85pt;width:2in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CusEbB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4E548429" w14:textId="77777777" w:rsidR="00880114" w:rsidRDefault="00E64BE8">
      <w:pPr>
        <w:spacing w:before="67"/>
        <w:ind w:left="340"/>
        <w:rPr>
          <w:sz w:val="18"/>
        </w:rPr>
      </w:pPr>
      <w:r>
        <w:rPr>
          <w:position w:val="6"/>
          <w:sz w:val="12"/>
        </w:rPr>
        <w:t>30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Please</w:t>
      </w:r>
      <w:r>
        <w:rPr>
          <w:spacing w:val="-2"/>
          <w:sz w:val="18"/>
        </w:rPr>
        <w:t xml:space="preserve"> </w:t>
      </w:r>
      <w:r>
        <w:rPr>
          <w:sz w:val="18"/>
        </w:rPr>
        <w:t>note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this</w:t>
      </w:r>
      <w:r>
        <w:rPr>
          <w:spacing w:val="-4"/>
          <w:sz w:val="18"/>
        </w:rPr>
        <w:t xml:space="preserve"> </w:t>
      </w:r>
      <w:r>
        <w:rPr>
          <w:sz w:val="18"/>
        </w:rPr>
        <w:t>publication</w:t>
      </w:r>
      <w:r>
        <w:rPr>
          <w:spacing w:val="-2"/>
          <w:sz w:val="18"/>
        </w:rPr>
        <w:t xml:space="preserve"> </w:t>
      </w:r>
      <w:r>
        <w:rPr>
          <w:sz w:val="18"/>
        </w:rPr>
        <w:t>was</w:t>
      </w:r>
      <w:r>
        <w:rPr>
          <w:spacing w:val="-4"/>
          <w:sz w:val="18"/>
        </w:rPr>
        <w:t xml:space="preserve"> </w:t>
      </w:r>
      <w:r>
        <w:rPr>
          <w:sz w:val="18"/>
        </w:rPr>
        <w:t>withdrawn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September</w:t>
      </w:r>
      <w:r>
        <w:rPr>
          <w:spacing w:val="-1"/>
          <w:sz w:val="18"/>
        </w:rPr>
        <w:t xml:space="preserve"> </w:t>
      </w:r>
      <w:r>
        <w:rPr>
          <w:sz w:val="18"/>
        </w:rPr>
        <w:t>2015.</w:t>
      </w:r>
    </w:p>
    <w:p w14:paraId="1B5EF0F0" w14:textId="77777777" w:rsidR="00880114" w:rsidRDefault="00880114">
      <w:pPr>
        <w:rPr>
          <w:sz w:val="18"/>
        </w:rPr>
        <w:sectPr w:rsidR="00880114">
          <w:pgSz w:w="11910" w:h="16840"/>
          <w:pgMar w:top="1020" w:right="520" w:bottom="1540" w:left="1100" w:header="245" w:footer="1288" w:gutter="0"/>
          <w:cols w:space="720"/>
        </w:sectPr>
      </w:pPr>
    </w:p>
    <w:p w14:paraId="244DEB13" w14:textId="77777777" w:rsidR="00880114" w:rsidRDefault="00880114">
      <w:pPr>
        <w:pStyle w:val="BodyText"/>
        <w:spacing w:before="2"/>
        <w:rPr>
          <w:sz w:val="27"/>
        </w:rPr>
      </w:pPr>
    </w:p>
    <w:p w14:paraId="5C40011B" w14:textId="77777777" w:rsidR="00880114" w:rsidRDefault="00E64BE8">
      <w:pPr>
        <w:pStyle w:val="BodyText"/>
        <w:spacing w:before="93" w:line="300" w:lineRule="auto"/>
        <w:ind w:left="1201" w:right="913"/>
        <w:jc w:val="both"/>
      </w:pPr>
      <w:r>
        <w:t>enough</w:t>
      </w:r>
      <w:r>
        <w:rPr>
          <w:spacing w:val="-11"/>
        </w:rPr>
        <w:t xml:space="preserve"> </w:t>
      </w:r>
      <w:r>
        <w:t>space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accommodate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chalet</w:t>
      </w:r>
      <w:r>
        <w:rPr>
          <w:spacing w:val="-11"/>
        </w:rPr>
        <w:t xml:space="preserve"> </w:t>
      </w:r>
      <w:r>
        <w:t>structure,</w:t>
      </w:r>
      <w:r>
        <w:rPr>
          <w:spacing w:val="-9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touring</w:t>
      </w:r>
      <w:r>
        <w:rPr>
          <w:spacing w:val="-11"/>
        </w:rPr>
        <w:t xml:space="preserve"> </w:t>
      </w:r>
      <w:r>
        <w:t>caravans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static</w:t>
      </w:r>
      <w:r>
        <w:rPr>
          <w:spacing w:val="-59"/>
        </w:rPr>
        <w:t xml:space="preserve"> </w:t>
      </w:r>
      <w:r>
        <w:t>caravans along with 4 parking spaces, 2 blocks etc., could be counted as 2 pitches</w:t>
      </w:r>
      <w:r>
        <w:rPr>
          <w:spacing w:val="1"/>
        </w:rPr>
        <w:t xml:space="preserve"> </w:t>
      </w:r>
      <w:r>
        <w:t>even if based on an open plan basis on one structured pitch.</w:t>
      </w:r>
      <w:r>
        <w:rPr>
          <w:spacing w:val="1"/>
        </w:rPr>
        <w:t xml:space="preserve"> </w:t>
      </w:r>
      <w:r>
        <w:t>However, this would</w:t>
      </w:r>
      <w:r>
        <w:rPr>
          <w:spacing w:val="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monitoring.</w:t>
      </w:r>
    </w:p>
    <w:p w14:paraId="1E775468" w14:textId="77777777" w:rsidR="00880114" w:rsidRDefault="00880114">
      <w:pPr>
        <w:pStyle w:val="BodyText"/>
        <w:spacing w:before="6"/>
        <w:rPr>
          <w:sz w:val="27"/>
        </w:rPr>
      </w:pPr>
    </w:p>
    <w:p w14:paraId="62EDED53" w14:textId="77777777" w:rsidR="00880114" w:rsidRDefault="00E64BE8">
      <w:pPr>
        <w:pStyle w:val="Heading7"/>
        <w:spacing w:before="1"/>
        <w:ind w:left="1185"/>
        <w:jc w:val="both"/>
      </w:pPr>
      <w:r>
        <w:t>Showpeople</w:t>
      </w:r>
      <w:r>
        <w:rPr>
          <w:spacing w:val="-4"/>
        </w:rPr>
        <w:t xml:space="preserve"> </w:t>
      </w:r>
      <w:r>
        <w:t>plots</w:t>
      </w:r>
    </w:p>
    <w:p w14:paraId="5CB6774C" w14:textId="77777777" w:rsidR="00880114" w:rsidRDefault="00880114">
      <w:pPr>
        <w:pStyle w:val="BodyText"/>
        <w:spacing w:before="10"/>
        <w:rPr>
          <w:rFonts w:ascii="Arial"/>
          <w:b/>
          <w:i/>
          <w:sz w:val="32"/>
        </w:rPr>
      </w:pPr>
    </w:p>
    <w:p w14:paraId="5F0B78E5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5"/>
        <w:jc w:val="both"/>
      </w:pPr>
      <w:r>
        <w:t>In</w:t>
      </w:r>
      <w:r>
        <w:rPr>
          <w:spacing w:val="-9"/>
        </w:rPr>
        <w:t xml:space="preserve"> </w:t>
      </w:r>
      <w:r>
        <w:t>relation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Showpeople,</w:t>
      </w:r>
      <w:r>
        <w:rPr>
          <w:spacing w:val="-7"/>
        </w:rPr>
        <w:t xml:space="preserve"> </w:t>
      </w:r>
      <w:r>
        <w:t>size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plots</w:t>
      </w:r>
      <w:r>
        <w:rPr>
          <w:spacing w:val="-9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accommodate</w:t>
      </w:r>
      <w:r>
        <w:rPr>
          <w:spacing w:val="-10"/>
        </w:rPr>
        <w:t xml:space="preserve"> </w:t>
      </w:r>
      <w:r>
        <w:t>providing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(similar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above),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equipment.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plots</w:t>
      </w:r>
      <w:r>
        <w:rPr>
          <w:spacing w:val="-58"/>
        </w:rPr>
        <w:t xml:space="preserve"> </w:t>
      </w:r>
      <w:r>
        <w:t>need to accommodate structures and / or caravans designed for living quarters</w:t>
      </w:r>
      <w:r>
        <w:rPr>
          <w:spacing w:val="1"/>
        </w:rPr>
        <w:t xml:space="preserve"> </w:t>
      </w:r>
      <w:r>
        <w:t>sufficient to accommodate the household and meet their specific requirements, and</w:t>
      </w:r>
      <w:r>
        <w:rPr>
          <w:spacing w:val="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quarters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equipment</w:t>
      </w:r>
      <w:r>
        <w:rPr>
          <w:spacing w:val="-59"/>
        </w:rPr>
        <w:t xml:space="preserve"> </w:t>
      </w:r>
      <w:r>
        <w:t>and vehicles and domestic vehicles i.e. family car(s). Due to the need for both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equipment, the size and space required for a Showpeople plot needs to much lar</w:t>
      </w:r>
      <w:r>
        <w:t>ger</w:t>
      </w:r>
      <w:r>
        <w:rPr>
          <w:spacing w:val="-59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Gypsy</w:t>
      </w:r>
      <w:r>
        <w:rPr>
          <w:spacing w:val="1"/>
        </w:rPr>
        <w:t xml:space="preserve"> </w:t>
      </w:r>
      <w:r>
        <w:t>and Traveller</w:t>
      </w:r>
      <w:r>
        <w:rPr>
          <w:spacing w:val="-1"/>
        </w:rPr>
        <w:t xml:space="preserve"> </w:t>
      </w:r>
      <w:r>
        <w:t>pitch.</w:t>
      </w:r>
    </w:p>
    <w:p w14:paraId="5629E4AC" w14:textId="77777777" w:rsidR="00880114" w:rsidRDefault="00880114">
      <w:pPr>
        <w:pStyle w:val="BodyText"/>
        <w:spacing w:before="7"/>
        <w:rPr>
          <w:sz w:val="27"/>
        </w:rPr>
      </w:pPr>
    </w:p>
    <w:p w14:paraId="20368183" w14:textId="77777777" w:rsidR="00880114" w:rsidRDefault="00E64BE8">
      <w:pPr>
        <w:pStyle w:val="Heading7"/>
        <w:ind w:left="1201"/>
        <w:jc w:val="both"/>
      </w:pPr>
      <w:r>
        <w:t>Boat</w:t>
      </w:r>
      <w:r>
        <w:rPr>
          <w:spacing w:val="-3"/>
        </w:rPr>
        <w:t xml:space="preserve"> </w:t>
      </w:r>
      <w:r>
        <w:t>Dwellers</w:t>
      </w:r>
      <w:r>
        <w:rPr>
          <w:spacing w:val="-5"/>
        </w:rPr>
        <w:t xml:space="preserve"> </w:t>
      </w:r>
      <w:r>
        <w:t>Moorings</w:t>
      </w:r>
    </w:p>
    <w:p w14:paraId="66134F10" w14:textId="77777777" w:rsidR="00880114" w:rsidRDefault="00880114">
      <w:pPr>
        <w:pStyle w:val="BodyText"/>
        <w:spacing w:before="10"/>
        <w:rPr>
          <w:rFonts w:ascii="Arial"/>
          <w:b/>
          <w:i/>
          <w:sz w:val="32"/>
        </w:rPr>
      </w:pPr>
    </w:p>
    <w:p w14:paraId="0DCCF5CD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4"/>
        <w:jc w:val="both"/>
      </w:pPr>
      <w:r>
        <w:t>New provision for boat dwellers is needed for both permanent moorings and there</w:t>
      </w:r>
      <w:r>
        <w:rPr>
          <w:spacing w:val="1"/>
        </w:rPr>
        <w:t xml:space="preserve"> </w:t>
      </w:r>
      <w:r>
        <w:t>needs to be moorings with sufficient space and time allowed to moor for transient</w:t>
      </w:r>
      <w:r>
        <w:rPr>
          <w:spacing w:val="1"/>
        </w:rPr>
        <w:t xml:space="preserve"> </w:t>
      </w:r>
      <w:r>
        <w:t>use.</w:t>
      </w:r>
      <w:r>
        <w:rPr>
          <w:spacing w:val="-6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types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moorings</w:t>
      </w:r>
      <w:r>
        <w:rPr>
          <w:spacing w:val="-5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provisions</w:t>
      </w:r>
      <w:r>
        <w:rPr>
          <w:spacing w:val="-5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services, be located in safe locations and with good access by emergency services.</w:t>
      </w:r>
      <w:r>
        <w:rPr>
          <w:spacing w:val="-59"/>
        </w:rPr>
        <w:t xml:space="preserve"> </w:t>
      </w:r>
      <w:r>
        <w:t>It is recommended that the councils work closely with representative organisations</w:t>
      </w:r>
      <w:r>
        <w:rPr>
          <w:spacing w:val="1"/>
        </w:rPr>
        <w:t xml:space="preserve"> </w:t>
      </w:r>
      <w:r>
        <w:t>such as the CRT and NBTA to ensure that any provision meets guidance (e.g. CRT</w:t>
      </w:r>
      <w:r>
        <w:rPr>
          <w:spacing w:val="1"/>
        </w:rPr>
        <w:t xml:space="preserve"> </w:t>
      </w:r>
      <w:r>
        <w:t>2017).</w:t>
      </w:r>
    </w:p>
    <w:p w14:paraId="0AFE7CE9" w14:textId="77777777" w:rsidR="00880114" w:rsidRDefault="00880114">
      <w:pPr>
        <w:pStyle w:val="BodyText"/>
        <w:spacing w:before="7"/>
        <w:rPr>
          <w:sz w:val="27"/>
        </w:rPr>
      </w:pPr>
    </w:p>
    <w:p w14:paraId="600ABC67" w14:textId="77777777" w:rsidR="00880114" w:rsidRDefault="00E64BE8">
      <w:pPr>
        <w:pStyle w:val="Heading4"/>
      </w:pPr>
      <w:bookmarkStart w:id="112" w:name="Transit_provision"/>
      <w:bookmarkStart w:id="113" w:name="_bookmark64"/>
      <w:bookmarkEnd w:id="112"/>
      <w:bookmarkEnd w:id="113"/>
      <w:r>
        <w:t>Transit</w:t>
      </w:r>
      <w:r>
        <w:rPr>
          <w:spacing w:val="-16"/>
        </w:rPr>
        <w:t xml:space="preserve"> </w:t>
      </w:r>
      <w:r>
        <w:t>provision</w:t>
      </w:r>
    </w:p>
    <w:p w14:paraId="16EA9962" w14:textId="77777777" w:rsidR="00880114" w:rsidRDefault="00880114">
      <w:pPr>
        <w:pStyle w:val="BodyText"/>
        <w:spacing w:before="10"/>
        <w:rPr>
          <w:rFonts w:ascii="Arial"/>
          <w:b/>
          <w:sz w:val="26"/>
        </w:rPr>
      </w:pPr>
    </w:p>
    <w:p w14:paraId="410AEF89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2"/>
        <w:jc w:val="both"/>
      </w:pP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recommended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authorities</w:t>
      </w:r>
      <w:r>
        <w:rPr>
          <w:spacing w:val="-12"/>
        </w:rPr>
        <w:t xml:space="preserve"> </w:t>
      </w:r>
      <w:r>
        <w:t>set</w:t>
      </w:r>
      <w:r>
        <w:rPr>
          <w:spacing w:val="-13"/>
        </w:rPr>
        <w:t xml:space="preserve"> </w:t>
      </w:r>
      <w:r>
        <w:t>up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negotiated</w:t>
      </w:r>
      <w:r>
        <w:rPr>
          <w:spacing w:val="-14"/>
        </w:rPr>
        <w:t xml:space="preserve"> </w:t>
      </w:r>
      <w:r>
        <w:t>stopping</w:t>
      </w:r>
      <w:r>
        <w:rPr>
          <w:spacing w:val="-14"/>
        </w:rPr>
        <w:t xml:space="preserve"> </w:t>
      </w:r>
      <w:r>
        <w:t>places</w:t>
      </w:r>
      <w:r>
        <w:rPr>
          <w:spacing w:val="-13"/>
        </w:rPr>
        <w:t xml:space="preserve"> </w:t>
      </w:r>
      <w:r>
        <w:t>policy</w:t>
      </w:r>
      <w:r>
        <w:rPr>
          <w:spacing w:val="-59"/>
        </w:rPr>
        <w:t xml:space="preserve"> </w:t>
      </w:r>
      <w:r>
        <w:t>to address transit provision. This is land temporarily used as authorised short-term</w:t>
      </w:r>
      <w:r>
        <w:rPr>
          <w:spacing w:val="1"/>
        </w:rPr>
        <w:t xml:space="preserve"> </w:t>
      </w:r>
      <w:r>
        <w:rPr>
          <w:spacing w:val="-1"/>
        </w:rPr>
        <w:t>(less</w:t>
      </w:r>
      <w:r>
        <w:rPr>
          <w:spacing w:val="-12"/>
        </w:rPr>
        <w:t xml:space="preserve"> </w:t>
      </w:r>
      <w:r>
        <w:rPr>
          <w:spacing w:val="-1"/>
        </w:rPr>
        <w:t>than</w:t>
      </w:r>
      <w:r>
        <w:rPr>
          <w:spacing w:val="-14"/>
        </w:rPr>
        <w:t xml:space="preserve"> </w:t>
      </w:r>
      <w:r>
        <w:rPr>
          <w:spacing w:val="-1"/>
        </w:rPr>
        <w:t>28</w:t>
      </w:r>
      <w:r>
        <w:rPr>
          <w:spacing w:val="-12"/>
        </w:rPr>
        <w:t xml:space="preserve"> </w:t>
      </w:r>
      <w:r>
        <w:t>days)</w:t>
      </w:r>
      <w:r>
        <w:rPr>
          <w:spacing w:val="-13"/>
        </w:rPr>
        <w:t xml:space="preserve"> </w:t>
      </w:r>
      <w:r>
        <w:t>stopping</w:t>
      </w:r>
      <w:r>
        <w:rPr>
          <w:spacing w:val="-13"/>
        </w:rPr>
        <w:t xml:space="preserve"> </w:t>
      </w:r>
      <w:r>
        <w:t>places.</w:t>
      </w:r>
      <w:r>
        <w:rPr>
          <w:spacing w:val="-10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require</w:t>
      </w:r>
      <w:r>
        <w:rPr>
          <w:spacing w:val="-12"/>
        </w:rPr>
        <w:t xml:space="preserve"> </w:t>
      </w:r>
      <w:r>
        <w:t>planning</w:t>
      </w:r>
      <w:r>
        <w:rPr>
          <w:spacing w:val="-12"/>
        </w:rPr>
        <w:t xml:space="preserve"> </w:t>
      </w:r>
      <w:r>
        <w:t>permission</w:t>
      </w:r>
      <w:r>
        <w:rPr>
          <w:spacing w:val="-12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they</w:t>
      </w:r>
      <w:r>
        <w:rPr>
          <w:spacing w:val="-5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fewer</w:t>
      </w:r>
      <w:r>
        <w:rPr>
          <w:spacing w:val="-12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28</w:t>
      </w:r>
      <w:r>
        <w:rPr>
          <w:spacing w:val="-10"/>
        </w:rPr>
        <w:t xml:space="preserve"> </w:t>
      </w:r>
      <w:r>
        <w:t>days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year.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requirements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emergency</w:t>
      </w:r>
      <w:r>
        <w:rPr>
          <w:spacing w:val="-10"/>
        </w:rPr>
        <w:t xml:space="preserve"> </w:t>
      </w:r>
      <w:r>
        <w:t>stopping</w:t>
      </w:r>
      <w:r>
        <w:rPr>
          <w:spacing w:val="-59"/>
        </w:rPr>
        <w:t xml:space="preserve"> </w:t>
      </w:r>
      <w:r>
        <w:t>places reflect the fact that the site will only be used for a proportion of the year and</w:t>
      </w:r>
      <w:r>
        <w:rPr>
          <w:spacing w:val="1"/>
        </w:rPr>
        <w:t xml:space="preserve"> </w:t>
      </w:r>
      <w:r>
        <w:t>that individual households will normally only stay on the agreed location for a few</w:t>
      </w:r>
      <w:r>
        <w:rPr>
          <w:spacing w:val="1"/>
        </w:rPr>
        <w:t xml:space="preserve"> </w:t>
      </w:r>
      <w:r>
        <w:t>days. Amenities such as portaloos and showers (or access to alternative nearby</w:t>
      </w:r>
      <w:r>
        <w:rPr>
          <w:spacing w:val="1"/>
        </w:rPr>
        <w:t xml:space="preserve"> </w:t>
      </w:r>
      <w:r>
        <w:t>facilities) and skips or wheelie bins should ideally be made available for the duration</w:t>
      </w:r>
      <w:r>
        <w:rPr>
          <w:spacing w:val="-5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agreed period.</w:t>
      </w:r>
    </w:p>
    <w:p w14:paraId="5B9437AE" w14:textId="77777777" w:rsidR="00880114" w:rsidRDefault="00880114">
      <w:pPr>
        <w:pStyle w:val="BodyText"/>
        <w:spacing w:before="7"/>
        <w:rPr>
          <w:sz w:val="27"/>
        </w:rPr>
      </w:pPr>
    </w:p>
    <w:p w14:paraId="6028F10A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5"/>
        <w:jc w:val="both"/>
      </w:pPr>
      <w:r>
        <w:t>Agreements could be made with households residing on sites and allowing visiting</w:t>
      </w:r>
      <w:r>
        <w:rPr>
          <w:spacing w:val="1"/>
        </w:rPr>
        <w:t xml:space="preserve"> </w:t>
      </w:r>
      <w:r>
        <w:t>family and friends to stay for agreed periods of time. This would lead to fewer</w:t>
      </w:r>
      <w:r>
        <w:rPr>
          <w:spacing w:val="1"/>
        </w:rPr>
        <w:t xml:space="preserve"> </w:t>
      </w:r>
      <w:r>
        <w:t>unauthorised</w:t>
      </w:r>
      <w:r>
        <w:rPr>
          <w:spacing w:val="-1"/>
        </w:rPr>
        <w:t xml:space="preserve"> </w:t>
      </w:r>
      <w:r>
        <w:t>encampments which</w:t>
      </w:r>
      <w:r>
        <w:rPr>
          <w:spacing w:val="-1"/>
        </w:rPr>
        <w:t xml:space="preserve"> </w:t>
      </w:r>
      <w:r>
        <w:t>adversely</w:t>
      </w:r>
      <w:r>
        <w:rPr>
          <w:spacing w:val="-2"/>
        </w:rPr>
        <w:t xml:space="preserve"> </w:t>
      </w:r>
      <w:r>
        <w:t>impact 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 community.</w:t>
      </w:r>
    </w:p>
    <w:p w14:paraId="1DB3FCE1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288" w:gutter="0"/>
          <w:cols w:space="720"/>
        </w:sectPr>
      </w:pPr>
    </w:p>
    <w:p w14:paraId="1CF8FAF7" w14:textId="77777777" w:rsidR="00880114" w:rsidRDefault="00880114">
      <w:pPr>
        <w:pStyle w:val="BodyText"/>
        <w:spacing w:before="1"/>
        <w:rPr>
          <w:sz w:val="27"/>
        </w:rPr>
      </w:pPr>
    </w:p>
    <w:p w14:paraId="16C08430" w14:textId="77777777" w:rsidR="00880114" w:rsidRDefault="00E64BE8">
      <w:pPr>
        <w:pStyle w:val="Heading4"/>
        <w:spacing w:before="92"/>
      </w:pPr>
      <w:bookmarkStart w:id="114" w:name="Summary"/>
      <w:bookmarkStart w:id="115" w:name="_bookmark65"/>
      <w:bookmarkEnd w:id="114"/>
      <w:bookmarkEnd w:id="115"/>
      <w:r>
        <w:t>Summary</w:t>
      </w:r>
    </w:p>
    <w:p w14:paraId="729BF096" w14:textId="77777777" w:rsidR="00880114" w:rsidRDefault="00880114">
      <w:pPr>
        <w:pStyle w:val="BodyText"/>
        <w:spacing w:before="1"/>
        <w:rPr>
          <w:rFonts w:ascii="Arial"/>
          <w:b/>
          <w:sz w:val="27"/>
        </w:rPr>
      </w:pPr>
    </w:p>
    <w:p w14:paraId="6369B1D0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/>
        <w:jc w:val="both"/>
      </w:pPr>
      <w:r>
        <w:t>There is an overall accommodation need in the local authority area over the period</w:t>
      </w:r>
      <w:r>
        <w:rPr>
          <w:spacing w:val="1"/>
        </w:rPr>
        <w:t xml:space="preserve"> </w:t>
      </w:r>
      <w:r>
        <w:t>2020-2038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48 additional pitches</w:t>
      </w:r>
      <w:r>
        <w:rPr>
          <w:spacing w:val="1"/>
        </w:rPr>
        <w:t xml:space="preserve"> </w:t>
      </w:r>
      <w:r>
        <w:t>(ethnic</w:t>
      </w:r>
      <w:r>
        <w:rPr>
          <w:spacing w:val="1"/>
        </w:rPr>
        <w:t xml:space="preserve"> </w:t>
      </w:r>
      <w:r>
        <w:t>definition),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pitches</w:t>
      </w:r>
      <w:r>
        <w:rPr>
          <w:spacing w:val="1"/>
        </w:rPr>
        <w:t xml:space="preserve"> </w:t>
      </w:r>
      <w:r>
        <w:t>(PPTS 2015</w:t>
      </w:r>
      <w:r>
        <w:rPr>
          <w:spacing w:val="1"/>
        </w:rPr>
        <w:t xml:space="preserve"> </w:t>
      </w:r>
      <w:r>
        <w:t>definition), and 20 pitches (‘travel to work’ definition’). There is also a need for 47</w:t>
      </w:r>
      <w:r>
        <w:rPr>
          <w:spacing w:val="1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Travelling</w:t>
      </w:r>
      <w:r>
        <w:rPr>
          <w:spacing w:val="-3"/>
        </w:rPr>
        <w:t xml:space="preserve"> </w:t>
      </w:r>
      <w:r>
        <w:t>Showpeople</w:t>
      </w:r>
      <w:r>
        <w:rPr>
          <w:spacing w:val="-3"/>
        </w:rPr>
        <w:t xml:space="preserve"> </w:t>
      </w:r>
      <w:r>
        <w:t>plots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50</w:t>
      </w:r>
      <w:r>
        <w:rPr>
          <w:spacing w:val="-58"/>
        </w:rPr>
        <w:t xml:space="preserve"> </w:t>
      </w:r>
      <w:r>
        <w:t>additional permanent moorings. There is also need for (an unknown number of)</w:t>
      </w:r>
      <w:r>
        <w:rPr>
          <w:spacing w:val="1"/>
        </w:rPr>
        <w:t xml:space="preserve"> </w:t>
      </w:r>
      <w:r>
        <w:t>additional transit moorings for boat dwellers. It is recommended that the councils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corporate</w:t>
      </w:r>
      <w:r>
        <w:rPr>
          <w:spacing w:val="-11"/>
        </w:rPr>
        <w:t xml:space="preserve"> </w:t>
      </w:r>
      <w:r>
        <w:t>policy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place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address</w:t>
      </w:r>
      <w:r>
        <w:rPr>
          <w:spacing w:val="-11"/>
        </w:rPr>
        <w:t xml:space="preserve"> </w:t>
      </w:r>
      <w:r>
        <w:t>negotiated</w:t>
      </w:r>
      <w:r>
        <w:rPr>
          <w:spacing w:val="-14"/>
        </w:rPr>
        <w:t xml:space="preserve"> </w:t>
      </w:r>
      <w:r>
        <w:t>stopping</w:t>
      </w:r>
      <w:r>
        <w:rPr>
          <w:spacing w:val="-14"/>
        </w:rPr>
        <w:t xml:space="preserve"> </w:t>
      </w:r>
      <w:r>
        <w:t>places</w:t>
      </w:r>
      <w:r>
        <w:rPr>
          <w:spacing w:val="-14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small</w:t>
      </w:r>
      <w:r>
        <w:rPr>
          <w:spacing w:val="-12"/>
        </w:rPr>
        <w:t xml:space="preserve"> </w:t>
      </w:r>
      <w:r>
        <w:t>scale</w:t>
      </w:r>
      <w:r>
        <w:rPr>
          <w:spacing w:val="-58"/>
        </w:rPr>
        <w:t xml:space="preserve"> </w:t>
      </w:r>
      <w:r>
        <w:t>transient Gypsy and Traveller encampments, and that they work with neighbouring</w:t>
      </w:r>
      <w:r>
        <w:rPr>
          <w:spacing w:val="1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the location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transit</w:t>
      </w:r>
      <w:r>
        <w:rPr>
          <w:spacing w:val="2"/>
        </w:rPr>
        <w:t xml:space="preserve"> </w:t>
      </w:r>
      <w:r>
        <w:t>provision.</w:t>
      </w:r>
    </w:p>
    <w:p w14:paraId="68D75433" w14:textId="77777777" w:rsidR="00880114" w:rsidRDefault="00880114">
      <w:pPr>
        <w:pStyle w:val="BodyText"/>
        <w:spacing w:before="5"/>
        <w:rPr>
          <w:sz w:val="27"/>
        </w:rPr>
      </w:pPr>
    </w:p>
    <w:p w14:paraId="27C607FD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 w:right="914"/>
        <w:jc w:val="both"/>
      </w:pP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recommended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authorities’</w:t>
      </w:r>
      <w:r>
        <w:rPr>
          <w:spacing w:val="-13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Plans</w:t>
      </w:r>
      <w:r>
        <w:rPr>
          <w:spacing w:val="-12"/>
        </w:rPr>
        <w:t xml:space="preserve"> </w:t>
      </w:r>
      <w:r>
        <w:t>seek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PPTS</w:t>
      </w:r>
      <w:r>
        <w:rPr>
          <w:spacing w:val="-14"/>
        </w:rPr>
        <w:t xml:space="preserve"> </w:t>
      </w:r>
      <w:r>
        <w:t>need</w:t>
      </w:r>
      <w:r>
        <w:rPr>
          <w:spacing w:val="-59"/>
        </w:rPr>
        <w:t xml:space="preserve"> </w:t>
      </w:r>
      <w:r>
        <w:t>(as required) with ‘ethnic’ need (potential need) covered by a criteria-based policy.</w:t>
      </w:r>
      <w:r>
        <w:rPr>
          <w:spacing w:val="1"/>
        </w:rPr>
        <w:t xml:space="preserve"> </w:t>
      </w:r>
      <w:r>
        <w:t>This will not only demonstrate knowledge of the overall accommodation need of all</w:t>
      </w:r>
      <w:r>
        <w:rPr>
          <w:spacing w:val="1"/>
        </w:rPr>
        <w:t xml:space="preserve"> </w:t>
      </w:r>
      <w:r>
        <w:t>Gypsies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Travellers,</w:t>
      </w:r>
      <w:r>
        <w:rPr>
          <w:spacing w:val="-7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accommodation</w:t>
      </w:r>
      <w:r>
        <w:rPr>
          <w:spacing w:val="-7"/>
        </w:rPr>
        <w:t xml:space="preserve"> </w:t>
      </w:r>
      <w:r>
        <w:t>need</w:t>
      </w:r>
      <w:r>
        <w:rPr>
          <w:spacing w:val="-58"/>
        </w:rPr>
        <w:t xml:space="preserve"> </w:t>
      </w:r>
      <w:r>
        <w:t>for those who do not meet the PPTS definition are being addressed. The local</w:t>
      </w:r>
      <w:r>
        <w:rPr>
          <w:spacing w:val="1"/>
        </w:rPr>
        <w:t xml:space="preserve"> </w:t>
      </w:r>
      <w:r>
        <w:t>authorities could adopt the accommodation needs as determined by the PPTS 2015</w:t>
      </w:r>
      <w:r>
        <w:rPr>
          <w:spacing w:val="-59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remaining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ethnic</w:t>
      </w:r>
      <w:r>
        <w:rPr>
          <w:spacing w:val="1"/>
        </w:rPr>
        <w:t xml:space="preserve"> </w:t>
      </w:r>
      <w:r>
        <w:t>definition as a reserve need. This means that the local authorities would firstly meet</w:t>
      </w:r>
      <w:r>
        <w:rPr>
          <w:spacing w:val="1"/>
        </w:rPr>
        <w:t xml:space="preserve"> </w:t>
      </w:r>
      <w:r>
        <w:t>the need of 33 (17 within the first five years) as its obligation but accept the need of</w:t>
      </w:r>
      <w:r>
        <w:rPr>
          <w:spacing w:val="1"/>
        </w:rPr>
        <w:t xml:space="preserve"> </w:t>
      </w:r>
      <w:r>
        <w:t>a further 15 (12 within the first five years) as potential need in the area if further</w:t>
      </w:r>
      <w:r>
        <w:rPr>
          <w:spacing w:val="1"/>
        </w:rPr>
        <w:t xml:space="preserve"> </w:t>
      </w:r>
      <w:r>
        <w:t>applications are brought forward through windfalls. It is important to note that this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14"/>
        </w:rPr>
        <w:t xml:space="preserve"> </w:t>
      </w:r>
      <w:r>
        <w:rPr>
          <w:spacing w:val="-1"/>
        </w:rPr>
        <w:t>refers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Gypsies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Travellers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Travelling</w:t>
      </w:r>
      <w:r>
        <w:rPr>
          <w:spacing w:val="-14"/>
        </w:rPr>
        <w:t xml:space="preserve"> </w:t>
      </w:r>
      <w:r>
        <w:t>Showpeople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boat</w:t>
      </w:r>
      <w:r>
        <w:rPr>
          <w:spacing w:val="-13"/>
        </w:rPr>
        <w:t xml:space="preserve"> </w:t>
      </w:r>
      <w:r>
        <w:t>dwellers.</w:t>
      </w:r>
    </w:p>
    <w:p w14:paraId="732D381E" w14:textId="77777777" w:rsidR="00880114" w:rsidRDefault="00880114">
      <w:pPr>
        <w:pStyle w:val="BodyText"/>
        <w:spacing w:before="7"/>
        <w:rPr>
          <w:sz w:val="27"/>
        </w:rPr>
      </w:pPr>
    </w:p>
    <w:p w14:paraId="28CED47B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2"/>
        </w:tabs>
        <w:spacing w:line="300" w:lineRule="auto"/>
        <w:ind w:left="1201"/>
        <w:jc w:val="both"/>
      </w:pPr>
      <w:r>
        <w:t>In addition to the above in order to meet the specific accommodation need of 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groups,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recommends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21BA36A5" w14:textId="77777777" w:rsidR="00880114" w:rsidRDefault="00880114">
      <w:pPr>
        <w:pStyle w:val="BodyText"/>
        <w:spacing w:before="7"/>
        <w:rPr>
          <w:sz w:val="27"/>
        </w:rPr>
      </w:pPr>
    </w:p>
    <w:p w14:paraId="7FCF281C" w14:textId="77777777" w:rsidR="00880114" w:rsidRDefault="00E64BE8">
      <w:pPr>
        <w:pStyle w:val="ListParagraph"/>
        <w:numPr>
          <w:ilvl w:val="0"/>
          <w:numId w:val="3"/>
        </w:numPr>
        <w:tabs>
          <w:tab w:val="left" w:pos="1781"/>
        </w:tabs>
        <w:spacing w:line="297" w:lineRule="auto"/>
        <w:ind w:right="915"/>
      </w:pP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Showpeople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recommended that</w:t>
      </w:r>
      <w:r>
        <w:rPr>
          <w:spacing w:val="1"/>
        </w:rPr>
        <w:t xml:space="preserve"> </w:t>
      </w:r>
      <w:r>
        <w:t>the Local</w:t>
      </w:r>
      <w:r>
        <w:rPr>
          <w:spacing w:val="1"/>
        </w:rPr>
        <w:t xml:space="preserve"> </w:t>
      </w:r>
      <w:r>
        <w:t>authorities</w:t>
      </w:r>
      <w:r>
        <w:rPr>
          <w:spacing w:val="1"/>
        </w:rPr>
        <w:t xml:space="preserve"> </w:t>
      </w:r>
      <w:r>
        <w:t>work closely</w:t>
      </w:r>
      <w:r>
        <w:rPr>
          <w:spacing w:val="1"/>
        </w:rPr>
        <w:t xml:space="preserve"> </w:t>
      </w:r>
      <w:r>
        <w:t>with the families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 can best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met.</w:t>
      </w:r>
    </w:p>
    <w:p w14:paraId="4942C803" w14:textId="77777777" w:rsidR="00880114" w:rsidRDefault="00E64BE8">
      <w:pPr>
        <w:pStyle w:val="ListParagraph"/>
        <w:numPr>
          <w:ilvl w:val="0"/>
          <w:numId w:val="3"/>
        </w:numPr>
        <w:tabs>
          <w:tab w:val="left" w:pos="1781"/>
        </w:tabs>
        <w:spacing w:before="1" w:line="297" w:lineRule="auto"/>
      </w:pPr>
      <w:r>
        <w:t>Also,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pre-planning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rPr>
          <w:spacing w:val="-1"/>
        </w:rPr>
        <w:t>households</w:t>
      </w:r>
      <w:r>
        <w:rPr>
          <w:spacing w:val="-14"/>
        </w:rPr>
        <w:t xml:space="preserve"> </w:t>
      </w:r>
      <w:r>
        <w:rPr>
          <w:spacing w:val="-1"/>
        </w:rPr>
        <w:t>who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identified</w:t>
      </w:r>
      <w:r>
        <w:rPr>
          <w:spacing w:val="-14"/>
        </w:rPr>
        <w:t xml:space="preserve"> </w:t>
      </w:r>
      <w:r>
        <w:t>land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determine</w:t>
      </w:r>
      <w:r>
        <w:rPr>
          <w:spacing w:val="-14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suitable</w:t>
      </w:r>
      <w:r>
        <w:rPr>
          <w:spacing w:val="-13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address</w:t>
      </w:r>
      <w:r>
        <w:rPr>
          <w:spacing w:val="-59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need.</w:t>
      </w:r>
    </w:p>
    <w:p w14:paraId="21FFEF16" w14:textId="77777777" w:rsidR="00880114" w:rsidRDefault="00E64BE8">
      <w:pPr>
        <w:pStyle w:val="ListParagraph"/>
        <w:numPr>
          <w:ilvl w:val="0"/>
          <w:numId w:val="3"/>
        </w:numPr>
        <w:tabs>
          <w:tab w:val="left" w:pos="1781"/>
        </w:tabs>
        <w:spacing w:before="1" w:line="297" w:lineRule="auto"/>
        <w:ind w:right="914"/>
      </w:pP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Showpeople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recommended that the local authorities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yard owners to</w:t>
      </w:r>
      <w:r>
        <w:rPr>
          <w:spacing w:val="1"/>
        </w:rPr>
        <w:t xml:space="preserve"> </w:t>
      </w:r>
      <w:r>
        <w:t>determine how the proposed land that they have already identified, and other</w:t>
      </w:r>
      <w:r>
        <w:rPr>
          <w:spacing w:val="1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land could</w:t>
      </w:r>
      <w:r>
        <w:rPr>
          <w:spacing w:val="-3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needs.</w:t>
      </w:r>
    </w:p>
    <w:p w14:paraId="7283EA38" w14:textId="77777777" w:rsidR="00880114" w:rsidRDefault="00E64BE8">
      <w:pPr>
        <w:pStyle w:val="ListParagraph"/>
        <w:numPr>
          <w:ilvl w:val="0"/>
          <w:numId w:val="3"/>
        </w:numPr>
        <w:tabs>
          <w:tab w:val="left" w:pos="1781"/>
        </w:tabs>
        <w:spacing w:before="6" w:line="297" w:lineRule="auto"/>
        <w:ind w:right="916"/>
      </w:pPr>
      <w:r>
        <w:t>Dependent upon meeting planning requirements (etc), it is recommended that</w:t>
      </w:r>
      <w:r>
        <w:rPr>
          <w:spacing w:val="-59"/>
        </w:rPr>
        <w:t xml:space="preserve"> </w:t>
      </w:r>
      <w:r>
        <w:t>the local authorities review the sites and yards with temporary permission and</w:t>
      </w:r>
      <w:r>
        <w:rPr>
          <w:spacing w:val="-59"/>
        </w:rPr>
        <w:t xml:space="preserve"> </w:t>
      </w:r>
      <w:r>
        <w:t>consider making them permanent, and to review the unauthorised sites and</w:t>
      </w:r>
      <w:r>
        <w:rPr>
          <w:spacing w:val="1"/>
        </w:rPr>
        <w:t xml:space="preserve"> </w:t>
      </w:r>
      <w:r>
        <w:t>yards and</w:t>
      </w:r>
      <w:r>
        <w:rPr>
          <w:spacing w:val="-2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gaining permanent</w:t>
      </w:r>
      <w:r>
        <w:rPr>
          <w:spacing w:val="-1"/>
        </w:rPr>
        <w:t xml:space="preserve"> </w:t>
      </w:r>
      <w:r>
        <w:t>status.</w:t>
      </w:r>
    </w:p>
    <w:p w14:paraId="49BD4E45" w14:textId="77777777" w:rsidR="00880114" w:rsidRDefault="00880114">
      <w:pPr>
        <w:spacing w:line="297" w:lineRule="auto"/>
        <w:jc w:val="both"/>
        <w:sectPr w:rsidR="00880114">
          <w:pgSz w:w="11910" w:h="16840"/>
          <w:pgMar w:top="1020" w:right="520" w:bottom="1560" w:left="1100" w:header="245" w:footer="1288" w:gutter="0"/>
          <w:cols w:space="720"/>
        </w:sectPr>
      </w:pPr>
    </w:p>
    <w:p w14:paraId="7E708481" w14:textId="77777777" w:rsidR="00880114" w:rsidRDefault="00880114">
      <w:pPr>
        <w:pStyle w:val="BodyText"/>
        <w:spacing w:before="5"/>
        <w:rPr>
          <w:sz w:val="26"/>
        </w:rPr>
      </w:pPr>
    </w:p>
    <w:p w14:paraId="3D984818" w14:textId="77777777" w:rsidR="00880114" w:rsidRDefault="00E64BE8">
      <w:pPr>
        <w:pStyle w:val="ListParagraph"/>
        <w:numPr>
          <w:ilvl w:val="0"/>
          <w:numId w:val="3"/>
        </w:numPr>
        <w:tabs>
          <w:tab w:val="left" w:pos="1781"/>
        </w:tabs>
        <w:spacing w:before="101" w:line="300" w:lineRule="auto"/>
      </w:pPr>
      <w:r>
        <w:t>In</w:t>
      </w:r>
      <w:r>
        <w:rPr>
          <w:spacing w:val="-13"/>
        </w:rPr>
        <w:t xml:space="preserve"> </w:t>
      </w:r>
      <w:r>
        <w:t>order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meet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accommodation</w:t>
      </w:r>
      <w:r>
        <w:rPr>
          <w:spacing w:val="-13"/>
        </w:rPr>
        <w:t xml:space="preserve"> </w:t>
      </w:r>
      <w:r>
        <w:t>needs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boat</w:t>
      </w:r>
      <w:r>
        <w:rPr>
          <w:spacing w:val="-14"/>
        </w:rPr>
        <w:t xml:space="preserve"> </w:t>
      </w:r>
      <w:r>
        <w:t>dwellers,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recommended</w:t>
      </w:r>
      <w:r>
        <w:rPr>
          <w:spacing w:val="-59"/>
        </w:rPr>
        <w:t xml:space="preserve"> </w:t>
      </w:r>
      <w:r>
        <w:t>that the local authorities work closely with the NBTA and CRT to help identify</w:t>
      </w:r>
      <w:r>
        <w:rPr>
          <w:spacing w:val="1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moorings.</w:t>
      </w:r>
      <w:r>
        <w:rPr>
          <w:spacing w:val="-4"/>
        </w:rPr>
        <w:t xml:space="preserve"> </w:t>
      </w:r>
      <w:r>
        <w:t>Also,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more</w:t>
      </w:r>
      <w:r>
        <w:rPr>
          <w:spacing w:val="-59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ways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supporting</w:t>
      </w:r>
      <w:r>
        <w:rPr>
          <w:spacing w:val="-4"/>
        </w:rPr>
        <w:t xml:space="preserve"> </w:t>
      </w:r>
      <w:r>
        <w:t>transient</w:t>
      </w:r>
      <w:r>
        <w:rPr>
          <w:spacing w:val="-3"/>
        </w:rPr>
        <w:t xml:space="preserve"> </w:t>
      </w:r>
      <w:r>
        <w:t>boat</w:t>
      </w:r>
      <w:r>
        <w:rPr>
          <w:spacing w:val="-5"/>
        </w:rPr>
        <w:t xml:space="preserve"> </w:t>
      </w:r>
      <w:r>
        <w:t>dwellers.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more</w:t>
      </w:r>
      <w:r>
        <w:rPr>
          <w:spacing w:val="-58"/>
        </w:rPr>
        <w:t xml:space="preserve"> </w:t>
      </w:r>
      <w:r>
        <w:t>flexible approach to the length of time boats dwellers can reside on transit</w:t>
      </w:r>
      <w:r>
        <w:rPr>
          <w:spacing w:val="1"/>
        </w:rPr>
        <w:t xml:space="preserve"> </w:t>
      </w:r>
      <w:r>
        <w:t>moorings and amend the distance travelled conditions from licenses. It is also</w:t>
      </w:r>
      <w:r>
        <w:rPr>
          <w:spacing w:val="-59"/>
        </w:rPr>
        <w:t xml:space="preserve"> </w:t>
      </w:r>
      <w:r>
        <w:t>recommended that the local authorities contact the owners and managers of</w:t>
      </w:r>
      <w:r>
        <w:rPr>
          <w:spacing w:val="1"/>
        </w:rPr>
        <w:t xml:space="preserve"> </w:t>
      </w:r>
      <w:r>
        <w:t>existing moorings to discuss the potential for increasing permanent mooring</w:t>
      </w:r>
      <w:r>
        <w:rPr>
          <w:spacing w:val="1"/>
        </w:rPr>
        <w:t xml:space="preserve"> </w:t>
      </w:r>
      <w:r>
        <w:t>provision within the</w:t>
      </w:r>
      <w:r>
        <w:rPr>
          <w:spacing w:val="-2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area.</w:t>
      </w:r>
    </w:p>
    <w:p w14:paraId="161284AE" w14:textId="77777777" w:rsidR="00880114" w:rsidRDefault="00880114">
      <w:pPr>
        <w:pStyle w:val="BodyText"/>
        <w:spacing w:before="2"/>
        <w:rPr>
          <w:sz w:val="27"/>
        </w:rPr>
      </w:pPr>
    </w:p>
    <w:p w14:paraId="5F78D762" w14:textId="77777777" w:rsidR="00880114" w:rsidRDefault="00E64BE8">
      <w:pPr>
        <w:pStyle w:val="ListParagraph"/>
        <w:numPr>
          <w:ilvl w:val="1"/>
          <w:numId w:val="8"/>
        </w:numPr>
        <w:tabs>
          <w:tab w:val="left" w:pos="1201"/>
          <w:tab w:val="left" w:pos="1202"/>
        </w:tabs>
        <w:spacing w:line="300" w:lineRule="auto"/>
        <w:ind w:left="1201" w:right="914"/>
      </w:pPr>
      <w:r>
        <w:t>As</w:t>
      </w:r>
      <w:r>
        <w:rPr>
          <w:spacing w:val="-13"/>
        </w:rPr>
        <w:t xml:space="preserve"> </w:t>
      </w:r>
      <w:r>
        <w:t>well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quantifying</w:t>
      </w:r>
      <w:r>
        <w:rPr>
          <w:spacing w:val="-14"/>
        </w:rPr>
        <w:t xml:space="preserve"> </w:t>
      </w:r>
      <w:r>
        <w:t>accommodation</w:t>
      </w:r>
      <w:r>
        <w:rPr>
          <w:spacing w:val="-13"/>
        </w:rPr>
        <w:t xml:space="preserve"> </w:t>
      </w:r>
      <w:r>
        <w:t>need,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makes</w:t>
      </w:r>
      <w:r>
        <w:rPr>
          <w:spacing w:val="-15"/>
        </w:rPr>
        <w:t xml:space="preserve"> </w:t>
      </w:r>
      <w:r>
        <w:t>recommendations</w:t>
      </w:r>
      <w:r>
        <w:rPr>
          <w:spacing w:val="-5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including:</w:t>
      </w:r>
    </w:p>
    <w:p w14:paraId="39EBB214" w14:textId="77777777" w:rsidR="00880114" w:rsidRDefault="00880114">
      <w:pPr>
        <w:pStyle w:val="BodyText"/>
        <w:spacing w:before="3"/>
        <w:rPr>
          <w:sz w:val="27"/>
        </w:rPr>
      </w:pPr>
    </w:p>
    <w:p w14:paraId="221B7D30" w14:textId="77777777" w:rsidR="00880114" w:rsidRDefault="00E64BE8">
      <w:pPr>
        <w:pStyle w:val="Heading5"/>
        <w:ind w:left="1185"/>
      </w:pPr>
      <w:r>
        <w:t>Planning</w:t>
      </w:r>
      <w:r>
        <w:rPr>
          <w:spacing w:val="-4"/>
        </w:rPr>
        <w:t xml:space="preserve"> </w:t>
      </w:r>
      <w:r>
        <w:t>policy:</w:t>
      </w:r>
    </w:p>
    <w:p w14:paraId="139E5EB3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71" w:line="295" w:lineRule="auto"/>
        <w:ind w:right="916"/>
      </w:pPr>
      <w:r>
        <w:t>Implement corporate policy to provide negotiated stopping arrangements 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rPr>
          <w:spacing w:val="-13"/>
        </w:rPr>
        <w:t xml:space="preserve"> </w:t>
      </w:r>
      <w:r>
        <w:rPr>
          <w:spacing w:val="-1"/>
        </w:rPr>
        <w:t>unauthorised</w:t>
      </w:r>
      <w:r>
        <w:rPr>
          <w:spacing w:val="-13"/>
        </w:rPr>
        <w:t xml:space="preserve"> </w:t>
      </w:r>
      <w:r>
        <w:rPr>
          <w:spacing w:val="-1"/>
        </w:rPr>
        <w:t>encampments</w:t>
      </w:r>
      <w:r>
        <w:rPr>
          <w:spacing w:val="-1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set</w:t>
      </w:r>
      <w:r>
        <w:rPr>
          <w:spacing w:val="-12"/>
        </w:rPr>
        <w:t xml:space="preserve"> </w:t>
      </w:r>
      <w:r>
        <w:t>periods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agreed</w:t>
      </w:r>
      <w:r>
        <w:rPr>
          <w:spacing w:val="-13"/>
        </w:rPr>
        <w:t xml:space="preserve"> </w:t>
      </w:r>
      <w:r>
        <w:t>locations.</w:t>
      </w:r>
    </w:p>
    <w:p w14:paraId="3DA3BEB6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5" w:line="292" w:lineRule="auto"/>
        <w:ind w:right="920"/>
      </w:pP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liaise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owners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sites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yards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determine</w:t>
      </w:r>
      <w:r>
        <w:rPr>
          <w:spacing w:val="-14"/>
        </w:rPr>
        <w:t xml:space="preserve"> </w:t>
      </w:r>
      <w:r>
        <w:t>how</w:t>
      </w:r>
      <w:r>
        <w:rPr>
          <w:spacing w:val="-17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could</w:t>
      </w:r>
      <w:r>
        <w:rPr>
          <w:spacing w:val="-17"/>
        </w:rPr>
        <w:t xml:space="preserve"> </w:t>
      </w:r>
      <w:r>
        <w:t>expand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pitches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family’s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needs.</w:t>
      </w:r>
    </w:p>
    <w:p w14:paraId="4DD8231C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9" w:line="295" w:lineRule="auto"/>
        <w:ind w:right="915"/>
      </w:pPr>
      <w:r>
        <w:t>To consider how the accommodation needs can be met by expanding existing</w:t>
      </w:r>
      <w:r>
        <w:rPr>
          <w:spacing w:val="-59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providing new</w:t>
      </w:r>
      <w:r>
        <w:rPr>
          <w:spacing w:val="1"/>
        </w:rPr>
        <w:t xml:space="preserve"> </w:t>
      </w:r>
      <w:r>
        <w:t>sites,</w:t>
      </w:r>
      <w:r>
        <w:rPr>
          <w:spacing w:val="-2"/>
        </w:rPr>
        <w:t xml:space="preserve"> </w:t>
      </w:r>
      <w:r>
        <w:t>yards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moorings.</w:t>
      </w:r>
    </w:p>
    <w:p w14:paraId="77C7BE96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5" w:line="297" w:lineRule="auto"/>
        <w:ind w:right="918"/>
      </w:pPr>
      <w:r>
        <w:t>To consider alternative options for developing new sites, yards and moorings</w:t>
      </w:r>
      <w:r>
        <w:rPr>
          <w:spacing w:val="1"/>
        </w:rPr>
        <w:t xml:space="preserve"> </w:t>
      </w:r>
      <w:r>
        <w:t>such as sites developed on a cooperative basis, shared ownership, or small</w:t>
      </w:r>
      <w:r>
        <w:rPr>
          <w:spacing w:val="1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owned</w:t>
      </w:r>
      <w:r>
        <w:rPr>
          <w:spacing w:val="-1"/>
        </w:rPr>
        <w:t xml:space="preserve"> </w:t>
      </w:r>
      <w:r>
        <w:t>by a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authority,</w:t>
      </w:r>
      <w:r>
        <w:rPr>
          <w:spacing w:val="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rented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families 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use.</w:t>
      </w:r>
    </w:p>
    <w:p w14:paraId="44E78364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1" w:line="297" w:lineRule="auto"/>
      </w:pPr>
      <w:r>
        <w:t>To consider alternative site funding mechanisms such as: site acquisition</w:t>
      </w:r>
      <w:r>
        <w:rPr>
          <w:spacing w:val="1"/>
        </w:rPr>
        <w:t xml:space="preserve"> </w:t>
      </w:r>
      <w:r>
        <w:t>funds;</w:t>
      </w:r>
      <w:r>
        <w:rPr>
          <w:spacing w:val="1"/>
        </w:rPr>
        <w:t xml:space="preserve"> </w:t>
      </w:r>
      <w:r>
        <w:t>loans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Financial Institutions;</w:t>
      </w:r>
      <w:r>
        <w:rPr>
          <w:spacing w:val="1"/>
        </w:rPr>
        <w:t xml:space="preserve"> </w:t>
      </w:r>
      <w:r>
        <w:t>and joint ventures</w:t>
      </w:r>
      <w:r>
        <w:rPr>
          <w:spacing w:val="1"/>
        </w:rPr>
        <w:t xml:space="preserve"> </w:t>
      </w:r>
      <w:r>
        <w:t>with members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Gypsy and</w:t>
      </w:r>
      <w:r>
        <w:rPr>
          <w:spacing w:val="1"/>
        </w:rPr>
        <w:t xml:space="preserve"> </w:t>
      </w:r>
      <w:r>
        <w:t>Traveller,</w:t>
      </w:r>
      <w:r>
        <w:rPr>
          <w:spacing w:val="1"/>
        </w:rPr>
        <w:t xml:space="preserve"> </w:t>
      </w:r>
      <w:r>
        <w:t>Showpeople and boat</w:t>
      </w:r>
      <w:r>
        <w:rPr>
          <w:spacing w:val="-2"/>
        </w:rPr>
        <w:t xml:space="preserve"> </w:t>
      </w:r>
      <w:r>
        <w:t>dweller</w:t>
      </w:r>
      <w:r>
        <w:rPr>
          <w:spacing w:val="2"/>
        </w:rPr>
        <w:t xml:space="preserve"> </w:t>
      </w:r>
      <w:r>
        <w:t>communities.</w:t>
      </w:r>
    </w:p>
    <w:p w14:paraId="00A879C2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6" w:line="297" w:lineRule="auto"/>
        <w:ind w:right="911"/>
      </w:pPr>
      <w:r>
        <w:t>To collate data on the planning status of all known moorings, in particular the</w:t>
      </w:r>
      <w:r>
        <w:rPr>
          <w:spacing w:val="1"/>
        </w:rPr>
        <w:t xml:space="preserve"> </w:t>
      </w:r>
      <w:r>
        <w:t>location and levels of planning permissions for permanent moorings and to</w:t>
      </w:r>
      <w:r>
        <w:rPr>
          <w:spacing w:val="1"/>
        </w:rPr>
        <w:t xml:space="preserve"> </w:t>
      </w:r>
      <w:r>
        <w:t>monitor</w:t>
      </w:r>
      <w:r>
        <w:rPr>
          <w:spacing w:val="-2"/>
        </w:rPr>
        <w:t xml:space="preserve"> </w:t>
      </w:r>
      <w:r>
        <w:t>and update</w:t>
      </w:r>
      <w:r>
        <w:rPr>
          <w:spacing w:val="-2"/>
        </w:rPr>
        <w:t xml:space="preserve"> </w:t>
      </w:r>
      <w:r>
        <w:t>accordingly.</w:t>
      </w:r>
    </w:p>
    <w:p w14:paraId="5A53C691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1" w:line="297" w:lineRule="auto"/>
      </w:pPr>
      <w:r>
        <w:t>Prior to action being taken against a mooring which is being used without</w:t>
      </w:r>
      <w:r>
        <w:rPr>
          <w:spacing w:val="1"/>
        </w:rPr>
        <w:t xml:space="preserve"> </w:t>
      </w:r>
      <w:r>
        <w:t>planning permission, the local authority, in partnership with the CRT, NBTA,</w:t>
      </w:r>
      <w:r>
        <w:rPr>
          <w:spacing w:val="1"/>
        </w:rPr>
        <w:t xml:space="preserve"> </w:t>
      </w:r>
      <w:r>
        <w:t>the owner of the mooring, and the occupant(s), should review the mooring in</w:t>
      </w:r>
      <w:r>
        <w:rPr>
          <w:spacing w:val="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current,</w:t>
      </w:r>
      <w:r>
        <w:rPr>
          <w:spacing w:val="1"/>
        </w:rPr>
        <w:t xml:space="preserve"> </w:t>
      </w:r>
      <w:r>
        <w:t>historic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potential planning status.</w:t>
      </w:r>
    </w:p>
    <w:p w14:paraId="5AF58044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5" w:line="297" w:lineRule="auto"/>
      </w:pPr>
      <w:r>
        <w:t>A similar approach should be adopted in relation to unauthorised Gypsy and</w:t>
      </w:r>
      <w:r>
        <w:rPr>
          <w:spacing w:val="1"/>
        </w:rPr>
        <w:t xml:space="preserve"> </w:t>
      </w:r>
      <w:r>
        <w:t>Traveller sites and Showpeople yards. The local authority, in partnership with</w:t>
      </w:r>
      <w:r>
        <w:rPr>
          <w:spacing w:val="1"/>
        </w:rPr>
        <w:t xml:space="preserve"> </w:t>
      </w:r>
      <w:r>
        <w:t>the landowner, occupants and relevant agencies (e.g. Showmen’s Guild and</w:t>
      </w:r>
      <w:r>
        <w:rPr>
          <w:spacing w:val="1"/>
        </w:rPr>
        <w:t xml:space="preserve"> </w:t>
      </w:r>
      <w:r>
        <w:t>National Federation of Gypsy Liaison Groups), to review its current, historic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planning status.</w:t>
      </w:r>
    </w:p>
    <w:p w14:paraId="1746A2F9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7" w:line="300" w:lineRule="auto"/>
        <w:ind w:right="915"/>
      </w:pPr>
      <w:r>
        <w:t>To consider safeguarding Gypsy, Traveller and Travelling Showpeople sites</w:t>
      </w:r>
      <w:r>
        <w:rPr>
          <w:spacing w:val="1"/>
        </w:rPr>
        <w:t xml:space="preserve"> </w:t>
      </w:r>
      <w:r>
        <w:t>and yards and moorings with permanent planning permission for their current</w:t>
      </w:r>
      <w:r>
        <w:rPr>
          <w:spacing w:val="1"/>
        </w:rPr>
        <w:t xml:space="preserve"> </w:t>
      </w:r>
      <w:r>
        <w:t>use unless it can be demonstrated that they are no longer needed to meet</w:t>
      </w:r>
      <w:r>
        <w:rPr>
          <w:spacing w:val="1"/>
        </w:rPr>
        <w:t xml:space="preserve"> </w:t>
      </w:r>
      <w:r>
        <w:t>identified need.</w:t>
      </w:r>
    </w:p>
    <w:p w14:paraId="0BE6DE03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288" w:gutter="0"/>
          <w:cols w:space="720"/>
        </w:sectPr>
      </w:pPr>
    </w:p>
    <w:p w14:paraId="32DFCB5E" w14:textId="77777777" w:rsidR="00880114" w:rsidRDefault="00880114">
      <w:pPr>
        <w:pStyle w:val="BodyText"/>
        <w:spacing w:before="5"/>
        <w:rPr>
          <w:sz w:val="26"/>
        </w:rPr>
      </w:pPr>
    </w:p>
    <w:p w14:paraId="4E89AA6B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101" w:line="297" w:lineRule="auto"/>
        <w:ind w:right="921"/>
      </w:pPr>
      <w:r>
        <w:t>The population size and demographics of the Gypsy, Traveller, Travelling</w:t>
      </w:r>
      <w:r>
        <w:rPr>
          <w:spacing w:val="1"/>
        </w:rPr>
        <w:t xml:space="preserve"> </w:t>
      </w:r>
      <w:r>
        <w:t>Showpeople and boat dweller communities can change rapidly. As such, their</w:t>
      </w:r>
      <w:r>
        <w:rPr>
          <w:spacing w:val="-59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should be reviewed</w:t>
      </w:r>
      <w:r>
        <w:rPr>
          <w:spacing w:val="-1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5 to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years.</w:t>
      </w:r>
    </w:p>
    <w:p w14:paraId="125B9979" w14:textId="77777777" w:rsidR="00880114" w:rsidRDefault="00880114">
      <w:pPr>
        <w:pStyle w:val="BodyText"/>
        <w:spacing w:before="6"/>
        <w:rPr>
          <w:sz w:val="27"/>
        </w:rPr>
      </w:pPr>
    </w:p>
    <w:p w14:paraId="5F1B7F30" w14:textId="77777777" w:rsidR="00880114" w:rsidRDefault="00E64BE8">
      <w:pPr>
        <w:pStyle w:val="Heading5"/>
        <w:ind w:left="1060"/>
      </w:pPr>
      <w:r>
        <w:t>Management:</w:t>
      </w:r>
    </w:p>
    <w:p w14:paraId="3CEB322C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71" w:line="297" w:lineRule="auto"/>
      </w:pPr>
      <w:r>
        <w:t>Housing</w:t>
      </w:r>
      <w:r>
        <w:rPr>
          <w:spacing w:val="1"/>
        </w:rPr>
        <w:t xml:space="preserve"> </w:t>
      </w:r>
      <w:r>
        <w:t>organisations 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 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allocated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Gypsies and Travellers residing in bricks and mortar in order to minimise the</w:t>
      </w:r>
      <w:r>
        <w:rPr>
          <w:spacing w:val="1"/>
        </w:rPr>
        <w:t xml:space="preserve"> </w:t>
      </w:r>
      <w:r>
        <w:t>psychological</w:t>
      </w:r>
      <w:r>
        <w:rPr>
          <w:spacing w:val="-2"/>
        </w:rPr>
        <w:t xml:space="preserve"> </w:t>
      </w:r>
      <w:r>
        <w:t>aversion and</w:t>
      </w:r>
      <w:r>
        <w:rPr>
          <w:spacing w:val="1"/>
        </w:rPr>
        <w:t xml:space="preserve"> </w:t>
      </w:r>
      <w:r>
        <w:t>feelings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isolation.</w:t>
      </w:r>
    </w:p>
    <w:p w14:paraId="25F0A4BE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1" w:line="297" w:lineRule="auto"/>
        <w:ind w:right="917"/>
      </w:pPr>
      <w:r>
        <w:t>Develop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holistic</w:t>
      </w:r>
      <w:r>
        <w:rPr>
          <w:spacing w:val="-3"/>
        </w:rPr>
        <w:t xml:space="preserve"> </w:t>
      </w:r>
      <w:r>
        <w:t>vision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Gypsies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Travellers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embed</w:t>
      </w:r>
      <w:r>
        <w:rPr>
          <w:spacing w:val="-4"/>
        </w:rPr>
        <w:t xml:space="preserve"> </w:t>
      </w:r>
      <w:r>
        <w:t>it</w:t>
      </w:r>
      <w:r>
        <w:rPr>
          <w:spacing w:val="-59"/>
        </w:rPr>
        <w:t xml:space="preserve"> </w:t>
      </w:r>
      <w:r>
        <w:t>in Community and Homelessness Strategies, Local Plans and planning and</w:t>
      </w:r>
      <w:r>
        <w:rPr>
          <w:spacing w:val="1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Equality</w:t>
      </w:r>
      <w:r>
        <w:rPr>
          <w:spacing w:val="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2010.</w:t>
      </w:r>
    </w:p>
    <w:p w14:paraId="1BECCFF0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4" w:line="297" w:lineRule="auto"/>
        <w:ind w:right="914"/>
      </w:pPr>
      <w:r>
        <w:t>Provide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sessions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employees</w:t>
      </w:r>
      <w:r>
        <w:rPr>
          <w:spacing w:val="-8"/>
        </w:rPr>
        <w:t xml:space="preserve"> </w:t>
      </w:r>
      <w:r>
        <w:t>(and</w:t>
      </w:r>
      <w:r>
        <w:rPr>
          <w:spacing w:val="-5"/>
        </w:rPr>
        <w:t xml:space="preserve"> </w:t>
      </w:r>
      <w:r>
        <w:t>elected</w:t>
      </w:r>
      <w:r>
        <w:rPr>
          <w:spacing w:val="-7"/>
        </w:rPr>
        <w:t xml:space="preserve"> </w:t>
      </w:r>
      <w:r>
        <w:t>members)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understand</w:t>
      </w:r>
      <w:r>
        <w:rPr>
          <w:spacing w:val="-58"/>
        </w:rPr>
        <w:t xml:space="preserve"> </w:t>
      </w:r>
      <w:r>
        <w:t>issues relating to the Gypsy and Traveller, Showpeople, and boat dweller</w:t>
      </w:r>
      <w:r>
        <w:rPr>
          <w:spacing w:val="1"/>
        </w:rPr>
        <w:t xml:space="preserve"> </w:t>
      </w:r>
      <w:r>
        <w:t>communities.</w:t>
      </w:r>
    </w:p>
    <w:p w14:paraId="66F1E587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4" w:line="295" w:lineRule="auto"/>
        <w:ind w:right="917"/>
      </w:pPr>
      <w:r>
        <w:t>In liaison with relevant enforcement agencies such as the police to develop a</w:t>
      </w:r>
      <w:r>
        <w:rPr>
          <w:spacing w:val="1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to dealing</w:t>
      </w:r>
      <w:r>
        <w:rPr>
          <w:spacing w:val="-1"/>
        </w:rPr>
        <w:t xml:space="preserve"> </w:t>
      </w:r>
      <w:r>
        <w:t>with unauthorised</w:t>
      </w:r>
      <w:r>
        <w:rPr>
          <w:spacing w:val="-2"/>
        </w:rPr>
        <w:t xml:space="preserve"> </w:t>
      </w:r>
      <w:r>
        <w:t>encampments.</w:t>
      </w:r>
    </w:p>
    <w:p w14:paraId="68FF66D9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5" w:line="297" w:lineRule="auto"/>
        <w:ind w:right="918"/>
      </w:pPr>
      <w:r>
        <w:t>Encourage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Gypsy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Traveller</w:t>
      </w:r>
      <w:r>
        <w:rPr>
          <w:spacing w:val="-2"/>
        </w:rPr>
        <w:t xml:space="preserve"> </w:t>
      </w:r>
      <w:r>
        <w:t>categories</w:t>
      </w:r>
      <w:r>
        <w:rPr>
          <w:spacing w:val="-5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ethnic</w:t>
      </w:r>
      <w:r>
        <w:rPr>
          <w:spacing w:val="-10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forms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improve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population</w:t>
      </w:r>
      <w:r>
        <w:rPr>
          <w:spacing w:val="-9"/>
        </w:rPr>
        <w:t xml:space="preserve"> </w:t>
      </w:r>
      <w:r>
        <w:t>numbers,</w:t>
      </w:r>
      <w:r>
        <w:rPr>
          <w:spacing w:val="-9"/>
        </w:rPr>
        <w:t xml:space="preserve"> </w:t>
      </w:r>
      <w:r>
        <w:t>particularly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housing.</w:t>
      </w:r>
    </w:p>
    <w:p w14:paraId="291987DF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1" w:line="295" w:lineRule="auto"/>
      </w:pPr>
      <w:r>
        <w:t>Better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Gypsy</w:t>
      </w:r>
      <w:r>
        <w:rPr>
          <w:spacing w:val="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Traveller,</w:t>
      </w:r>
      <w:r>
        <w:rPr>
          <w:spacing w:val="1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Showpeople and</w:t>
      </w:r>
      <w:r>
        <w:rPr>
          <w:spacing w:val="1"/>
        </w:rPr>
        <w:t xml:space="preserve"> </w:t>
      </w:r>
      <w:r>
        <w:t>boat</w:t>
      </w:r>
      <w:r>
        <w:rPr>
          <w:spacing w:val="-2"/>
        </w:rPr>
        <w:t xml:space="preserve"> </w:t>
      </w:r>
      <w:r>
        <w:t>dweller</w:t>
      </w:r>
      <w:r>
        <w:rPr>
          <w:spacing w:val="1"/>
        </w:rPr>
        <w:t xml:space="preserve"> </w:t>
      </w:r>
      <w:r>
        <w:t>communities.</w:t>
      </w:r>
    </w:p>
    <w:p w14:paraId="537E4536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5" w:line="297" w:lineRule="auto"/>
        <w:ind w:right="917"/>
      </w:pPr>
      <w:r>
        <w:t>During the ongoing Covid-19 related restrictions placed on the communities,</w:t>
      </w:r>
      <w:r>
        <w:rPr>
          <w:spacing w:val="1"/>
        </w:rPr>
        <w:t xml:space="preserve"> </w:t>
      </w:r>
      <w:r>
        <w:t>determine help and support the local authorities and other services could</w:t>
      </w:r>
      <w:r>
        <w:rPr>
          <w:spacing w:val="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households</w:t>
      </w:r>
    </w:p>
    <w:p w14:paraId="2E32023C" w14:textId="77777777" w:rsidR="00880114" w:rsidRDefault="00E64BE8">
      <w:pPr>
        <w:pStyle w:val="ListParagraph"/>
        <w:numPr>
          <w:ilvl w:val="0"/>
          <w:numId w:val="2"/>
        </w:numPr>
        <w:tabs>
          <w:tab w:val="left" w:pos="1781"/>
        </w:tabs>
        <w:spacing w:before="1" w:line="297" w:lineRule="auto"/>
        <w:ind w:right="918"/>
      </w:pPr>
      <w:r>
        <w:t>The population size and demographics of the Gypsy, Traveller, Travelling</w:t>
      </w:r>
      <w:r>
        <w:rPr>
          <w:spacing w:val="1"/>
        </w:rPr>
        <w:t xml:space="preserve"> </w:t>
      </w:r>
      <w:r>
        <w:t>Showpeople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dweller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change.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such,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should be reviewed</w:t>
      </w:r>
      <w:r>
        <w:rPr>
          <w:spacing w:val="-1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5 to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years.</w:t>
      </w:r>
    </w:p>
    <w:p w14:paraId="4F8C7490" w14:textId="77777777" w:rsidR="00880114" w:rsidRDefault="00880114">
      <w:pPr>
        <w:spacing w:line="297" w:lineRule="auto"/>
        <w:jc w:val="both"/>
        <w:sectPr w:rsidR="00880114">
          <w:pgSz w:w="11910" w:h="16840"/>
          <w:pgMar w:top="1020" w:right="520" w:bottom="1560" w:left="1100" w:header="245" w:footer="1288" w:gutter="0"/>
          <w:cols w:space="720"/>
        </w:sectPr>
      </w:pPr>
    </w:p>
    <w:p w14:paraId="5A609E10" w14:textId="77777777" w:rsidR="00880114" w:rsidRDefault="00880114">
      <w:pPr>
        <w:pStyle w:val="BodyText"/>
        <w:spacing w:before="8"/>
        <w:rPr>
          <w:sz w:val="27"/>
        </w:rPr>
      </w:pPr>
    </w:p>
    <w:p w14:paraId="479CBF47" w14:textId="77777777" w:rsidR="00880114" w:rsidRDefault="00E64BE8">
      <w:pPr>
        <w:pStyle w:val="Heading1"/>
        <w:ind w:firstLine="0"/>
      </w:pPr>
      <w:bookmarkStart w:id="116" w:name="Bibliography"/>
      <w:bookmarkStart w:id="117" w:name="_bookmark66"/>
      <w:bookmarkEnd w:id="116"/>
      <w:bookmarkEnd w:id="117"/>
      <w:r>
        <w:t>Bibliography</w:t>
      </w:r>
    </w:p>
    <w:p w14:paraId="6362DD1C" w14:textId="77777777" w:rsidR="00880114" w:rsidRDefault="00880114">
      <w:pPr>
        <w:pStyle w:val="BodyText"/>
        <w:spacing w:before="10"/>
        <w:rPr>
          <w:rFonts w:ascii="Arial"/>
          <w:b/>
          <w:sz w:val="43"/>
        </w:rPr>
      </w:pPr>
    </w:p>
    <w:p w14:paraId="62C95E9A" w14:textId="77777777" w:rsidR="00880114" w:rsidRDefault="00E64BE8">
      <w:pPr>
        <w:pStyle w:val="BodyText"/>
        <w:spacing w:line="600" w:lineRule="auto"/>
        <w:ind w:left="340" w:right="3207"/>
      </w:pPr>
      <w:r>
        <w:t>Ashfield District Council Annual Monitoring Report 2017/2018.</w:t>
      </w:r>
      <w:r>
        <w:rPr>
          <w:spacing w:val="1"/>
        </w:rPr>
        <w:t xml:space="preserve"> </w:t>
      </w:r>
      <w:r>
        <w:t>Aligned</w:t>
      </w:r>
      <w:r>
        <w:rPr>
          <w:spacing w:val="-2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Strategies</w:t>
      </w:r>
      <w:r>
        <w:rPr>
          <w:spacing w:val="-3"/>
        </w:rPr>
        <w:t xml:space="preserve"> </w:t>
      </w:r>
      <w:r>
        <w:t>Part 1</w:t>
      </w:r>
      <w:r>
        <w:rPr>
          <w:spacing w:val="-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adopted September</w:t>
      </w:r>
      <w:r>
        <w:rPr>
          <w:spacing w:val="-3"/>
        </w:rPr>
        <w:t xml:space="preserve"> </w:t>
      </w:r>
      <w:r>
        <w:t>2014.</w:t>
      </w:r>
    </w:p>
    <w:p w14:paraId="623F1535" w14:textId="77777777" w:rsidR="00880114" w:rsidRDefault="00E64BE8">
      <w:pPr>
        <w:spacing w:line="300" w:lineRule="auto"/>
        <w:ind w:left="340" w:right="1053"/>
      </w:pPr>
      <w:r>
        <w:t xml:space="preserve">Brown, Philip, </w:t>
      </w:r>
      <w:r>
        <w:rPr>
          <w:rFonts w:ascii="Arial"/>
          <w:i/>
        </w:rPr>
        <w:t>Advice for Warwick District Council on household formation relating to Gypsy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and Traveller pitches</w:t>
      </w:r>
      <w:r>
        <w:t>, Sustainable Housing &amp; Urban Studies Unit (SHUSU), University of</w:t>
      </w:r>
      <w:r>
        <w:rPr>
          <w:spacing w:val="1"/>
        </w:rPr>
        <w:t xml:space="preserve"> </w:t>
      </w:r>
      <w:r>
        <w:t>Salford,</w:t>
      </w:r>
      <w:r>
        <w:rPr>
          <w:spacing w:val="-2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2015.</w:t>
      </w:r>
    </w:p>
    <w:p w14:paraId="291D753C" w14:textId="77777777" w:rsidR="00880114" w:rsidRDefault="00880114">
      <w:pPr>
        <w:pStyle w:val="BodyText"/>
        <w:spacing w:before="6"/>
        <w:rPr>
          <w:sz w:val="27"/>
        </w:rPr>
      </w:pPr>
    </w:p>
    <w:p w14:paraId="6A27569C" w14:textId="77777777" w:rsidR="00880114" w:rsidRDefault="00E64BE8">
      <w:pPr>
        <w:spacing w:line="300" w:lineRule="auto"/>
        <w:ind w:left="340" w:right="1211"/>
      </w:pPr>
      <w:r>
        <w:t>Cemlyn, Sarah, Greenfields, Margaret, Burnett, Sally, Matthews, Zoe and Whitwell, Chris</w:t>
      </w:r>
      <w:r>
        <w:rPr>
          <w:spacing w:val="1"/>
        </w:rPr>
        <w:t xml:space="preserve"> </w:t>
      </w:r>
      <w:r>
        <w:t xml:space="preserve">(2009) </w:t>
      </w:r>
      <w:r>
        <w:rPr>
          <w:rFonts w:ascii="Arial"/>
          <w:i/>
        </w:rPr>
        <w:t>Inequalities Experienced by Gypsy and Traveller Communities: A Review</w:t>
      </w:r>
      <w:r>
        <w:t>, Equality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Commission,</w:t>
      </w:r>
      <w:r>
        <w:rPr>
          <w:spacing w:val="2"/>
        </w:rPr>
        <w:t xml:space="preserve"> </w:t>
      </w:r>
      <w:r>
        <w:t>London.</w:t>
      </w:r>
    </w:p>
    <w:p w14:paraId="02329A62" w14:textId="77777777" w:rsidR="00880114" w:rsidRDefault="00880114">
      <w:pPr>
        <w:pStyle w:val="BodyText"/>
        <w:spacing w:before="5"/>
        <w:rPr>
          <w:sz w:val="27"/>
        </w:rPr>
      </w:pPr>
    </w:p>
    <w:p w14:paraId="6A5950CE" w14:textId="77777777" w:rsidR="00880114" w:rsidRDefault="00E64BE8">
      <w:pPr>
        <w:spacing w:before="1" w:line="300" w:lineRule="auto"/>
        <w:ind w:left="340" w:right="979"/>
      </w:pPr>
      <w:r>
        <w:t xml:space="preserve">Commission for Racial Equality, </w:t>
      </w:r>
      <w:r>
        <w:rPr>
          <w:rFonts w:ascii="Arial"/>
          <w:i/>
        </w:rPr>
        <w:t>Common Ground Equality, good race relations and sites for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 xml:space="preserve">Gypsies and Irish Travellers </w:t>
      </w:r>
      <w:r>
        <w:t>- Report of a CRE inquiry in England and Wales, (Summary),</w:t>
      </w:r>
      <w:r>
        <w:rPr>
          <w:spacing w:val="1"/>
        </w:rPr>
        <w:t xml:space="preserve"> </w:t>
      </w:r>
      <w:r>
        <w:t>May 2006.</w:t>
      </w:r>
    </w:p>
    <w:p w14:paraId="7F7DD94F" w14:textId="77777777" w:rsidR="00880114" w:rsidRDefault="00880114">
      <w:pPr>
        <w:pStyle w:val="BodyText"/>
        <w:spacing w:before="5"/>
        <w:rPr>
          <w:sz w:val="27"/>
        </w:rPr>
      </w:pPr>
    </w:p>
    <w:p w14:paraId="1A06A0D1" w14:textId="77777777" w:rsidR="00880114" w:rsidRDefault="00E64BE8">
      <w:pPr>
        <w:spacing w:line="300" w:lineRule="auto"/>
        <w:ind w:left="340" w:right="929"/>
      </w:pPr>
      <w:r>
        <w:t xml:space="preserve">Cullen, Sue, Hayes, Paul and Hughes, Liz (2008), </w:t>
      </w:r>
      <w:r>
        <w:rPr>
          <w:rFonts w:ascii="Arial"/>
          <w:i/>
        </w:rPr>
        <w:t>Good practice guide: working with housed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Gypsies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Travellers</w:t>
      </w:r>
      <w:r>
        <w:t>,</w:t>
      </w:r>
      <w:r>
        <w:rPr>
          <w:spacing w:val="-3"/>
        </w:rPr>
        <w:t xml:space="preserve"> </w:t>
      </w:r>
      <w:r>
        <w:t>Shelter, London.</w:t>
      </w:r>
    </w:p>
    <w:p w14:paraId="0B5421CF" w14:textId="77777777" w:rsidR="00880114" w:rsidRDefault="00880114">
      <w:pPr>
        <w:pStyle w:val="BodyText"/>
        <w:spacing w:before="8"/>
        <w:rPr>
          <w:sz w:val="27"/>
        </w:rPr>
      </w:pPr>
    </w:p>
    <w:p w14:paraId="35A1B84C" w14:textId="77777777" w:rsidR="00880114" w:rsidRDefault="00E64BE8">
      <w:pPr>
        <w:spacing w:line="297" w:lineRule="auto"/>
        <w:ind w:left="340" w:right="1442"/>
      </w:pPr>
      <w:r>
        <w:t xml:space="preserve">DCLG, </w:t>
      </w:r>
      <w:r>
        <w:rPr>
          <w:rFonts w:ascii="Arial"/>
          <w:i/>
        </w:rPr>
        <w:t>Consultation on revised planning guidance in relation to Travelling Showpeople</w:t>
      </w:r>
      <w:r>
        <w:t>,</w:t>
      </w:r>
      <w:r>
        <w:rPr>
          <w:spacing w:val="-59"/>
        </w:rPr>
        <w:t xml:space="preserve"> </w:t>
      </w:r>
      <w:r>
        <w:t>January 2007.</w:t>
      </w:r>
    </w:p>
    <w:p w14:paraId="18281AFF" w14:textId="77777777" w:rsidR="00880114" w:rsidRDefault="00880114">
      <w:pPr>
        <w:pStyle w:val="BodyText"/>
        <w:spacing w:before="10"/>
        <w:rPr>
          <w:sz w:val="27"/>
        </w:rPr>
      </w:pPr>
    </w:p>
    <w:p w14:paraId="55A064E1" w14:textId="77777777" w:rsidR="00880114" w:rsidRDefault="00E64BE8">
      <w:pPr>
        <w:spacing w:line="600" w:lineRule="auto"/>
        <w:ind w:left="340" w:right="2006"/>
      </w:pPr>
      <w:r>
        <w:t>DCLG, Gypsy and Traveller Accommodation Needs Assessments, October 2007.</w:t>
      </w:r>
      <w:r>
        <w:rPr>
          <w:spacing w:val="-59"/>
        </w:rPr>
        <w:t xml:space="preserve"> </w:t>
      </w:r>
      <w:r>
        <w:t>DCLG,</w:t>
      </w:r>
      <w:r>
        <w:rPr>
          <w:spacing w:val="2"/>
        </w:rPr>
        <w:t xml:space="preserve"> </w:t>
      </w:r>
      <w:r>
        <w:rPr>
          <w:rFonts w:ascii="Arial"/>
          <w:i/>
        </w:rPr>
        <w:t>Planning Policy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Traveller Sites</w:t>
      </w:r>
      <w:r>
        <w:t>,</w:t>
      </w:r>
      <w:r>
        <w:rPr>
          <w:spacing w:val="2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2015.</w:t>
      </w:r>
    </w:p>
    <w:p w14:paraId="054AE714" w14:textId="77777777" w:rsidR="00880114" w:rsidRDefault="00E64BE8">
      <w:pPr>
        <w:spacing w:line="300" w:lineRule="auto"/>
        <w:ind w:left="340" w:right="941"/>
      </w:pPr>
      <w:r>
        <w:t xml:space="preserve">DCLG, </w:t>
      </w:r>
      <w:r>
        <w:rPr>
          <w:rFonts w:ascii="Arial"/>
          <w:i/>
        </w:rPr>
        <w:t>Draft Guidance to local housing authorities on the periodical review of housing needs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(Caravans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and Houseboats</w:t>
      </w:r>
      <w:r>
        <w:t>)</w:t>
      </w:r>
      <w:r>
        <w:rPr>
          <w:spacing w:val="-1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2016.</w:t>
      </w:r>
    </w:p>
    <w:p w14:paraId="258FADDA" w14:textId="77777777" w:rsidR="00880114" w:rsidRDefault="00880114">
      <w:pPr>
        <w:pStyle w:val="BodyText"/>
        <w:spacing w:before="6"/>
        <w:rPr>
          <w:sz w:val="27"/>
        </w:rPr>
      </w:pPr>
    </w:p>
    <w:p w14:paraId="140D57E5" w14:textId="77777777" w:rsidR="00880114" w:rsidRDefault="00E64BE8">
      <w:pPr>
        <w:pStyle w:val="BodyText"/>
        <w:ind w:left="340"/>
      </w:pPr>
      <w:r>
        <w:t>Erewash Core</w:t>
      </w:r>
      <w:r>
        <w:rPr>
          <w:spacing w:val="-2"/>
        </w:rPr>
        <w:t xml:space="preserve"> </w:t>
      </w:r>
      <w:r>
        <w:t>Strategy</w:t>
      </w:r>
      <w:r>
        <w:rPr>
          <w:spacing w:val="-3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2014.</w:t>
      </w:r>
    </w:p>
    <w:p w14:paraId="5EF19B8B" w14:textId="77777777" w:rsidR="00880114" w:rsidRDefault="00880114">
      <w:pPr>
        <w:pStyle w:val="BodyText"/>
        <w:spacing w:before="1"/>
        <w:rPr>
          <w:sz w:val="33"/>
        </w:rPr>
      </w:pPr>
    </w:p>
    <w:p w14:paraId="75E91BE7" w14:textId="77777777" w:rsidR="00880114" w:rsidRDefault="00E64BE8">
      <w:pPr>
        <w:spacing w:line="300" w:lineRule="auto"/>
        <w:ind w:left="340" w:right="1309"/>
      </w:pPr>
      <w:r>
        <w:t xml:space="preserve">House of Commons Library, </w:t>
      </w:r>
      <w:r>
        <w:rPr>
          <w:rFonts w:ascii="Arial"/>
          <w:i/>
        </w:rPr>
        <w:t>Gypsies and Travellers: Planning Provisions</w:t>
      </w:r>
      <w:r>
        <w:t>, Briefing Paper</w:t>
      </w:r>
      <w:r>
        <w:rPr>
          <w:spacing w:val="-59"/>
        </w:rPr>
        <w:t xml:space="preserve"> </w:t>
      </w:r>
      <w:r>
        <w:t>07005, 4</w:t>
      </w:r>
      <w:r>
        <w:rPr>
          <w:spacing w:val="-2"/>
        </w:rPr>
        <w:t xml:space="preserve"> </w:t>
      </w:r>
      <w:r>
        <w:t>January</w:t>
      </w:r>
      <w:r>
        <w:rPr>
          <w:spacing w:val="1"/>
        </w:rPr>
        <w:t xml:space="preserve"> </w:t>
      </w:r>
      <w:r>
        <w:t>2016.</w:t>
      </w:r>
    </w:p>
    <w:p w14:paraId="0AE06927" w14:textId="77777777" w:rsidR="00880114" w:rsidRDefault="00880114">
      <w:pPr>
        <w:pStyle w:val="BodyText"/>
        <w:spacing w:before="5"/>
        <w:rPr>
          <w:sz w:val="27"/>
        </w:rPr>
      </w:pPr>
    </w:p>
    <w:p w14:paraId="5E2EB6F0" w14:textId="77777777" w:rsidR="00880114" w:rsidRDefault="00E64BE8">
      <w:pPr>
        <w:spacing w:line="600" w:lineRule="auto"/>
        <w:ind w:left="340" w:right="1590"/>
      </w:pPr>
      <w:r>
        <w:t xml:space="preserve">Liegeois, J. P. (1994) </w:t>
      </w:r>
      <w:r>
        <w:rPr>
          <w:rFonts w:ascii="Arial"/>
          <w:i/>
        </w:rPr>
        <w:t>Romas, Gypsies and Travellers</w:t>
      </w:r>
      <w:r>
        <w:t>, Strasbourg: Council of Europe.</w:t>
      </w:r>
      <w:r>
        <w:rPr>
          <w:spacing w:val="-59"/>
        </w:rPr>
        <w:t xml:space="preserve"> </w:t>
      </w:r>
      <w:r>
        <w:t>Mid</w:t>
      </w:r>
      <w:r>
        <w:rPr>
          <w:spacing w:val="-1"/>
        </w:rPr>
        <w:t xml:space="preserve"> </w:t>
      </w:r>
      <w:r>
        <w:t>Suffolk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Document,</w:t>
      </w:r>
      <w:r>
        <w:rPr>
          <w:spacing w:val="-1"/>
        </w:rPr>
        <w:t xml:space="preserve"> </w:t>
      </w:r>
      <w:r>
        <w:t>Adopted 2008.</w:t>
      </w:r>
    </w:p>
    <w:p w14:paraId="412CF0C0" w14:textId="77777777" w:rsidR="00880114" w:rsidRDefault="00E64BE8">
      <w:pPr>
        <w:spacing w:line="300" w:lineRule="auto"/>
        <w:ind w:left="340" w:right="992"/>
      </w:pPr>
      <w:r>
        <w:t xml:space="preserve">Ministry of Housing, Communities and Local Government (MHCLG), </w:t>
      </w:r>
      <w:r>
        <w:rPr>
          <w:rFonts w:ascii="Arial"/>
          <w:i/>
        </w:rPr>
        <w:t>January 2018 Traveller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Caravan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Count,</w:t>
      </w:r>
      <w:r>
        <w:rPr>
          <w:rFonts w:ascii="Arial"/>
          <w:i/>
          <w:spacing w:val="-1"/>
        </w:rPr>
        <w:t xml:space="preserve"> </w:t>
      </w:r>
      <w:r>
        <w:t>June 2018.</w:t>
      </w:r>
    </w:p>
    <w:p w14:paraId="741CCE3D" w14:textId="77777777" w:rsidR="00880114" w:rsidRDefault="00880114">
      <w:pPr>
        <w:spacing w:line="300" w:lineRule="auto"/>
        <w:sectPr w:rsidR="00880114">
          <w:headerReference w:type="default" r:id="rId49"/>
          <w:footerReference w:type="default" r:id="rId50"/>
          <w:pgSz w:w="11910" w:h="16840"/>
          <w:pgMar w:top="1020" w:right="520" w:bottom="1560" w:left="1100" w:header="245" w:footer="1360" w:gutter="0"/>
          <w:cols w:space="720"/>
        </w:sectPr>
      </w:pPr>
    </w:p>
    <w:p w14:paraId="1020E7DC" w14:textId="77777777" w:rsidR="00880114" w:rsidRDefault="00880114">
      <w:pPr>
        <w:pStyle w:val="BodyText"/>
        <w:spacing w:before="2"/>
        <w:rPr>
          <w:sz w:val="27"/>
        </w:rPr>
      </w:pPr>
    </w:p>
    <w:p w14:paraId="596B9366" w14:textId="77777777" w:rsidR="00880114" w:rsidRDefault="00E64BE8">
      <w:pPr>
        <w:spacing w:before="93"/>
        <w:ind w:left="340"/>
      </w:pPr>
      <w:r>
        <w:t>Niner, Pat</w:t>
      </w:r>
      <w:r>
        <w:rPr>
          <w:spacing w:val="-3"/>
        </w:rPr>
        <w:t xml:space="preserve"> </w:t>
      </w:r>
      <w:r>
        <w:t>(2003),</w:t>
      </w:r>
      <w:r>
        <w:rPr>
          <w:spacing w:val="-2"/>
        </w:rPr>
        <w:t xml:space="preserve"> </w:t>
      </w:r>
      <w:r>
        <w:rPr>
          <w:rFonts w:ascii="Arial"/>
          <w:i/>
        </w:rPr>
        <w:t>Local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Authority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Gypsy/Traveller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Sites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England</w:t>
      </w:r>
      <w:r>
        <w:t>,</w:t>
      </w:r>
      <w:r>
        <w:rPr>
          <w:spacing w:val="-2"/>
        </w:rPr>
        <w:t xml:space="preserve"> </w:t>
      </w:r>
      <w:r>
        <w:t>ODPM.</w:t>
      </w:r>
    </w:p>
    <w:p w14:paraId="0F029DE7" w14:textId="77777777" w:rsidR="00880114" w:rsidRDefault="00880114">
      <w:pPr>
        <w:pStyle w:val="BodyText"/>
        <w:spacing w:before="1"/>
        <w:rPr>
          <w:sz w:val="33"/>
        </w:rPr>
      </w:pPr>
    </w:p>
    <w:p w14:paraId="72706555" w14:textId="77777777" w:rsidR="00880114" w:rsidRDefault="00E64BE8">
      <w:pPr>
        <w:pStyle w:val="BodyText"/>
        <w:spacing w:line="297" w:lineRule="auto"/>
        <w:ind w:left="340" w:right="1028"/>
      </w:pPr>
      <w:r>
        <w:t>Niner, PM (2004) ‘Accommodating Nomadism? An Examination of Accommodation Options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Gypsies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England’, </w:t>
      </w:r>
      <w:r>
        <w:rPr>
          <w:rFonts w:ascii="Arial" w:hAnsi="Arial"/>
          <w:i/>
        </w:rPr>
        <w:t>Housing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Studies</w:t>
      </w:r>
      <w:r>
        <w:t>,</w:t>
      </w:r>
      <w:r>
        <w:rPr>
          <w:spacing w:val="1"/>
        </w:rPr>
        <w:t xml:space="preserve"> </w:t>
      </w:r>
      <w:r>
        <w:t>Carfax</w:t>
      </w:r>
      <w:r>
        <w:rPr>
          <w:spacing w:val="-3"/>
        </w:rPr>
        <w:t xml:space="preserve"> </w:t>
      </w:r>
      <w:r>
        <w:t>Publishing.</w:t>
      </w:r>
    </w:p>
    <w:p w14:paraId="5CEC537B" w14:textId="77777777" w:rsidR="00880114" w:rsidRDefault="00880114">
      <w:pPr>
        <w:pStyle w:val="BodyText"/>
        <w:spacing w:before="10"/>
        <w:rPr>
          <w:sz w:val="27"/>
        </w:rPr>
      </w:pPr>
    </w:p>
    <w:p w14:paraId="714B7B35" w14:textId="77777777" w:rsidR="00880114" w:rsidRDefault="00E64BE8">
      <w:pPr>
        <w:spacing w:before="1" w:line="300" w:lineRule="auto"/>
        <w:ind w:left="340" w:right="1114"/>
      </w:pPr>
      <w:r>
        <w:t xml:space="preserve">Niner, Pat, Counting Gypsies &amp; Travellers: </w:t>
      </w:r>
      <w:r>
        <w:rPr>
          <w:rFonts w:ascii="Arial"/>
          <w:i/>
        </w:rPr>
        <w:t>A Review of the Gypsy Caravan Count System,</w:t>
      </w:r>
      <w:r>
        <w:rPr>
          <w:rFonts w:ascii="Arial"/>
          <w:i/>
          <w:spacing w:val="-59"/>
        </w:rPr>
        <w:t xml:space="preserve"> </w:t>
      </w:r>
      <w:r>
        <w:t>ODPM, February 2004 located at</w:t>
      </w:r>
      <w:r>
        <w:rPr>
          <w:spacing w:val="1"/>
        </w:rPr>
        <w:t xml:space="preserve"> </w:t>
      </w:r>
      <w:hyperlink r:id="rId51">
        <w:r>
          <w:t>http://www.communities.gov.uk/documents/housing/pdf/158004.pdf</w:t>
        </w:r>
      </w:hyperlink>
    </w:p>
    <w:p w14:paraId="77C2A52C" w14:textId="77777777" w:rsidR="00880114" w:rsidRDefault="00880114">
      <w:pPr>
        <w:pStyle w:val="BodyText"/>
        <w:spacing w:before="5"/>
        <w:rPr>
          <w:sz w:val="27"/>
        </w:rPr>
      </w:pPr>
    </w:p>
    <w:p w14:paraId="0147922F" w14:textId="77777777" w:rsidR="00880114" w:rsidRDefault="00E64BE8">
      <w:pPr>
        <w:ind w:left="340"/>
      </w:pPr>
      <w:r>
        <w:t>ONS</w:t>
      </w:r>
      <w:r>
        <w:rPr>
          <w:spacing w:val="-3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rPr>
          <w:rFonts w:ascii="Arial"/>
          <w:i/>
        </w:rPr>
        <w:t>Census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Table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KS201EW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Ethic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Group</w:t>
      </w:r>
      <w:r>
        <w:rPr>
          <w:rFonts w:ascii="Arial"/>
          <w:i/>
          <w:spacing w:val="-2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at:</w:t>
      </w:r>
      <w:r>
        <w:rPr>
          <w:spacing w:val="-3"/>
        </w:rPr>
        <w:t xml:space="preserve"> </w:t>
      </w:r>
      <w:hyperlink r:id="rId52">
        <w:r>
          <w:t>http://www.ons.gov.uk/</w:t>
        </w:r>
      </w:hyperlink>
    </w:p>
    <w:p w14:paraId="31BFB8AB" w14:textId="77777777" w:rsidR="00880114" w:rsidRDefault="00880114">
      <w:pPr>
        <w:pStyle w:val="BodyText"/>
        <w:spacing w:before="11"/>
        <w:rPr>
          <w:sz w:val="32"/>
        </w:rPr>
      </w:pPr>
    </w:p>
    <w:p w14:paraId="231C3651" w14:textId="77777777" w:rsidR="00880114" w:rsidRDefault="00E64BE8">
      <w:pPr>
        <w:pStyle w:val="BodyText"/>
        <w:spacing w:line="300" w:lineRule="auto"/>
        <w:ind w:left="340" w:right="1149"/>
      </w:pPr>
      <w:r>
        <w:t>Ryder, A, Acton, T, Cemlyn, S, Cleemput, P, Greenfields, M, Richardson, J and Smith, D.</w:t>
      </w:r>
      <w:r>
        <w:rPr>
          <w:spacing w:val="1"/>
        </w:rPr>
        <w:t xml:space="preserve"> </w:t>
      </w:r>
      <w:r>
        <w:t>(2011) A Big or Divided Society? Final Recommendations and Report of the Panel Review</w:t>
      </w:r>
      <w:r>
        <w:rPr>
          <w:spacing w:val="-59"/>
        </w:rPr>
        <w:t xml:space="preserve"> </w:t>
      </w:r>
      <w:r>
        <w:t>into the Impact of the Localism Bill and Coalition Government Policy on Gypsies and</w:t>
      </w:r>
      <w:r>
        <w:rPr>
          <w:spacing w:val="1"/>
        </w:rPr>
        <w:t xml:space="preserve"> </w:t>
      </w:r>
      <w:r>
        <w:t>Travellers.</w:t>
      </w:r>
      <w:r>
        <w:rPr>
          <w:spacing w:val="-2"/>
        </w:rPr>
        <w:t xml:space="preserve"> </w:t>
      </w:r>
      <w:r>
        <w:t>London:</w:t>
      </w:r>
      <w:r>
        <w:rPr>
          <w:spacing w:val="-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Aid Trust</w:t>
      </w:r>
    </w:p>
    <w:p w14:paraId="0C5C7744" w14:textId="77777777" w:rsidR="00880114" w:rsidRDefault="00880114">
      <w:pPr>
        <w:spacing w:line="300" w:lineRule="auto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52581F84" w14:textId="77777777" w:rsidR="00880114" w:rsidRDefault="00880114">
      <w:pPr>
        <w:pStyle w:val="BodyText"/>
        <w:spacing w:before="8"/>
        <w:rPr>
          <w:sz w:val="27"/>
        </w:rPr>
      </w:pPr>
    </w:p>
    <w:p w14:paraId="19BDE8CE" w14:textId="77777777" w:rsidR="00880114" w:rsidRDefault="00E64BE8">
      <w:pPr>
        <w:pStyle w:val="Heading1"/>
        <w:ind w:firstLine="0"/>
      </w:pPr>
      <w:bookmarkStart w:id="118" w:name="Glossary"/>
      <w:bookmarkStart w:id="119" w:name="_bookmark67"/>
      <w:bookmarkEnd w:id="118"/>
      <w:bookmarkEnd w:id="119"/>
      <w:r>
        <w:t>Glossary</w:t>
      </w:r>
    </w:p>
    <w:p w14:paraId="2598DA8A" w14:textId="77777777" w:rsidR="00880114" w:rsidRDefault="00880114">
      <w:pPr>
        <w:pStyle w:val="BodyText"/>
        <w:spacing w:before="10"/>
        <w:rPr>
          <w:rFonts w:ascii="Arial"/>
          <w:b/>
          <w:sz w:val="43"/>
        </w:rPr>
      </w:pPr>
    </w:p>
    <w:p w14:paraId="7404A058" w14:textId="77777777" w:rsidR="00880114" w:rsidRDefault="00E64BE8">
      <w:pPr>
        <w:pStyle w:val="Heading6"/>
      </w:pPr>
      <w:r>
        <w:t>Amenity</w:t>
      </w:r>
      <w:r>
        <w:rPr>
          <w:spacing w:val="-1"/>
        </w:rPr>
        <w:t xml:space="preserve"> </w:t>
      </w:r>
      <w:r>
        <w:t>block</w:t>
      </w:r>
    </w:p>
    <w:p w14:paraId="7088435B" w14:textId="77777777" w:rsidR="00880114" w:rsidRDefault="00E64BE8">
      <w:pPr>
        <w:pStyle w:val="BodyText"/>
        <w:spacing w:before="64" w:line="300" w:lineRule="auto"/>
        <w:ind w:left="340" w:right="921"/>
        <w:jc w:val="both"/>
      </w:pPr>
      <w:r>
        <w:t>A small permanent building on a pitch with bath/shower, WC, sink and (in some larger ones)</w:t>
      </w:r>
      <w:r>
        <w:rPr>
          <w:spacing w:val="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eat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relax.</w:t>
      </w:r>
      <w:r>
        <w:rPr>
          <w:spacing w:val="-2"/>
        </w:rPr>
        <w:t xml:space="preserve"> </w:t>
      </w:r>
      <w:r>
        <w:t>Also known as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amenity</w:t>
      </w:r>
      <w:r>
        <w:rPr>
          <w:spacing w:val="-2"/>
        </w:rPr>
        <w:t xml:space="preserve"> </w:t>
      </w:r>
      <w:r>
        <w:t>shed or</w:t>
      </w:r>
      <w:r>
        <w:rPr>
          <w:spacing w:val="1"/>
        </w:rPr>
        <w:t xml:space="preserve"> </w:t>
      </w:r>
      <w:r>
        <w:t>amenity</w:t>
      </w:r>
      <w:r>
        <w:rPr>
          <w:spacing w:val="-3"/>
        </w:rPr>
        <w:t xml:space="preserve"> </w:t>
      </w:r>
      <w:r>
        <w:t>block.</w:t>
      </w:r>
    </w:p>
    <w:p w14:paraId="368CEFC6" w14:textId="77777777" w:rsidR="00880114" w:rsidRDefault="00880114">
      <w:pPr>
        <w:pStyle w:val="BodyText"/>
        <w:spacing w:before="5"/>
        <w:rPr>
          <w:sz w:val="27"/>
        </w:rPr>
      </w:pPr>
    </w:p>
    <w:p w14:paraId="57D74031" w14:textId="77777777" w:rsidR="00880114" w:rsidRDefault="00E64BE8">
      <w:pPr>
        <w:pStyle w:val="Heading6"/>
      </w:pPr>
      <w:r>
        <w:t>Authorised</w:t>
      </w:r>
      <w:r>
        <w:rPr>
          <w:spacing w:val="-2"/>
        </w:rPr>
        <w:t xml:space="preserve"> </w:t>
      </w:r>
      <w:r>
        <w:t>site</w:t>
      </w:r>
    </w:p>
    <w:p w14:paraId="77C679A7" w14:textId="77777777" w:rsidR="00880114" w:rsidRDefault="00E64BE8">
      <w:pPr>
        <w:pStyle w:val="BodyText"/>
        <w:spacing w:before="64" w:line="300" w:lineRule="auto"/>
        <w:ind w:left="340" w:right="915"/>
        <w:jc w:val="both"/>
      </w:pPr>
      <w:r>
        <w:t>A</w:t>
      </w:r>
      <w:r>
        <w:rPr>
          <w:spacing w:val="-13"/>
        </w:rPr>
        <w:t xml:space="preserve"> </w:t>
      </w:r>
      <w:r>
        <w:t>site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planning</w:t>
      </w:r>
      <w:r>
        <w:rPr>
          <w:spacing w:val="-13"/>
        </w:rPr>
        <w:t xml:space="preserve"> </w:t>
      </w:r>
      <w:r>
        <w:t>permission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Gypsy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Traveller</w:t>
      </w:r>
      <w:r>
        <w:rPr>
          <w:spacing w:val="-12"/>
        </w:rPr>
        <w:t xml:space="preserve"> </w:t>
      </w:r>
      <w:r>
        <w:t>site.</w:t>
      </w:r>
      <w:r>
        <w:rPr>
          <w:spacing w:val="-13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privately</w:t>
      </w:r>
      <w:r>
        <w:rPr>
          <w:spacing w:val="-12"/>
        </w:rPr>
        <w:t xml:space="preserve"> </w:t>
      </w:r>
      <w:r>
        <w:t>owned</w:t>
      </w:r>
      <w:r>
        <w:rPr>
          <w:spacing w:val="-58"/>
        </w:rPr>
        <w:t xml:space="preserve"> </w:t>
      </w:r>
      <w:r>
        <w:t>(often by a Gypsy or Traveller), leased or socially rented (owned by a council or registered</w:t>
      </w:r>
      <w:r>
        <w:rPr>
          <w:spacing w:val="1"/>
        </w:rPr>
        <w:t xml:space="preserve"> </w:t>
      </w:r>
      <w:r>
        <w:t>provider).</w:t>
      </w:r>
    </w:p>
    <w:p w14:paraId="1436046A" w14:textId="77777777" w:rsidR="00880114" w:rsidRDefault="00880114">
      <w:pPr>
        <w:pStyle w:val="BodyText"/>
        <w:spacing w:before="6"/>
        <w:rPr>
          <w:sz w:val="27"/>
        </w:rPr>
      </w:pPr>
    </w:p>
    <w:p w14:paraId="77541D03" w14:textId="77777777" w:rsidR="00880114" w:rsidRDefault="00E64BE8">
      <w:pPr>
        <w:pStyle w:val="Heading6"/>
      </w:pPr>
      <w:r>
        <w:t>Average</w:t>
      </w:r>
    </w:p>
    <w:p w14:paraId="70E9F95E" w14:textId="77777777" w:rsidR="00880114" w:rsidRDefault="00E64BE8">
      <w:pPr>
        <w:pStyle w:val="BodyText"/>
        <w:spacing w:before="64" w:line="300" w:lineRule="auto"/>
        <w:ind w:left="340" w:right="914"/>
        <w:jc w:val="both"/>
      </w:pPr>
      <w:r>
        <w:t>The term ‘average’ when used in this report is taken to be a mean value unless otherwise</w:t>
      </w:r>
      <w:r>
        <w:rPr>
          <w:spacing w:val="1"/>
        </w:rPr>
        <w:t xml:space="preserve"> </w:t>
      </w:r>
      <w:r>
        <w:t>stated.</w:t>
      </w:r>
    </w:p>
    <w:p w14:paraId="5B107FF6" w14:textId="77777777" w:rsidR="00880114" w:rsidRDefault="00880114">
      <w:pPr>
        <w:pStyle w:val="BodyText"/>
        <w:spacing w:before="5"/>
        <w:rPr>
          <w:sz w:val="27"/>
        </w:rPr>
      </w:pPr>
    </w:p>
    <w:p w14:paraId="2309E11A" w14:textId="77777777" w:rsidR="00880114" w:rsidRDefault="00E64BE8">
      <w:pPr>
        <w:pStyle w:val="Heading6"/>
      </w:pPr>
      <w:r>
        <w:t>Bargee</w:t>
      </w:r>
      <w:r>
        <w:rPr>
          <w:spacing w:val="-3"/>
        </w:rPr>
        <w:t xml:space="preserve"> </w:t>
      </w:r>
      <w:r>
        <w:t>Travellers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boat dwellers</w:t>
      </w:r>
    </w:p>
    <w:p w14:paraId="4D0D6907" w14:textId="77777777" w:rsidR="00880114" w:rsidRDefault="00E64BE8">
      <w:pPr>
        <w:pStyle w:val="BodyText"/>
        <w:spacing w:before="64"/>
        <w:ind w:left="340"/>
        <w:jc w:val="both"/>
      </w:pPr>
      <w:r>
        <w:t>As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Bargee</w:t>
      </w:r>
      <w:r>
        <w:rPr>
          <w:spacing w:val="-2"/>
        </w:rPr>
        <w:t xml:space="preserve"> </w:t>
      </w:r>
      <w:r>
        <w:t>Travellers Association</w:t>
      </w:r>
      <w:r>
        <w:rPr>
          <w:spacing w:val="-1"/>
        </w:rPr>
        <w:t xml:space="preserve"> </w:t>
      </w:r>
      <w:r>
        <w:t>(NBTA):</w:t>
      </w:r>
    </w:p>
    <w:p w14:paraId="16830F6E" w14:textId="77777777" w:rsidR="00880114" w:rsidRDefault="00880114">
      <w:pPr>
        <w:pStyle w:val="BodyText"/>
        <w:spacing w:before="10"/>
        <w:rPr>
          <w:sz w:val="32"/>
        </w:rPr>
      </w:pPr>
    </w:p>
    <w:p w14:paraId="3CF3B94A" w14:textId="77777777" w:rsidR="00880114" w:rsidRDefault="00E64BE8">
      <w:pPr>
        <w:pStyle w:val="BodyText"/>
        <w:spacing w:line="300" w:lineRule="auto"/>
        <w:ind w:left="906" w:right="1720"/>
        <w:jc w:val="both"/>
      </w:pPr>
      <w:r>
        <w:t>“Someone who lives aboard a vessel (which may or may not be capable of</w:t>
      </w:r>
      <w:r>
        <w:rPr>
          <w:spacing w:val="1"/>
        </w:rPr>
        <w:t xml:space="preserve"> </w:t>
      </w:r>
      <w:r>
        <w:t>navigation), that the vessel is used as the main or only residence and where</w:t>
      </w:r>
      <w:r>
        <w:rPr>
          <w:spacing w:val="1"/>
        </w:rPr>
        <w:t xml:space="preserve"> </w:t>
      </w:r>
      <w:r>
        <w:t>that vessel is either (i) moored in one location for more than 28 days in a year</w:t>
      </w:r>
      <w:r>
        <w:rPr>
          <w:spacing w:val="1"/>
        </w:rPr>
        <w:t xml:space="preserve"> </w:t>
      </w:r>
      <w:r>
        <w:t>(but</w:t>
      </w:r>
      <w:r>
        <w:rPr>
          <w:spacing w:val="-16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occasionally</w:t>
      </w:r>
      <w:r>
        <w:rPr>
          <w:spacing w:val="-13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periodically</w:t>
      </w:r>
      <w:r>
        <w:rPr>
          <w:spacing w:val="-13"/>
        </w:rPr>
        <w:t xml:space="preserve"> </w:t>
      </w:r>
      <w:r>
        <w:t>leave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mooring);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(ii)</w:t>
      </w:r>
      <w:r>
        <w:rPr>
          <w:spacing w:val="-13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permanent</w:t>
      </w:r>
      <w:r>
        <w:rPr>
          <w:spacing w:val="-58"/>
        </w:rPr>
        <w:t xml:space="preserve"> </w:t>
      </w:r>
      <w:r>
        <w:t>mooring and navigates in accordance with the statutes appropriate to the</w:t>
      </w:r>
      <w:r>
        <w:rPr>
          <w:spacing w:val="1"/>
        </w:rPr>
        <w:t xml:space="preserve"> </w:t>
      </w:r>
      <w:r>
        <w:t>navigation</w:t>
      </w:r>
      <w:r>
        <w:rPr>
          <w:spacing w:val="4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inter</w:t>
      </w:r>
      <w:r>
        <w:rPr>
          <w:spacing w:val="1"/>
        </w:rPr>
        <w:t xml:space="preserve"> </w:t>
      </w:r>
      <w:r>
        <w:t>alia</w:t>
      </w:r>
      <w:r>
        <w:rPr>
          <w:spacing w:val="5"/>
        </w:rPr>
        <w:t xml:space="preserve"> </w:t>
      </w:r>
      <w:r>
        <w:t>s.17(3)(c)(ii)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British</w:t>
      </w:r>
      <w:r>
        <w:rPr>
          <w:spacing w:val="3"/>
        </w:rPr>
        <w:t xml:space="preserve"> </w:t>
      </w:r>
      <w:r>
        <w:t>Waterways</w:t>
      </w:r>
      <w:r>
        <w:rPr>
          <w:spacing w:val="3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t>1995</w:t>
      </w:r>
      <w:r>
        <w:rPr>
          <w:spacing w:val="5"/>
        </w:rPr>
        <w:t xml:space="preserve"> </w:t>
      </w:r>
      <w:r>
        <w:t>or</w:t>
      </w:r>
    </w:p>
    <w:p w14:paraId="6D182CEA" w14:textId="77777777" w:rsidR="00880114" w:rsidRDefault="00E64BE8">
      <w:pPr>
        <w:pStyle w:val="BodyText"/>
        <w:spacing w:before="1"/>
        <w:ind w:left="906"/>
        <w:jc w:val="both"/>
      </w:pPr>
      <w:r>
        <w:t>s.79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Thames</w:t>
      </w:r>
      <w:r>
        <w:rPr>
          <w:spacing w:val="-3"/>
        </w:rPr>
        <w:t xml:space="preserve"> </w:t>
      </w:r>
      <w:r>
        <w:t>Conservancy</w:t>
      </w:r>
      <w:r>
        <w:rPr>
          <w:spacing w:val="-3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1932”.</w:t>
      </w:r>
    </w:p>
    <w:p w14:paraId="537FEF76" w14:textId="77777777" w:rsidR="00880114" w:rsidRDefault="00880114">
      <w:pPr>
        <w:pStyle w:val="BodyText"/>
        <w:spacing w:before="1"/>
        <w:rPr>
          <w:sz w:val="33"/>
        </w:rPr>
      </w:pPr>
    </w:p>
    <w:p w14:paraId="6E1275C7" w14:textId="77777777" w:rsidR="00880114" w:rsidRDefault="00E64BE8">
      <w:pPr>
        <w:pStyle w:val="BodyText"/>
        <w:spacing w:line="300" w:lineRule="auto"/>
        <w:ind w:left="340" w:right="914"/>
        <w:jc w:val="both"/>
      </w:pPr>
      <w:r>
        <w:t>The</w:t>
      </w:r>
      <w:r>
        <w:rPr>
          <w:spacing w:val="1"/>
        </w:rPr>
        <w:t xml:space="preserve"> </w:t>
      </w:r>
      <w:r>
        <w:t>NBTA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distinguish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'Bargee</w:t>
      </w:r>
      <w:r>
        <w:rPr>
          <w:spacing w:val="1"/>
        </w:rPr>
        <w:t xml:space="preserve"> </w:t>
      </w:r>
      <w:r>
        <w:t>Travellers'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‘boat</w:t>
      </w:r>
      <w:r>
        <w:rPr>
          <w:spacing w:val="1"/>
        </w:rPr>
        <w:t xml:space="preserve"> </w:t>
      </w:r>
      <w:r>
        <w:t>dwellers’.</w:t>
      </w:r>
      <w:r>
        <w:rPr>
          <w:spacing w:val="1"/>
        </w:rPr>
        <w:t xml:space="preserve"> </w:t>
      </w:r>
      <w:r>
        <w:t>‘Bargee</w:t>
      </w:r>
      <w:r>
        <w:rPr>
          <w:spacing w:val="1"/>
        </w:rPr>
        <w:t xml:space="preserve"> </w:t>
      </w:r>
      <w:r>
        <w:t>Travellers’ are people whose main or only home is a boat without year-round access to a</w:t>
      </w:r>
      <w:r>
        <w:rPr>
          <w:spacing w:val="1"/>
        </w:rPr>
        <w:t xml:space="preserve"> </w:t>
      </w:r>
      <w:r>
        <w:t>permanent mooring. 'Boat dwellers' are considered by the NBTA to be people whose main or</w:t>
      </w:r>
      <w:r>
        <w:rPr>
          <w:spacing w:val="-59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boat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year-round</w:t>
      </w:r>
      <w:r>
        <w:rPr>
          <w:spacing w:val="-10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permanent</w:t>
      </w:r>
      <w:r>
        <w:rPr>
          <w:spacing w:val="-8"/>
        </w:rPr>
        <w:t xml:space="preserve"> </w:t>
      </w:r>
      <w:r>
        <w:t>mooring,</w:t>
      </w:r>
      <w:r>
        <w:rPr>
          <w:spacing w:val="-7"/>
        </w:rPr>
        <w:t xml:space="preserve"> </w:t>
      </w:r>
      <w:r>
        <w:t>whether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not</w:t>
      </w:r>
      <w:r>
        <w:rPr>
          <w:spacing w:val="-5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mooring has</w:t>
      </w:r>
      <w:r>
        <w:rPr>
          <w:spacing w:val="-2"/>
        </w:rPr>
        <w:t xml:space="preserve"> </w:t>
      </w:r>
      <w:r>
        <w:t>planning consent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residential</w:t>
      </w:r>
      <w:r>
        <w:rPr>
          <w:spacing w:val="-3"/>
        </w:rPr>
        <w:t xml:space="preserve"> </w:t>
      </w:r>
      <w:r>
        <w:t>use.</w:t>
      </w:r>
    </w:p>
    <w:p w14:paraId="553D536B" w14:textId="77777777" w:rsidR="00880114" w:rsidRDefault="00880114">
      <w:pPr>
        <w:pStyle w:val="BodyText"/>
        <w:spacing w:before="5"/>
        <w:rPr>
          <w:sz w:val="27"/>
        </w:rPr>
      </w:pPr>
    </w:p>
    <w:p w14:paraId="2CB62117" w14:textId="77777777" w:rsidR="00880114" w:rsidRDefault="00E64BE8">
      <w:pPr>
        <w:pStyle w:val="Heading6"/>
      </w:pPr>
      <w:r>
        <w:t>Bedroom standard</w:t>
      </w:r>
    </w:p>
    <w:p w14:paraId="62203470" w14:textId="77777777" w:rsidR="00880114" w:rsidRDefault="00E64BE8">
      <w:pPr>
        <w:pStyle w:val="BodyText"/>
        <w:spacing w:before="64" w:line="300" w:lineRule="auto"/>
        <w:ind w:left="340" w:right="912"/>
        <w:jc w:val="both"/>
      </w:pPr>
      <w:r>
        <w:t>The</w:t>
      </w:r>
      <w:r>
        <w:rPr>
          <w:spacing w:val="-3"/>
        </w:rPr>
        <w:t xml:space="preserve"> </w:t>
      </w:r>
      <w:r>
        <w:t>bedroom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Household</w:t>
      </w:r>
      <w:r>
        <w:rPr>
          <w:spacing w:val="-2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determine the number of bedrooms required by families. For this study, a modified version of</w:t>
      </w:r>
      <w:r>
        <w:rPr>
          <w:spacing w:val="-59"/>
        </w:rPr>
        <w:t xml:space="preserve"> </w:t>
      </w:r>
      <w:r>
        <w:t>the bedroom standard was applied to Gypsies and Travellers residing on sites to take into</w:t>
      </w:r>
      <w:r>
        <w:rPr>
          <w:spacing w:val="1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caravans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mobile</w:t>
      </w:r>
      <w:r>
        <w:rPr>
          <w:spacing w:val="-4"/>
        </w:rPr>
        <w:t xml:space="preserve"> </w:t>
      </w:r>
      <w:r>
        <w:t>homes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bedroom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residing</w:t>
      </w:r>
      <w:r>
        <w:rPr>
          <w:spacing w:val="-3"/>
        </w:rPr>
        <w:t xml:space="preserve"> </w:t>
      </w:r>
      <w:r>
        <w:t>spaces</w:t>
      </w:r>
      <w:r>
        <w:rPr>
          <w:spacing w:val="-3"/>
        </w:rPr>
        <w:t xml:space="preserve"> </w:t>
      </w:r>
      <w:r>
        <w:t>used</w:t>
      </w:r>
      <w:r>
        <w:rPr>
          <w:spacing w:val="-59"/>
        </w:rPr>
        <w:t xml:space="preserve"> </w:t>
      </w:r>
      <w:r>
        <w:t>for sleeping. The number of spaces for each accommodation unit is divided by two to provide</w:t>
      </w:r>
      <w:r>
        <w:rPr>
          <w:spacing w:val="-60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bedrooms.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comparing the number (and age) of family members with the number of bed</w:t>
      </w:r>
      <w:r>
        <w:t>room spaces</w:t>
      </w:r>
      <w:r>
        <w:rPr>
          <w:spacing w:val="1"/>
        </w:rPr>
        <w:t xml:space="preserve"> </w:t>
      </w:r>
      <w:r>
        <w:t>available.</w:t>
      </w:r>
    </w:p>
    <w:p w14:paraId="088898AA" w14:textId="77777777" w:rsidR="00880114" w:rsidRDefault="00880114">
      <w:pPr>
        <w:spacing w:line="300" w:lineRule="auto"/>
        <w:jc w:val="both"/>
        <w:sectPr w:rsidR="00880114">
          <w:headerReference w:type="default" r:id="rId53"/>
          <w:footerReference w:type="default" r:id="rId54"/>
          <w:pgSz w:w="11910" w:h="16840"/>
          <w:pgMar w:top="1020" w:right="520" w:bottom="1560" w:left="1100" w:header="245" w:footer="1360" w:gutter="0"/>
          <w:cols w:space="720"/>
        </w:sectPr>
      </w:pPr>
    </w:p>
    <w:p w14:paraId="7B555B6A" w14:textId="77777777" w:rsidR="00880114" w:rsidRDefault="00880114">
      <w:pPr>
        <w:pStyle w:val="BodyText"/>
        <w:spacing w:before="2"/>
        <w:rPr>
          <w:sz w:val="27"/>
        </w:rPr>
      </w:pPr>
    </w:p>
    <w:p w14:paraId="14A0F16A" w14:textId="77777777" w:rsidR="00880114" w:rsidRDefault="00E64BE8">
      <w:pPr>
        <w:pStyle w:val="Heading6"/>
        <w:spacing w:before="93"/>
      </w:pPr>
      <w:r>
        <w:t>Bricks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mortar</w:t>
      </w:r>
      <w:r>
        <w:rPr>
          <w:spacing w:val="-2"/>
        </w:rPr>
        <w:t xml:space="preserve"> </w:t>
      </w:r>
      <w:r>
        <w:t>accommodation</w:t>
      </w:r>
    </w:p>
    <w:p w14:paraId="7D5A2561" w14:textId="77777777" w:rsidR="00880114" w:rsidRDefault="00E64BE8">
      <w:pPr>
        <w:pStyle w:val="BodyText"/>
        <w:spacing w:before="64"/>
        <w:ind w:left="340"/>
      </w:pPr>
      <w:r>
        <w:t>Permanent housing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settled</w:t>
      </w:r>
      <w:r>
        <w:rPr>
          <w:spacing w:val="-1"/>
        </w:rPr>
        <w:t xml:space="preserve"> </w:t>
      </w:r>
      <w:r>
        <w:t>community,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distinguished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sites.</w:t>
      </w:r>
    </w:p>
    <w:p w14:paraId="0658EB16" w14:textId="77777777" w:rsidR="00880114" w:rsidRDefault="00880114">
      <w:pPr>
        <w:pStyle w:val="BodyText"/>
        <w:spacing w:before="10"/>
        <w:rPr>
          <w:sz w:val="32"/>
        </w:rPr>
      </w:pPr>
    </w:p>
    <w:p w14:paraId="1C3F4D63" w14:textId="77777777" w:rsidR="00880114" w:rsidRDefault="00E64BE8">
      <w:pPr>
        <w:pStyle w:val="Heading6"/>
      </w:pPr>
      <w:r>
        <w:t>Caravan</w:t>
      </w:r>
    </w:p>
    <w:p w14:paraId="438890C1" w14:textId="77777777" w:rsidR="00880114" w:rsidRDefault="00E64BE8">
      <w:pPr>
        <w:pStyle w:val="BodyText"/>
        <w:spacing w:before="64"/>
        <w:ind w:left="340"/>
      </w:pPr>
      <w:r>
        <w:t>Defined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(1)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Caravan</w:t>
      </w:r>
      <w:r>
        <w:rPr>
          <w:spacing w:val="-1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1960:</w:t>
      </w:r>
    </w:p>
    <w:p w14:paraId="69260205" w14:textId="77777777" w:rsidR="00880114" w:rsidRDefault="00880114">
      <w:pPr>
        <w:pStyle w:val="BodyText"/>
        <w:spacing w:before="1"/>
        <w:rPr>
          <w:sz w:val="33"/>
        </w:rPr>
      </w:pPr>
    </w:p>
    <w:p w14:paraId="722865B6" w14:textId="77777777" w:rsidR="00880114" w:rsidRDefault="00E64BE8">
      <w:pPr>
        <w:pStyle w:val="BodyText"/>
        <w:spacing w:line="300" w:lineRule="auto"/>
        <w:ind w:left="340" w:right="916"/>
        <w:jc w:val="both"/>
      </w:pPr>
      <w:r>
        <w:t>"... any structure designed or adapted for human habitation which is capable of being moved</w:t>
      </w:r>
      <w:r>
        <w:rPr>
          <w:spacing w:val="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place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another</w:t>
      </w:r>
      <w:r>
        <w:rPr>
          <w:spacing w:val="-13"/>
        </w:rPr>
        <w:t xml:space="preserve"> </w:t>
      </w:r>
      <w:r>
        <w:t>(whether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being</w:t>
      </w:r>
      <w:r>
        <w:rPr>
          <w:spacing w:val="-13"/>
        </w:rPr>
        <w:t xml:space="preserve"> </w:t>
      </w:r>
      <w:r>
        <w:t>towed,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transported</w:t>
      </w:r>
      <w:r>
        <w:rPr>
          <w:spacing w:val="-12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motor</w:t>
      </w:r>
      <w:r>
        <w:rPr>
          <w:spacing w:val="-12"/>
        </w:rPr>
        <w:t xml:space="preserve"> </w:t>
      </w:r>
      <w:r>
        <w:t>vehicle</w:t>
      </w:r>
      <w:r>
        <w:rPr>
          <w:spacing w:val="-59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trailer) and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vehicle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adapted.”</w:t>
      </w:r>
    </w:p>
    <w:p w14:paraId="12D2E68A" w14:textId="77777777" w:rsidR="00880114" w:rsidRDefault="00880114">
      <w:pPr>
        <w:pStyle w:val="BodyText"/>
        <w:spacing w:before="6"/>
        <w:rPr>
          <w:sz w:val="27"/>
        </w:rPr>
      </w:pPr>
    </w:p>
    <w:p w14:paraId="3FE2F381" w14:textId="77777777" w:rsidR="00880114" w:rsidRDefault="00E64BE8">
      <w:pPr>
        <w:pStyle w:val="Heading6"/>
        <w:spacing w:before="1"/>
      </w:pPr>
      <w:r>
        <w:t>Concealed</w:t>
      </w:r>
      <w:r>
        <w:rPr>
          <w:spacing w:val="-1"/>
        </w:rPr>
        <w:t xml:space="preserve"> </w:t>
      </w:r>
      <w:r>
        <w:t>household</w:t>
      </w:r>
    </w:p>
    <w:p w14:paraId="00A47E9F" w14:textId="77777777" w:rsidR="00880114" w:rsidRDefault="00E64BE8">
      <w:pPr>
        <w:pStyle w:val="BodyText"/>
        <w:spacing w:before="61" w:line="300" w:lineRule="auto"/>
        <w:ind w:left="340" w:right="916"/>
        <w:jc w:val="both"/>
      </w:pPr>
      <w:r>
        <w:t>A household or family unit that currently lives within another household or family unit but has</w:t>
      </w:r>
      <w:r>
        <w:rPr>
          <w:spacing w:val="1"/>
        </w:rPr>
        <w:t xml:space="preserve"> </w:t>
      </w:r>
      <w:r>
        <w:t>a preference to live independently and is unable to access appropriate accommodation (on</w:t>
      </w:r>
      <w:r>
        <w:rPr>
          <w:spacing w:val="1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 housing).</w:t>
      </w:r>
    </w:p>
    <w:p w14:paraId="419A5CAC" w14:textId="77777777" w:rsidR="00880114" w:rsidRDefault="00880114">
      <w:pPr>
        <w:pStyle w:val="BodyText"/>
        <w:spacing w:before="5"/>
        <w:rPr>
          <w:sz w:val="27"/>
        </w:rPr>
      </w:pPr>
    </w:p>
    <w:p w14:paraId="59E21431" w14:textId="77777777" w:rsidR="00880114" w:rsidRDefault="00E64BE8">
      <w:pPr>
        <w:pStyle w:val="Heading6"/>
        <w:spacing w:before="1"/>
      </w:pPr>
      <w:r>
        <w:t>Doubling up</w:t>
      </w:r>
    </w:p>
    <w:p w14:paraId="512D7BB5" w14:textId="77777777" w:rsidR="00880114" w:rsidRDefault="00E64BE8">
      <w:pPr>
        <w:pStyle w:val="BodyText"/>
        <w:spacing w:before="63"/>
        <w:ind w:left="340"/>
      </w:pP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family unit</w:t>
      </w:r>
      <w:r>
        <w:rPr>
          <w:spacing w:val="1"/>
        </w:rPr>
        <w:t xml:space="preserve"> </w:t>
      </w:r>
      <w:r>
        <w:t>sharing a</w:t>
      </w:r>
      <w:r>
        <w:rPr>
          <w:spacing w:val="-3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pitch.</w:t>
      </w:r>
    </w:p>
    <w:p w14:paraId="58EFBBC6" w14:textId="77777777" w:rsidR="00880114" w:rsidRDefault="00880114">
      <w:pPr>
        <w:pStyle w:val="BodyText"/>
        <w:spacing w:before="1"/>
        <w:rPr>
          <w:sz w:val="33"/>
        </w:rPr>
      </w:pPr>
    </w:p>
    <w:p w14:paraId="00037FCA" w14:textId="77777777" w:rsidR="00880114" w:rsidRDefault="00E64BE8">
      <w:pPr>
        <w:pStyle w:val="Heading6"/>
        <w:spacing w:before="1"/>
      </w:pPr>
      <w:r>
        <w:t>Emergency stopping</w:t>
      </w:r>
      <w:r>
        <w:rPr>
          <w:spacing w:val="-2"/>
        </w:rPr>
        <w:t xml:space="preserve"> </w:t>
      </w:r>
      <w:r>
        <w:t>places</w:t>
      </w:r>
    </w:p>
    <w:p w14:paraId="214A083B" w14:textId="77777777" w:rsidR="00880114" w:rsidRDefault="00E64BE8">
      <w:pPr>
        <w:pStyle w:val="BodyText"/>
        <w:spacing w:before="61" w:line="300" w:lineRule="auto"/>
        <w:ind w:left="340" w:right="914"/>
        <w:jc w:val="both"/>
      </w:pPr>
      <w:r>
        <w:t>Emergency</w:t>
      </w:r>
      <w:r>
        <w:rPr>
          <w:spacing w:val="-16"/>
        </w:rPr>
        <w:t xml:space="preserve"> </w:t>
      </w:r>
      <w:r>
        <w:t>stopping</w:t>
      </w:r>
      <w:r>
        <w:rPr>
          <w:spacing w:val="-13"/>
        </w:rPr>
        <w:t xml:space="preserve"> </w:t>
      </w:r>
      <w:r>
        <w:t>places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pieces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land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temporary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authorised</w:t>
      </w:r>
      <w:r>
        <w:rPr>
          <w:spacing w:val="-12"/>
        </w:rPr>
        <w:t xml:space="preserve"> </w:t>
      </w:r>
      <w:r>
        <w:t>short-term</w:t>
      </w:r>
      <w:r>
        <w:rPr>
          <w:spacing w:val="-13"/>
        </w:rPr>
        <w:t xml:space="preserve"> </w:t>
      </w:r>
      <w:r>
        <w:t>(less</w:t>
      </w:r>
      <w:r>
        <w:rPr>
          <w:spacing w:val="-58"/>
        </w:rPr>
        <w:t xml:space="preserve"> </w:t>
      </w:r>
      <w:r>
        <w:t>than 28 days) stopping places for all travelling communities. They may not require planning</w:t>
      </w:r>
      <w:r>
        <w:rPr>
          <w:spacing w:val="1"/>
        </w:rPr>
        <w:t xml:space="preserve"> </w:t>
      </w:r>
      <w:r>
        <w:t>permission</w:t>
      </w:r>
      <w:r>
        <w:rPr>
          <w:spacing w:val="-11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fewer</w:t>
      </w:r>
      <w:r>
        <w:rPr>
          <w:spacing w:val="-14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28</w:t>
      </w:r>
      <w:r>
        <w:rPr>
          <w:spacing w:val="-13"/>
        </w:rPr>
        <w:t xml:space="preserve"> </w:t>
      </w:r>
      <w:r>
        <w:t>days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year.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requirements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emergency</w:t>
      </w:r>
      <w:r>
        <w:rPr>
          <w:spacing w:val="-59"/>
        </w:rPr>
        <w:t xml:space="preserve"> </w:t>
      </w:r>
      <w:r>
        <w:t>stopping places reflect the fact that the site will only be used for a proportion of the year and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households will</w:t>
      </w:r>
      <w:r>
        <w:rPr>
          <w:spacing w:val="-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stay</w:t>
      </w:r>
      <w:r>
        <w:rPr>
          <w:spacing w:val="-5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days.</w:t>
      </w:r>
    </w:p>
    <w:p w14:paraId="302A7A7B" w14:textId="77777777" w:rsidR="00880114" w:rsidRDefault="00880114">
      <w:pPr>
        <w:pStyle w:val="BodyText"/>
        <w:spacing w:before="7"/>
        <w:rPr>
          <w:sz w:val="27"/>
        </w:rPr>
      </w:pPr>
    </w:p>
    <w:p w14:paraId="68A98714" w14:textId="77777777" w:rsidR="00880114" w:rsidRDefault="00E64BE8">
      <w:pPr>
        <w:pStyle w:val="Heading6"/>
      </w:pPr>
      <w:r>
        <w:t>Family</w:t>
      </w:r>
      <w:r>
        <w:rPr>
          <w:spacing w:val="-3"/>
        </w:rPr>
        <w:t xml:space="preserve"> </w:t>
      </w:r>
      <w:r>
        <w:t>Owner</w:t>
      </w:r>
      <w:r>
        <w:rPr>
          <w:spacing w:val="-3"/>
        </w:rPr>
        <w:t xml:space="preserve"> </w:t>
      </w:r>
      <w:r>
        <w:t>Occupied Gypsy</w:t>
      </w:r>
      <w:r>
        <w:rPr>
          <w:spacing w:val="-3"/>
        </w:rPr>
        <w:t xml:space="preserve"> </w:t>
      </w:r>
      <w:r>
        <w:t>Site</w:t>
      </w:r>
    </w:p>
    <w:p w14:paraId="4AAFE9E9" w14:textId="77777777" w:rsidR="00880114" w:rsidRDefault="00E64BE8">
      <w:pPr>
        <w:pStyle w:val="BodyText"/>
        <w:spacing w:before="64" w:line="300" w:lineRule="auto"/>
        <w:ind w:left="340" w:right="913"/>
        <w:jc w:val="both"/>
      </w:pPr>
      <w:r>
        <w:rPr>
          <w:spacing w:val="-1"/>
        </w:rPr>
        <w:t xml:space="preserve">Family sites are seen </w:t>
      </w:r>
      <w:r>
        <w:t>as the ideal by many Gypsies and Travellers in England. They are also</w:t>
      </w:r>
      <w:r>
        <w:rPr>
          <w:spacing w:val="-59"/>
        </w:rPr>
        <w:t xml:space="preserve"> </w:t>
      </w:r>
      <w:r>
        <w:t>often</w:t>
      </w:r>
      <w:r>
        <w:rPr>
          <w:spacing w:val="-14"/>
        </w:rPr>
        <w:t xml:space="preserve"> </w:t>
      </w:r>
      <w:r>
        <w:t>seen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unattainable.</w:t>
      </w:r>
      <w:r>
        <w:rPr>
          <w:spacing w:val="-8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major</w:t>
      </w:r>
      <w:r>
        <w:rPr>
          <w:spacing w:val="-9"/>
        </w:rPr>
        <w:t xml:space="preserve"> </w:t>
      </w:r>
      <w:r>
        <w:t>obstacles:</w:t>
      </w:r>
      <w:r>
        <w:rPr>
          <w:spacing w:val="-14"/>
        </w:rPr>
        <w:t xml:space="preserve"> </w:t>
      </w:r>
      <w:r>
        <w:t>money/affordability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getting</w:t>
      </w:r>
      <w:r>
        <w:rPr>
          <w:spacing w:val="-13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necessary planning permission and site licence. While the former is clearly a real barrier to</w:t>
      </w:r>
      <w:r>
        <w:rPr>
          <w:spacing w:val="1"/>
        </w:rPr>
        <w:t xml:space="preserve"> </w:t>
      </w:r>
      <w:r>
        <w:t>many less well-off Gypsies and Travellers, getting planning permission for use of land as a</w:t>
      </w:r>
      <w:r>
        <w:rPr>
          <w:spacing w:val="1"/>
        </w:rPr>
        <w:t xml:space="preserve"> </w:t>
      </w:r>
      <w:r>
        <w:t>Gypsy caravan site (and a ‘site’ in this context could be a single caravan) is currently a major</w:t>
      </w:r>
      <w:r>
        <w:rPr>
          <w:spacing w:val="-59"/>
        </w:rPr>
        <w:t xml:space="preserve"> </w:t>
      </w:r>
      <w:r>
        <w:t>constraint on realising aspirations among those who could afford to buy and develop a family</w:t>
      </w:r>
      <w:r>
        <w:rPr>
          <w:spacing w:val="-59"/>
        </w:rPr>
        <w:t xml:space="preserve"> </w:t>
      </w:r>
      <w:r>
        <w:t>site.</w:t>
      </w:r>
    </w:p>
    <w:p w14:paraId="59AD777E" w14:textId="77777777" w:rsidR="00880114" w:rsidRDefault="00880114">
      <w:pPr>
        <w:pStyle w:val="BodyText"/>
        <w:spacing w:before="6"/>
        <w:rPr>
          <w:sz w:val="27"/>
        </w:rPr>
      </w:pPr>
    </w:p>
    <w:p w14:paraId="6ECE1388" w14:textId="77777777" w:rsidR="00880114" w:rsidRDefault="00E64BE8">
      <w:pPr>
        <w:pStyle w:val="Heading6"/>
      </w:pPr>
      <w:r>
        <w:t>Family</w:t>
      </w:r>
      <w:r>
        <w:rPr>
          <w:spacing w:val="-1"/>
        </w:rPr>
        <w:t xml:space="preserve"> </w:t>
      </w:r>
      <w:r>
        <w:t>unit</w:t>
      </w:r>
    </w:p>
    <w:p w14:paraId="72D044C9" w14:textId="77777777" w:rsidR="00880114" w:rsidRDefault="00E64BE8">
      <w:pPr>
        <w:pStyle w:val="BodyText"/>
        <w:spacing w:before="64" w:line="300" w:lineRule="auto"/>
        <w:ind w:left="340" w:right="914"/>
        <w:jc w:val="both"/>
      </w:pPr>
      <w:r>
        <w:t>The definition of ‘family unit’ is used flexibly. The survey assumes that a pitch is occupied by</w:t>
      </w:r>
      <w:r>
        <w:rPr>
          <w:spacing w:val="1"/>
        </w:rPr>
        <w:t xml:space="preserve"> </w:t>
      </w:r>
      <w:r>
        <w:t>a single household or family unit although it acknowledges that this may also include e.g.</w:t>
      </w:r>
      <w:r>
        <w:rPr>
          <w:spacing w:val="1"/>
        </w:rPr>
        <w:t xml:space="preserve"> </w:t>
      </w:r>
      <w:r>
        <w:t>extended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hidden households.</w:t>
      </w:r>
    </w:p>
    <w:p w14:paraId="3AEBC0F1" w14:textId="77777777" w:rsidR="00880114" w:rsidRDefault="00880114">
      <w:pPr>
        <w:pStyle w:val="BodyText"/>
        <w:spacing w:before="6"/>
        <w:rPr>
          <w:sz w:val="27"/>
        </w:rPr>
      </w:pPr>
    </w:p>
    <w:p w14:paraId="0155A303" w14:textId="77777777" w:rsidR="00880114" w:rsidRDefault="00E64BE8">
      <w:pPr>
        <w:pStyle w:val="Heading6"/>
      </w:pPr>
      <w:r>
        <w:t>Gypsy</w:t>
      </w:r>
    </w:p>
    <w:p w14:paraId="4D5B6C2D" w14:textId="77777777" w:rsidR="00880114" w:rsidRDefault="00E64BE8">
      <w:pPr>
        <w:pStyle w:val="BodyText"/>
        <w:spacing w:before="61" w:line="300" w:lineRule="auto"/>
        <w:ind w:left="340" w:right="912"/>
        <w:jc w:val="both"/>
      </w:pPr>
      <w:r>
        <w:t>Member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groups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Gypsies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Travellers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Britain.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59"/>
        </w:rPr>
        <w:t xml:space="preserve"> </w:t>
      </w:r>
      <w:r>
        <w:t>to describe English (Romany) Gypsies, Scottish Travellers and Welsh Travellers. English</w:t>
      </w:r>
      <w:r>
        <w:rPr>
          <w:spacing w:val="1"/>
        </w:rPr>
        <w:t xml:space="preserve"> </w:t>
      </w:r>
      <w:r>
        <w:t>Gypsies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recognised as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ethnic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in 1988.</w:t>
      </w:r>
    </w:p>
    <w:p w14:paraId="4751DC21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2A76C4DE" w14:textId="77777777" w:rsidR="00880114" w:rsidRDefault="00880114">
      <w:pPr>
        <w:pStyle w:val="BodyText"/>
        <w:spacing w:before="2"/>
        <w:rPr>
          <w:sz w:val="27"/>
        </w:rPr>
      </w:pPr>
    </w:p>
    <w:p w14:paraId="296B3B30" w14:textId="77777777" w:rsidR="00880114" w:rsidRDefault="00E64BE8">
      <w:pPr>
        <w:pStyle w:val="Heading6"/>
        <w:spacing w:before="93"/>
      </w:pPr>
      <w:r>
        <w:t>Gypsy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Traveller</w:t>
      </w:r>
    </w:p>
    <w:p w14:paraId="11CA5F4E" w14:textId="77777777" w:rsidR="00880114" w:rsidRDefault="00E64BE8">
      <w:pPr>
        <w:pStyle w:val="BodyText"/>
        <w:spacing w:before="64"/>
        <w:ind w:left="340"/>
        <w:jc w:val="both"/>
      </w:pPr>
      <w:r>
        <w:t>As</w:t>
      </w:r>
      <w:r>
        <w:rPr>
          <w:spacing w:val="-3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DCLG</w:t>
      </w:r>
      <w:r>
        <w:rPr>
          <w:spacing w:val="-4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Traveller</w:t>
      </w:r>
      <w:r>
        <w:rPr>
          <w:spacing w:val="-4"/>
        </w:rPr>
        <w:t xml:space="preserve"> </w:t>
      </w:r>
      <w:r>
        <w:t>Sites</w:t>
      </w:r>
      <w:r>
        <w:rPr>
          <w:spacing w:val="-2"/>
        </w:rPr>
        <w:t xml:space="preserve"> </w:t>
      </w:r>
      <w:r>
        <w:t>(August</w:t>
      </w:r>
      <w:r>
        <w:rPr>
          <w:spacing w:val="-4"/>
        </w:rPr>
        <w:t xml:space="preserve"> </w:t>
      </w:r>
      <w:r>
        <w:t>2015):</w:t>
      </w:r>
    </w:p>
    <w:p w14:paraId="1BB6F606" w14:textId="77777777" w:rsidR="00880114" w:rsidRDefault="00880114">
      <w:pPr>
        <w:pStyle w:val="BodyText"/>
        <w:spacing w:before="10"/>
        <w:rPr>
          <w:sz w:val="32"/>
        </w:rPr>
      </w:pPr>
    </w:p>
    <w:p w14:paraId="550910FB" w14:textId="77777777" w:rsidR="00880114" w:rsidRDefault="00E64BE8">
      <w:pPr>
        <w:spacing w:line="300" w:lineRule="auto"/>
        <w:ind w:left="340" w:right="91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Persons of nomadic habit of life whatever their race or origin, including such persons who on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grounds only of their own or their family’s or dependants’ educational or health needs or old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age have ceased to travel temporarily, but excluding members of an organised group of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travelling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showpeople or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circus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people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travelling together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such.</w:t>
      </w:r>
    </w:p>
    <w:p w14:paraId="57DD4DFD" w14:textId="77777777" w:rsidR="00880114" w:rsidRDefault="00880114">
      <w:pPr>
        <w:pStyle w:val="BodyText"/>
        <w:spacing w:before="6"/>
        <w:rPr>
          <w:rFonts w:ascii="Arial"/>
          <w:i/>
          <w:sz w:val="27"/>
        </w:rPr>
      </w:pPr>
    </w:p>
    <w:p w14:paraId="6005D6D3" w14:textId="77777777" w:rsidR="00880114" w:rsidRDefault="00E64BE8">
      <w:pPr>
        <w:pStyle w:val="BodyText"/>
        <w:spacing w:before="1" w:line="300" w:lineRule="auto"/>
        <w:ind w:left="340" w:right="917"/>
        <w:jc w:val="both"/>
      </w:pPr>
      <w:r>
        <w:t>The DCLG guidance also states that in determining whether persons are “gypsies and</w:t>
      </w:r>
      <w:r>
        <w:rPr>
          <w:spacing w:val="1"/>
        </w:rPr>
        <w:t xml:space="preserve"> </w:t>
      </w:r>
      <w:r>
        <w:t>travellers” for the purposes of planning policy, consideration should be given to the following</w:t>
      </w:r>
      <w:r>
        <w:rPr>
          <w:spacing w:val="1"/>
        </w:rPr>
        <w:t xml:space="preserve"> </w:t>
      </w:r>
      <w:r>
        <w:t>issues amongst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matters:</w:t>
      </w:r>
    </w:p>
    <w:p w14:paraId="5B0F366A" w14:textId="77777777" w:rsidR="00880114" w:rsidRDefault="00880114">
      <w:pPr>
        <w:pStyle w:val="BodyText"/>
        <w:spacing w:before="6"/>
        <w:rPr>
          <w:sz w:val="27"/>
        </w:rPr>
      </w:pPr>
    </w:p>
    <w:p w14:paraId="71A77192" w14:textId="77777777" w:rsidR="00880114" w:rsidRDefault="00E64BE8">
      <w:pPr>
        <w:pStyle w:val="ListParagraph"/>
        <w:numPr>
          <w:ilvl w:val="0"/>
          <w:numId w:val="1"/>
        </w:numPr>
        <w:tabs>
          <w:tab w:val="left" w:pos="1320"/>
        </w:tabs>
        <w:ind w:right="0" w:hanging="260"/>
      </w:pPr>
      <w:r>
        <w:t>whether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previously led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nomadic habit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life</w:t>
      </w:r>
    </w:p>
    <w:p w14:paraId="3FBCF1EA" w14:textId="77777777" w:rsidR="00880114" w:rsidRDefault="00E64BE8">
      <w:pPr>
        <w:pStyle w:val="ListParagraph"/>
        <w:numPr>
          <w:ilvl w:val="0"/>
          <w:numId w:val="1"/>
        </w:numPr>
        <w:tabs>
          <w:tab w:val="left" w:pos="1318"/>
        </w:tabs>
        <w:spacing w:before="64"/>
        <w:ind w:left="1317" w:right="0" w:hanging="258"/>
      </w:pPr>
      <w:r>
        <w:t>the</w:t>
      </w:r>
      <w:r>
        <w:rPr>
          <w:spacing w:val="-3"/>
        </w:rPr>
        <w:t xml:space="preserve"> </w:t>
      </w:r>
      <w:r>
        <w:t>reasons</w:t>
      </w:r>
      <w:r>
        <w:rPr>
          <w:spacing w:val="-3"/>
        </w:rPr>
        <w:t xml:space="preserve"> </w:t>
      </w:r>
      <w:r>
        <w:t>for ceasing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nomadic</w:t>
      </w:r>
      <w:r>
        <w:rPr>
          <w:spacing w:val="-3"/>
        </w:rPr>
        <w:t xml:space="preserve"> </w:t>
      </w:r>
      <w:r>
        <w:t>habit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</w:t>
      </w:r>
    </w:p>
    <w:p w14:paraId="4E996BDC" w14:textId="77777777" w:rsidR="00880114" w:rsidRDefault="00E64BE8">
      <w:pPr>
        <w:pStyle w:val="ListParagraph"/>
        <w:numPr>
          <w:ilvl w:val="0"/>
          <w:numId w:val="1"/>
        </w:numPr>
        <w:tabs>
          <w:tab w:val="left" w:pos="1310"/>
        </w:tabs>
        <w:spacing w:before="63" w:line="297" w:lineRule="auto"/>
        <w:ind w:left="1060" w:right="914" w:firstLine="0"/>
      </w:pPr>
      <w:r>
        <w:t>whether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 intention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living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nomadic</w:t>
      </w:r>
      <w:r>
        <w:rPr>
          <w:spacing w:val="1"/>
        </w:rPr>
        <w:t xml:space="preserve"> </w:t>
      </w:r>
      <w:r>
        <w:t>habit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if so,</w:t>
      </w:r>
      <w:r>
        <w:rPr>
          <w:spacing w:val="-58"/>
        </w:rPr>
        <w:t xml:space="preserve"> </w:t>
      </w:r>
      <w:r>
        <w:t>how soon and</w:t>
      </w:r>
      <w:r>
        <w:rPr>
          <w:spacing w:val="-3"/>
        </w:rPr>
        <w:t xml:space="preserve"> </w:t>
      </w:r>
      <w:r>
        <w:t>in what</w:t>
      </w:r>
      <w:r>
        <w:rPr>
          <w:spacing w:val="-1"/>
        </w:rPr>
        <w:t xml:space="preserve"> </w:t>
      </w:r>
      <w:r>
        <w:t>circumstances.</w:t>
      </w:r>
    </w:p>
    <w:p w14:paraId="6ECBA632" w14:textId="77777777" w:rsidR="00880114" w:rsidRDefault="00880114">
      <w:pPr>
        <w:pStyle w:val="BodyText"/>
        <w:spacing w:before="10"/>
        <w:rPr>
          <w:sz w:val="27"/>
        </w:rPr>
      </w:pPr>
    </w:p>
    <w:p w14:paraId="15B3ACC0" w14:textId="77777777" w:rsidR="00880114" w:rsidRDefault="00E64BE8">
      <w:pPr>
        <w:pStyle w:val="Heading6"/>
        <w:spacing w:before="1"/>
      </w:pPr>
      <w:r>
        <w:t>Hidden</w:t>
      </w:r>
      <w:r>
        <w:rPr>
          <w:spacing w:val="-2"/>
        </w:rPr>
        <w:t xml:space="preserve"> </w:t>
      </w:r>
      <w:r>
        <w:t>Household</w:t>
      </w:r>
    </w:p>
    <w:p w14:paraId="28F6FA79" w14:textId="77777777" w:rsidR="00880114" w:rsidRDefault="00E64BE8">
      <w:pPr>
        <w:pStyle w:val="BodyText"/>
        <w:spacing w:before="63" w:line="297" w:lineRule="auto"/>
        <w:ind w:left="340" w:right="915"/>
        <w:jc w:val="both"/>
      </w:pPr>
      <w:r>
        <w:t>A</w:t>
      </w:r>
      <w:r>
        <w:rPr>
          <w:spacing w:val="-9"/>
        </w:rPr>
        <w:t xml:space="preserve"> </w:t>
      </w:r>
      <w:r>
        <w:t>household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officially</w:t>
      </w:r>
      <w:r>
        <w:rPr>
          <w:spacing w:val="-8"/>
        </w:rPr>
        <w:t xml:space="preserve"> </w:t>
      </w:r>
      <w:r>
        <w:t>registered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occupying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site/yard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pitch/plot</w:t>
      </w:r>
      <w:r>
        <w:rPr>
          <w:spacing w:val="-7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-59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accommodation.</w:t>
      </w:r>
    </w:p>
    <w:p w14:paraId="25F3BAB1" w14:textId="77777777" w:rsidR="00880114" w:rsidRDefault="00880114">
      <w:pPr>
        <w:pStyle w:val="BodyText"/>
        <w:spacing w:before="11"/>
        <w:rPr>
          <w:sz w:val="27"/>
        </w:rPr>
      </w:pPr>
    </w:p>
    <w:p w14:paraId="124DDDC3" w14:textId="77777777" w:rsidR="00880114" w:rsidRDefault="00E64BE8">
      <w:pPr>
        <w:pStyle w:val="Heading6"/>
      </w:pPr>
      <w:r>
        <w:t>Household</w:t>
      </w:r>
    </w:p>
    <w:p w14:paraId="504143ED" w14:textId="77777777" w:rsidR="00880114" w:rsidRDefault="00E64BE8">
      <w:pPr>
        <w:pStyle w:val="BodyText"/>
        <w:spacing w:before="64" w:line="300" w:lineRule="auto"/>
        <w:ind w:left="340" w:right="913"/>
        <w:jc w:val="both"/>
      </w:pPr>
      <w:r>
        <w:t>The definition of ‘household’ is used flexibly. The survey assumes that a pitch is occupied by</w:t>
      </w:r>
      <w:r>
        <w:rPr>
          <w:spacing w:val="-59"/>
        </w:rPr>
        <w:t xml:space="preserve"> </w:t>
      </w:r>
      <w:r>
        <w:t>a single household or family unit although it acknowledges that this may also include e.g.</w:t>
      </w:r>
      <w:r>
        <w:rPr>
          <w:spacing w:val="1"/>
        </w:rPr>
        <w:t xml:space="preserve"> </w:t>
      </w:r>
      <w:r>
        <w:t>extended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hidden households.</w:t>
      </w:r>
    </w:p>
    <w:p w14:paraId="72D7BCE0" w14:textId="77777777" w:rsidR="00880114" w:rsidRDefault="00880114">
      <w:pPr>
        <w:pStyle w:val="BodyText"/>
        <w:spacing w:before="5"/>
        <w:rPr>
          <w:sz w:val="27"/>
        </w:rPr>
      </w:pPr>
    </w:p>
    <w:p w14:paraId="5975DF26" w14:textId="77777777" w:rsidR="00880114" w:rsidRDefault="00E64BE8">
      <w:pPr>
        <w:pStyle w:val="Heading6"/>
      </w:pPr>
      <w:r>
        <w:t>Irish</w:t>
      </w:r>
      <w:r>
        <w:rPr>
          <w:spacing w:val="-6"/>
        </w:rPr>
        <w:t xml:space="preserve"> </w:t>
      </w:r>
      <w:r>
        <w:t>Traveller</w:t>
      </w:r>
    </w:p>
    <w:p w14:paraId="19FEA5B9" w14:textId="77777777" w:rsidR="00880114" w:rsidRDefault="00E64BE8">
      <w:pPr>
        <w:pStyle w:val="BodyText"/>
        <w:spacing w:before="64" w:line="300" w:lineRule="auto"/>
        <w:ind w:left="340" w:right="916"/>
        <w:jc w:val="both"/>
      </w:pP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 groups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Gypsies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Travellers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Britain.</w:t>
      </w:r>
      <w:r>
        <w:rPr>
          <w:spacing w:val="-1"/>
        </w:rPr>
        <w:t xml:space="preserve"> </w:t>
      </w:r>
      <w:r>
        <w:t>Distinct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Gypsies</w:t>
      </w:r>
      <w:r>
        <w:rPr>
          <w:spacing w:val="-58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rPr>
          <w:spacing w:val="-1"/>
        </w:rPr>
        <w:t>sharing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nomadic</w:t>
      </w:r>
      <w:r>
        <w:rPr>
          <w:spacing w:val="-13"/>
        </w:rPr>
        <w:t xml:space="preserve"> </w:t>
      </w:r>
      <w:r>
        <w:rPr>
          <w:spacing w:val="-1"/>
        </w:rPr>
        <w:t>tradition,</w:t>
      </w:r>
      <w:r>
        <w:rPr>
          <w:spacing w:val="-13"/>
        </w:rPr>
        <w:t xml:space="preserve"> </w:t>
      </w:r>
      <w:r>
        <w:rPr>
          <w:spacing w:val="-1"/>
        </w:rPr>
        <w:t>Irish</w:t>
      </w:r>
      <w:r>
        <w:rPr>
          <w:spacing w:val="-14"/>
        </w:rPr>
        <w:t xml:space="preserve"> </w:t>
      </w:r>
      <w:r>
        <w:t>Travellers</w:t>
      </w:r>
      <w:r>
        <w:rPr>
          <w:spacing w:val="-12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recognised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ethnic</w:t>
      </w:r>
      <w:r>
        <w:rPr>
          <w:spacing w:val="-14"/>
        </w:rPr>
        <w:t xml:space="preserve"> </w:t>
      </w:r>
      <w:r>
        <w:t>group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England</w:t>
      </w:r>
      <w:r>
        <w:rPr>
          <w:spacing w:val="-59"/>
        </w:rPr>
        <w:t xml:space="preserve"> </w:t>
      </w:r>
      <w:r>
        <w:t>in 2000.</w:t>
      </w:r>
    </w:p>
    <w:p w14:paraId="592879C8" w14:textId="77777777" w:rsidR="00880114" w:rsidRDefault="00880114">
      <w:pPr>
        <w:pStyle w:val="BodyText"/>
        <w:spacing w:before="6"/>
        <w:rPr>
          <w:sz w:val="27"/>
        </w:rPr>
      </w:pPr>
    </w:p>
    <w:p w14:paraId="00D4C3C1" w14:textId="77777777" w:rsidR="00880114" w:rsidRDefault="00E64BE8">
      <w:pPr>
        <w:pStyle w:val="Heading6"/>
        <w:spacing w:before="1"/>
      </w:pPr>
      <w:r>
        <w:t>Local</w:t>
      </w:r>
      <w:r>
        <w:rPr>
          <w:spacing w:val="-2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Sites</w:t>
      </w:r>
    </w:p>
    <w:p w14:paraId="7D666B45" w14:textId="77777777" w:rsidR="00880114" w:rsidRDefault="00E64BE8">
      <w:pPr>
        <w:pStyle w:val="BodyText"/>
        <w:spacing w:before="61"/>
        <w:ind w:left="340"/>
        <w:jc w:val="both"/>
      </w:pPr>
      <w:r>
        <w:t>The</w:t>
      </w:r>
      <w:r>
        <w:rPr>
          <w:spacing w:val="-2"/>
        </w:rPr>
        <w:t xml:space="preserve"> </w:t>
      </w:r>
      <w:r>
        <w:t>majority of local</w:t>
      </w:r>
      <w:r>
        <w:rPr>
          <w:spacing w:val="-1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sites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permanent</w:t>
      </w:r>
      <w:r>
        <w:rPr>
          <w:spacing w:val="-2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use.</w:t>
      </w:r>
    </w:p>
    <w:p w14:paraId="5D2E440E" w14:textId="77777777" w:rsidR="00880114" w:rsidRDefault="00880114">
      <w:pPr>
        <w:pStyle w:val="BodyText"/>
        <w:spacing w:before="1"/>
        <w:rPr>
          <w:sz w:val="33"/>
        </w:rPr>
      </w:pPr>
    </w:p>
    <w:p w14:paraId="52F5BA8E" w14:textId="77777777" w:rsidR="00880114" w:rsidRDefault="00E64BE8">
      <w:pPr>
        <w:pStyle w:val="Heading6"/>
      </w:pPr>
      <w:r>
        <w:t>Local Development</w:t>
      </w:r>
      <w:r>
        <w:rPr>
          <w:spacing w:val="-2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(LDD)</w:t>
      </w:r>
    </w:p>
    <w:p w14:paraId="3802C1E3" w14:textId="77777777" w:rsidR="00880114" w:rsidRDefault="00E64BE8">
      <w:pPr>
        <w:pStyle w:val="BodyText"/>
        <w:spacing w:before="64" w:line="300" w:lineRule="auto"/>
        <w:ind w:left="340" w:right="912"/>
        <w:jc w:val="both"/>
      </w:pPr>
      <w:r>
        <w:t>These include Development Plan Documents (which form part of the statutory development</w:t>
      </w:r>
      <w:r>
        <w:rPr>
          <w:spacing w:val="1"/>
        </w:rPr>
        <w:t xml:space="preserve"> </w:t>
      </w:r>
      <w:r>
        <w:t>plan) and Supplementary Planning Documents (which do not form part of the statutory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15"/>
        </w:rPr>
        <w:t xml:space="preserve"> </w:t>
      </w:r>
      <w:r>
        <w:rPr>
          <w:spacing w:val="-1"/>
        </w:rPr>
        <w:t>plan).</w:t>
      </w:r>
      <w:r>
        <w:rPr>
          <w:spacing w:val="-14"/>
        </w:rPr>
        <w:t xml:space="preserve"> </w:t>
      </w:r>
      <w:r>
        <w:rPr>
          <w:spacing w:val="-1"/>
        </w:rPr>
        <w:t>LDDs</w:t>
      </w:r>
      <w:r>
        <w:rPr>
          <w:spacing w:val="-13"/>
        </w:rPr>
        <w:t xml:space="preserve"> </w:t>
      </w:r>
      <w:r>
        <w:rPr>
          <w:spacing w:val="-1"/>
        </w:rPr>
        <w:t>collectively</w:t>
      </w:r>
      <w:r>
        <w:rPr>
          <w:spacing w:val="-16"/>
        </w:rPr>
        <w:t xml:space="preserve"> </w:t>
      </w:r>
      <w:r>
        <w:t>deliver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spatial</w:t>
      </w:r>
      <w:r>
        <w:rPr>
          <w:spacing w:val="-15"/>
        </w:rPr>
        <w:t xml:space="preserve"> </w:t>
      </w:r>
      <w:r>
        <w:t>planning</w:t>
      </w:r>
      <w:r>
        <w:rPr>
          <w:spacing w:val="-13"/>
        </w:rPr>
        <w:t xml:space="preserve"> </w:t>
      </w:r>
      <w:r>
        <w:t>strategy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local</w:t>
      </w:r>
      <w:r>
        <w:rPr>
          <w:spacing w:val="-16"/>
        </w:rPr>
        <w:t xml:space="preserve"> </w:t>
      </w:r>
      <w:r>
        <w:t>planning</w:t>
      </w:r>
      <w:r>
        <w:rPr>
          <w:spacing w:val="-59"/>
        </w:rPr>
        <w:t xml:space="preserve"> </w:t>
      </w:r>
      <w:r>
        <w:t>authority's</w:t>
      </w:r>
      <w:r>
        <w:rPr>
          <w:spacing w:val="-3"/>
        </w:rPr>
        <w:t xml:space="preserve"> </w:t>
      </w:r>
      <w:r>
        <w:t>area.</w:t>
      </w:r>
    </w:p>
    <w:p w14:paraId="5CD4F54F" w14:textId="77777777" w:rsidR="00880114" w:rsidRDefault="00880114">
      <w:pPr>
        <w:pStyle w:val="BodyText"/>
        <w:spacing w:before="4"/>
        <w:rPr>
          <w:sz w:val="27"/>
        </w:rPr>
      </w:pPr>
    </w:p>
    <w:p w14:paraId="70D3BB5A" w14:textId="77777777" w:rsidR="00880114" w:rsidRDefault="00E64BE8">
      <w:pPr>
        <w:pStyle w:val="Heading6"/>
      </w:pPr>
      <w:r>
        <w:t>Negotiated</w:t>
      </w:r>
      <w:r>
        <w:rPr>
          <w:spacing w:val="-3"/>
        </w:rPr>
        <w:t xml:space="preserve"> </w:t>
      </w:r>
      <w:r>
        <w:t>Stopping</w:t>
      </w:r>
    </w:p>
    <w:p w14:paraId="05C75BDE" w14:textId="77777777" w:rsidR="00880114" w:rsidRDefault="00E64BE8">
      <w:pPr>
        <w:pStyle w:val="BodyText"/>
        <w:spacing w:before="64" w:line="300" w:lineRule="auto"/>
        <w:ind w:left="340" w:right="912"/>
        <w:jc w:val="both"/>
      </w:pPr>
      <w:r>
        <w:t>The term ‘negotiated stopping’ is used to describe agreed short-term provision for Gypsy and</w:t>
      </w:r>
      <w:r>
        <w:rPr>
          <w:spacing w:val="-60"/>
        </w:rPr>
        <w:t xml:space="preserve"> </w:t>
      </w:r>
      <w:r>
        <w:t>Traveller</w:t>
      </w:r>
      <w:r>
        <w:rPr>
          <w:spacing w:val="16"/>
        </w:rPr>
        <w:t xml:space="preserve"> </w:t>
      </w:r>
      <w:r>
        <w:t>caravans.</w:t>
      </w:r>
      <w:r>
        <w:rPr>
          <w:spacing w:val="14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does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describe</w:t>
      </w:r>
      <w:r>
        <w:rPr>
          <w:spacing w:val="15"/>
        </w:rPr>
        <w:t xml:space="preserve"> </w:t>
      </w:r>
      <w:r>
        <w:t>permanent</w:t>
      </w:r>
      <w:r>
        <w:rPr>
          <w:spacing w:val="14"/>
        </w:rPr>
        <w:t xml:space="preserve"> </w:t>
      </w:r>
      <w:r>
        <w:t>‘built’</w:t>
      </w:r>
      <w:r>
        <w:rPr>
          <w:spacing w:val="14"/>
        </w:rPr>
        <w:t xml:space="preserve"> </w:t>
      </w:r>
      <w:r>
        <w:t>transit</w:t>
      </w:r>
      <w:r>
        <w:rPr>
          <w:spacing w:val="14"/>
        </w:rPr>
        <w:t xml:space="preserve"> </w:t>
      </w:r>
      <w:r>
        <w:t>sites</w:t>
      </w:r>
      <w:r>
        <w:rPr>
          <w:spacing w:val="15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negotiated</w:t>
      </w:r>
    </w:p>
    <w:p w14:paraId="4C1C03FA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69D16DBA" w14:textId="77777777" w:rsidR="00880114" w:rsidRDefault="00880114">
      <w:pPr>
        <w:pStyle w:val="BodyText"/>
        <w:spacing w:before="2"/>
        <w:rPr>
          <w:sz w:val="27"/>
        </w:rPr>
      </w:pPr>
    </w:p>
    <w:p w14:paraId="226B6598" w14:textId="77777777" w:rsidR="00880114" w:rsidRDefault="00E64BE8">
      <w:pPr>
        <w:pStyle w:val="BodyText"/>
        <w:spacing w:before="93" w:line="300" w:lineRule="auto"/>
        <w:ind w:left="340" w:right="913"/>
        <w:jc w:val="both"/>
      </w:pPr>
      <w:r>
        <w:t>arrangements which allow caravans to be sited on suitable specific pieces of ground for an</w:t>
      </w:r>
      <w:r>
        <w:rPr>
          <w:spacing w:val="1"/>
        </w:rPr>
        <w:t xml:space="preserve"> </w:t>
      </w:r>
      <w:r>
        <w:t>agreed and limited period of time, with the provision of limited services such as water, waste</w:t>
      </w:r>
      <w:r>
        <w:rPr>
          <w:spacing w:val="1"/>
        </w:rPr>
        <w:t xml:space="preserve"> </w:t>
      </w:r>
      <w:r>
        <w:t>disposal and toilets. The arrangement is between the local authority and the (temporary)</w:t>
      </w:r>
      <w:r>
        <w:rPr>
          <w:spacing w:val="1"/>
        </w:rPr>
        <w:t xml:space="preserve"> </w:t>
      </w:r>
      <w:r>
        <w:t>residents.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Nottinghamshire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Encampments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 example</w:t>
      </w:r>
      <w:r>
        <w:rPr>
          <w:spacing w:val="-1"/>
        </w:rPr>
        <w:t xml:space="preserve"> </w:t>
      </w:r>
      <w:r>
        <w:t>of a Negotiated</w:t>
      </w:r>
      <w:r>
        <w:rPr>
          <w:spacing w:val="-2"/>
        </w:rPr>
        <w:t xml:space="preserve"> </w:t>
      </w:r>
      <w:r>
        <w:t>Stopping</w:t>
      </w:r>
      <w:r>
        <w:rPr>
          <w:spacing w:val="-1"/>
        </w:rPr>
        <w:t xml:space="preserve"> </w:t>
      </w:r>
      <w:r>
        <w:t>Policy</w:t>
      </w:r>
    </w:p>
    <w:p w14:paraId="0D2536B6" w14:textId="77777777" w:rsidR="00880114" w:rsidRDefault="00880114">
      <w:pPr>
        <w:pStyle w:val="BodyText"/>
        <w:spacing w:before="7"/>
        <w:rPr>
          <w:sz w:val="27"/>
        </w:rPr>
      </w:pPr>
    </w:p>
    <w:p w14:paraId="67B0AA53" w14:textId="77777777" w:rsidR="00880114" w:rsidRDefault="00E64BE8">
      <w:pPr>
        <w:pStyle w:val="Heading6"/>
      </w:pPr>
      <w:r>
        <w:t>Net</w:t>
      </w:r>
      <w:r>
        <w:rPr>
          <w:spacing w:val="1"/>
        </w:rPr>
        <w:t xml:space="preserve"> </w:t>
      </w:r>
      <w:r>
        <w:t>need</w:t>
      </w:r>
    </w:p>
    <w:p w14:paraId="7F83138E" w14:textId="77777777" w:rsidR="00880114" w:rsidRDefault="00E64BE8">
      <w:pPr>
        <w:pStyle w:val="BodyText"/>
        <w:spacing w:before="62" w:line="300" w:lineRule="auto"/>
        <w:ind w:left="340" w:right="914"/>
        <w:jc w:val="both"/>
      </w:pPr>
      <w:r>
        <w:t>The difference between need and the expected supply of available pitches (e.g. from the re-</w:t>
      </w:r>
      <w:r>
        <w:rPr>
          <w:spacing w:val="1"/>
        </w:rPr>
        <w:t xml:space="preserve"> </w:t>
      </w:r>
      <w:r>
        <w:t>letting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socially rented pitches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from new</w:t>
      </w:r>
      <w:r>
        <w:rPr>
          <w:spacing w:val="-1"/>
        </w:rPr>
        <w:t xml:space="preserve"> </w:t>
      </w:r>
      <w:r>
        <w:t>sites being</w:t>
      </w:r>
      <w:r>
        <w:rPr>
          <w:spacing w:val="-2"/>
        </w:rPr>
        <w:t xml:space="preserve"> </w:t>
      </w:r>
      <w:r>
        <w:t>built).</w:t>
      </w:r>
    </w:p>
    <w:p w14:paraId="629233E2" w14:textId="77777777" w:rsidR="00880114" w:rsidRDefault="00880114">
      <w:pPr>
        <w:pStyle w:val="BodyText"/>
        <w:spacing w:before="7"/>
        <w:rPr>
          <w:sz w:val="27"/>
        </w:rPr>
      </w:pPr>
    </w:p>
    <w:p w14:paraId="1DDD4456" w14:textId="77777777" w:rsidR="00880114" w:rsidRDefault="00E64BE8">
      <w:pPr>
        <w:spacing w:before="1"/>
        <w:ind w:left="340"/>
        <w:jc w:val="both"/>
      </w:pPr>
      <w:r>
        <w:rPr>
          <w:rFonts w:ascii="Arial" w:hAnsi="Arial"/>
          <w:b/>
        </w:rPr>
        <w:t>New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Traveller</w:t>
      </w:r>
      <w:r>
        <w:rPr>
          <w:rFonts w:ascii="Arial" w:hAnsi="Arial"/>
          <w:b/>
          <w:spacing w:val="-4"/>
        </w:rPr>
        <w:t xml:space="preserve"> </w:t>
      </w:r>
      <w:r>
        <w:t>(formerly</w:t>
      </w:r>
      <w:r>
        <w:rPr>
          <w:spacing w:val="-4"/>
        </w:rPr>
        <w:t xml:space="preserve"> </w:t>
      </w:r>
      <w:r>
        <w:t>‘New</w:t>
      </w:r>
      <w:r>
        <w:rPr>
          <w:spacing w:val="-4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Traveller’)</w:t>
      </w:r>
    </w:p>
    <w:p w14:paraId="4C936BE9" w14:textId="77777777" w:rsidR="00880114" w:rsidRDefault="00E64BE8">
      <w:pPr>
        <w:pStyle w:val="BodyText"/>
        <w:spacing w:before="61" w:line="300" w:lineRule="auto"/>
        <w:ind w:left="340" w:right="915"/>
        <w:jc w:val="both"/>
      </w:pPr>
      <w:r>
        <w:t>Member of the settled community who has chosen a nomadic or semi-nomadic lifestyle. The</w:t>
      </w:r>
      <w:r>
        <w:rPr>
          <w:spacing w:val="1"/>
        </w:rPr>
        <w:t xml:space="preserve"> </w:t>
      </w:r>
      <w:r>
        <w:t>first wave of New Travellers began in the 1970s and were associated with youth culture and</w:t>
      </w:r>
      <w:r>
        <w:rPr>
          <w:spacing w:val="1"/>
        </w:rPr>
        <w:t xml:space="preserve"> </w:t>
      </w:r>
      <w:r>
        <w:t>‘new age’ ideals. They now comprise a diverse range of people who seek an alternative</w:t>
      </w:r>
      <w:r>
        <w:rPr>
          <w:spacing w:val="1"/>
        </w:rPr>
        <w:t xml:space="preserve"> </w:t>
      </w:r>
      <w:r>
        <w:t>lifestyle for differing reasons including personal or political convictions. Economic activities</w:t>
      </w:r>
      <w:r>
        <w:rPr>
          <w:spacing w:val="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making hand-made goods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sold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fairs.</w:t>
      </w:r>
    </w:p>
    <w:p w14:paraId="4E9FAD39" w14:textId="77777777" w:rsidR="00880114" w:rsidRDefault="00880114">
      <w:pPr>
        <w:pStyle w:val="BodyText"/>
        <w:spacing w:before="7"/>
        <w:rPr>
          <w:sz w:val="27"/>
        </w:rPr>
      </w:pPr>
    </w:p>
    <w:p w14:paraId="5EC54CE8" w14:textId="77777777" w:rsidR="00880114" w:rsidRDefault="00E64BE8">
      <w:pPr>
        <w:pStyle w:val="Heading6"/>
      </w:pPr>
      <w:r>
        <w:t>Newly</w:t>
      </w:r>
      <w:r>
        <w:rPr>
          <w:spacing w:val="-3"/>
        </w:rPr>
        <w:t xml:space="preserve"> </w:t>
      </w:r>
      <w:r>
        <w:t>forming</w:t>
      </w:r>
      <w:r>
        <w:rPr>
          <w:spacing w:val="-3"/>
        </w:rPr>
        <w:t xml:space="preserve"> </w:t>
      </w:r>
      <w:r>
        <w:t>families</w:t>
      </w:r>
    </w:p>
    <w:p w14:paraId="52243B05" w14:textId="77777777" w:rsidR="00880114" w:rsidRDefault="00E64BE8">
      <w:pPr>
        <w:pStyle w:val="BodyText"/>
        <w:spacing w:before="64" w:line="300" w:lineRule="auto"/>
        <w:ind w:left="340" w:right="919"/>
        <w:jc w:val="both"/>
      </w:pPr>
      <w:r>
        <w:t>Families residing as part of another family unit of which they are neither the head nor the</w:t>
      </w:r>
      <w:r>
        <w:rPr>
          <w:spacing w:val="1"/>
        </w:rPr>
        <w:t xml:space="preserve"> </w:t>
      </w:r>
      <w:r>
        <w:t>partner of the head and who need to live in their own separate accommodation, and/or are</w:t>
      </w:r>
      <w:r>
        <w:rPr>
          <w:spacing w:val="1"/>
        </w:rPr>
        <w:t xml:space="preserve"> </w:t>
      </w:r>
      <w:r>
        <w:t>intending to move to separate accommodation, rather than continuing to live with their ‘host’</w:t>
      </w:r>
      <w:r>
        <w:rPr>
          <w:spacing w:val="1"/>
        </w:rPr>
        <w:t xml:space="preserve"> </w:t>
      </w:r>
      <w:r>
        <w:t>family unit.</w:t>
      </w:r>
    </w:p>
    <w:p w14:paraId="52F90761" w14:textId="77777777" w:rsidR="00880114" w:rsidRDefault="00880114">
      <w:pPr>
        <w:pStyle w:val="BodyText"/>
        <w:spacing w:before="4"/>
        <w:rPr>
          <w:sz w:val="27"/>
        </w:rPr>
      </w:pPr>
    </w:p>
    <w:p w14:paraId="369D08E7" w14:textId="77777777" w:rsidR="00880114" w:rsidRDefault="00E64BE8">
      <w:pPr>
        <w:pStyle w:val="Heading6"/>
      </w:pPr>
      <w:r>
        <w:t>Overcrowding</w:t>
      </w:r>
    </w:p>
    <w:p w14:paraId="416B58A4" w14:textId="77777777" w:rsidR="00880114" w:rsidRDefault="00E64BE8">
      <w:pPr>
        <w:pStyle w:val="BodyText"/>
        <w:spacing w:before="64" w:line="300" w:lineRule="auto"/>
        <w:ind w:left="340" w:right="915"/>
        <w:jc w:val="both"/>
      </w:pPr>
      <w:r>
        <w:t>An overcrowded dwelling is one which is below the bedroom standard. (See 'Bedroom</w:t>
      </w:r>
      <w:r>
        <w:rPr>
          <w:spacing w:val="1"/>
        </w:rPr>
        <w:t xml:space="preserve"> </w:t>
      </w:r>
      <w:r>
        <w:t>Standard'</w:t>
      </w:r>
      <w:r>
        <w:rPr>
          <w:spacing w:val="-2"/>
        </w:rPr>
        <w:t xml:space="preserve"> </w:t>
      </w:r>
      <w:r>
        <w:t>above).</w:t>
      </w:r>
    </w:p>
    <w:p w14:paraId="4E34536F" w14:textId="77777777" w:rsidR="00880114" w:rsidRDefault="00880114">
      <w:pPr>
        <w:pStyle w:val="BodyText"/>
        <w:spacing w:before="7"/>
        <w:rPr>
          <w:sz w:val="27"/>
        </w:rPr>
      </w:pPr>
    </w:p>
    <w:p w14:paraId="4871AA95" w14:textId="77777777" w:rsidR="00880114" w:rsidRDefault="00E64BE8">
      <w:pPr>
        <w:pStyle w:val="Heading6"/>
      </w:pPr>
      <w:r>
        <w:t>Permanent</w:t>
      </w:r>
      <w:r>
        <w:rPr>
          <w:spacing w:val="-1"/>
        </w:rPr>
        <w:t xml:space="preserve"> </w:t>
      </w:r>
      <w:r>
        <w:t>residential</w:t>
      </w:r>
      <w:r>
        <w:rPr>
          <w:spacing w:val="-3"/>
        </w:rPr>
        <w:t xml:space="preserve"> </w:t>
      </w:r>
      <w:r>
        <w:t>site</w:t>
      </w:r>
    </w:p>
    <w:p w14:paraId="4BA9E720" w14:textId="77777777" w:rsidR="00880114" w:rsidRDefault="00E64BE8">
      <w:pPr>
        <w:pStyle w:val="BodyText"/>
        <w:spacing w:before="62" w:line="300" w:lineRule="auto"/>
        <w:ind w:left="340" w:right="916"/>
        <w:jc w:val="both"/>
      </w:pPr>
      <w:r>
        <w:t>A site intended for long-stay use by residents. It has no maximum length of stay but often</w:t>
      </w:r>
      <w:r>
        <w:rPr>
          <w:spacing w:val="1"/>
        </w:rPr>
        <w:t xml:space="preserve"> </w:t>
      </w:r>
      <w:r>
        <w:t>constraints on</w:t>
      </w:r>
      <w:r>
        <w:rPr>
          <w:spacing w:val="-2"/>
        </w:rPr>
        <w:t xml:space="preserve"> </w:t>
      </w:r>
      <w:r>
        <w:t>travelling away 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site.</w:t>
      </w:r>
    </w:p>
    <w:p w14:paraId="50149E06" w14:textId="77777777" w:rsidR="00880114" w:rsidRDefault="00880114">
      <w:pPr>
        <w:pStyle w:val="BodyText"/>
        <w:spacing w:before="7"/>
        <w:rPr>
          <w:sz w:val="27"/>
        </w:rPr>
      </w:pPr>
    </w:p>
    <w:p w14:paraId="41FF3F7F" w14:textId="77777777" w:rsidR="00880114" w:rsidRDefault="00E64BE8">
      <w:pPr>
        <w:pStyle w:val="Heading6"/>
        <w:spacing w:before="1"/>
      </w:pPr>
      <w:r>
        <w:t>Pitch</w:t>
      </w:r>
    </w:p>
    <w:p w14:paraId="7833B384" w14:textId="77777777" w:rsidR="00880114" w:rsidRDefault="00E64BE8">
      <w:pPr>
        <w:pStyle w:val="BodyText"/>
        <w:spacing w:before="61" w:line="300" w:lineRule="auto"/>
        <w:ind w:left="340" w:right="918"/>
        <w:jc w:val="both"/>
      </w:pPr>
      <w:r>
        <w:t>Area on a site developed for a family unit to live. On socially rented sites, the area let to a</w:t>
      </w:r>
      <w:r>
        <w:rPr>
          <w:spacing w:val="1"/>
        </w:rPr>
        <w:t xml:space="preserve"> </w:t>
      </w:r>
      <w:r>
        <w:t>tenant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stationing caravans</w:t>
      </w:r>
      <w:r>
        <w:rPr>
          <w:spacing w:val="1"/>
        </w:rPr>
        <w:t xml:space="preserve"> </w:t>
      </w:r>
      <w:r>
        <w:t>and other vehicles.</w:t>
      </w:r>
    </w:p>
    <w:p w14:paraId="727ABA9F" w14:textId="77777777" w:rsidR="00880114" w:rsidRDefault="00880114">
      <w:pPr>
        <w:pStyle w:val="BodyText"/>
        <w:spacing w:before="7"/>
        <w:rPr>
          <w:sz w:val="27"/>
        </w:rPr>
      </w:pPr>
    </w:p>
    <w:p w14:paraId="695666B6" w14:textId="77777777" w:rsidR="00880114" w:rsidRDefault="00E64BE8">
      <w:pPr>
        <w:pStyle w:val="Heading6"/>
        <w:spacing w:before="1"/>
      </w:pPr>
      <w:r>
        <w:t>Plot</w:t>
      </w:r>
    </w:p>
    <w:p w14:paraId="32AF452F" w14:textId="77777777" w:rsidR="00880114" w:rsidRDefault="00E64BE8">
      <w:pPr>
        <w:pStyle w:val="BodyText"/>
        <w:spacing w:before="61" w:line="300" w:lineRule="auto"/>
        <w:ind w:left="340" w:right="918"/>
        <w:jc w:val="both"/>
      </w:pPr>
      <w:r>
        <w:t>Area on a yard for Travelling Showpeople to live. As well as dwelling units, Travelling</w:t>
      </w:r>
      <w:r>
        <w:rPr>
          <w:spacing w:val="1"/>
        </w:rPr>
        <w:t xml:space="preserve"> </w:t>
      </w:r>
      <w:r>
        <w:t>Showpeople</w:t>
      </w:r>
      <w:r>
        <w:rPr>
          <w:spacing w:val="-1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 plot.</w:t>
      </w:r>
    </w:p>
    <w:p w14:paraId="08FDF997" w14:textId="77777777" w:rsidR="00880114" w:rsidRDefault="00880114">
      <w:pPr>
        <w:pStyle w:val="BodyText"/>
        <w:spacing w:before="7"/>
        <w:rPr>
          <w:sz w:val="27"/>
        </w:rPr>
      </w:pPr>
    </w:p>
    <w:p w14:paraId="125CBD59" w14:textId="77777777" w:rsidR="00880114" w:rsidRDefault="00E64BE8">
      <w:pPr>
        <w:pStyle w:val="Heading6"/>
      </w:pPr>
      <w:r>
        <w:t>Primary</w:t>
      </w:r>
      <w:r>
        <w:rPr>
          <w:spacing w:val="-1"/>
        </w:rPr>
        <w:t xml:space="preserve"> </w:t>
      </w:r>
      <w:r>
        <w:t>data</w:t>
      </w:r>
    </w:p>
    <w:p w14:paraId="0AD8A83F" w14:textId="77777777" w:rsidR="00880114" w:rsidRDefault="00E64BE8">
      <w:pPr>
        <w:pStyle w:val="BodyText"/>
        <w:spacing w:before="62" w:line="300" w:lineRule="auto"/>
        <w:ind w:left="340" w:right="913"/>
        <w:jc w:val="both"/>
      </w:pPr>
      <w:r>
        <w:t>Information that is collected from a bespoke data collection exercise (e.g., surveys, focus</w:t>
      </w:r>
      <w:r>
        <w:rPr>
          <w:spacing w:val="1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interviews)</w:t>
      </w:r>
      <w:r>
        <w:rPr>
          <w:spacing w:val="-1"/>
        </w:rPr>
        <w:t xml:space="preserve"> </w:t>
      </w:r>
      <w:r>
        <w:t>and analysed</w:t>
      </w:r>
      <w:r>
        <w:rPr>
          <w:spacing w:val="-2"/>
        </w:rPr>
        <w:t xml:space="preserve"> </w:t>
      </w:r>
      <w:r>
        <w:t>to produce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 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findings.</w:t>
      </w:r>
    </w:p>
    <w:p w14:paraId="34BB331B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0CA471D2" w14:textId="77777777" w:rsidR="00880114" w:rsidRDefault="00880114">
      <w:pPr>
        <w:pStyle w:val="BodyText"/>
        <w:spacing w:before="2"/>
        <w:rPr>
          <w:sz w:val="27"/>
        </w:rPr>
      </w:pPr>
    </w:p>
    <w:p w14:paraId="1BAF450E" w14:textId="77777777" w:rsidR="00880114" w:rsidRDefault="00E64BE8">
      <w:pPr>
        <w:pStyle w:val="Heading6"/>
        <w:spacing w:before="93"/>
      </w:pPr>
      <w:r>
        <w:t>Private</w:t>
      </w:r>
      <w:r>
        <w:rPr>
          <w:spacing w:val="-3"/>
        </w:rPr>
        <w:t xml:space="preserve"> </w:t>
      </w:r>
      <w:r>
        <w:t>rented pitches</w:t>
      </w:r>
    </w:p>
    <w:p w14:paraId="2DF8F3AB" w14:textId="77777777" w:rsidR="00880114" w:rsidRDefault="00E64BE8">
      <w:pPr>
        <w:pStyle w:val="BodyText"/>
        <w:spacing w:before="64" w:line="300" w:lineRule="auto"/>
        <w:ind w:left="340" w:right="916"/>
        <w:jc w:val="both"/>
      </w:pPr>
      <w:r>
        <w:t>Pitches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sites</w:t>
      </w:r>
      <w:r>
        <w:rPr>
          <w:spacing w:val="-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rented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commercial</w:t>
      </w:r>
      <w:r>
        <w:rPr>
          <w:spacing w:val="-6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Gypsies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Travellers.</w:t>
      </w:r>
      <w:r>
        <w:rPr>
          <w:spacing w:val="-3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pitches</w:t>
      </w:r>
      <w:r>
        <w:rPr>
          <w:spacing w:val="-2"/>
        </w:rPr>
        <w:t xml:space="preserve"> </w:t>
      </w:r>
      <w:r>
        <w:t>tend</w:t>
      </w:r>
      <w:r>
        <w:rPr>
          <w:spacing w:val="-2"/>
        </w:rPr>
        <w:t xml:space="preserve"> </w:t>
      </w:r>
      <w:r>
        <w:t>to be</w:t>
      </w:r>
      <w:r>
        <w:rPr>
          <w:spacing w:val="-4"/>
        </w:rPr>
        <w:t xml:space="preserve"> </w:t>
      </w:r>
      <w:r>
        <w:t>less clearly</w:t>
      </w:r>
      <w:r>
        <w:rPr>
          <w:spacing w:val="-1"/>
        </w:rPr>
        <w:t xml:space="preserve"> </w:t>
      </w:r>
      <w:r>
        <w:t>defined than</w:t>
      </w:r>
      <w:r>
        <w:rPr>
          <w:spacing w:val="-5"/>
        </w:rPr>
        <w:t xml:space="preserve"> </w:t>
      </w:r>
      <w:r>
        <w:t>on socially</w:t>
      </w:r>
      <w:r>
        <w:rPr>
          <w:spacing w:val="1"/>
        </w:rPr>
        <w:t xml:space="preserve"> </w:t>
      </w:r>
      <w:r>
        <w:t>rented sites.</w:t>
      </w:r>
    </w:p>
    <w:p w14:paraId="42A8A8D5" w14:textId="77777777" w:rsidR="00880114" w:rsidRDefault="00880114">
      <w:pPr>
        <w:pStyle w:val="BodyText"/>
        <w:spacing w:before="5"/>
        <w:rPr>
          <w:sz w:val="27"/>
        </w:rPr>
      </w:pPr>
    </w:p>
    <w:p w14:paraId="5B61D8AE" w14:textId="77777777" w:rsidR="00880114" w:rsidRDefault="00E64BE8">
      <w:pPr>
        <w:pStyle w:val="Heading6"/>
      </w:pPr>
      <w:r>
        <w:t>Psychological</w:t>
      </w:r>
      <w:r>
        <w:rPr>
          <w:spacing w:val="1"/>
        </w:rPr>
        <w:t xml:space="preserve"> </w:t>
      </w:r>
      <w:r>
        <w:t>aversion</w:t>
      </w:r>
    </w:p>
    <w:p w14:paraId="53C27B3A" w14:textId="77777777" w:rsidR="00880114" w:rsidRDefault="00E64BE8">
      <w:pPr>
        <w:pStyle w:val="BodyText"/>
        <w:spacing w:before="64" w:line="300" w:lineRule="auto"/>
        <w:ind w:left="340" w:right="912"/>
        <w:jc w:val="both"/>
      </w:pPr>
      <w:r>
        <w:t>Whilst not a medical condition this is a term that is accepted as part of accommodation</w:t>
      </w:r>
      <w:r>
        <w:rPr>
          <w:spacing w:val="1"/>
        </w:rPr>
        <w:t xml:space="preserve"> </w:t>
      </w:r>
      <w:r>
        <w:t>assessments in encapsulating a range of factors that demonstrate an aversion to residing in</w:t>
      </w:r>
      <w:r>
        <w:rPr>
          <w:spacing w:val="1"/>
        </w:rPr>
        <w:t xml:space="preserve"> </w:t>
      </w:r>
      <w:r>
        <w:t>bricks and mortar accommodation (see DCLG October 2007). The factors concerned can</w:t>
      </w:r>
      <w:r>
        <w:rPr>
          <w:spacing w:val="1"/>
        </w:rPr>
        <w:t xml:space="preserve"> </w:t>
      </w:r>
      <w:r>
        <w:t>include: feelings of depression, stress, sensory deprivation, feeling trapped, feeling cut off</w:t>
      </w:r>
      <w:r>
        <w:rPr>
          <w:spacing w:val="1"/>
        </w:rPr>
        <w:t xml:space="preserve"> </w:t>
      </w:r>
      <w:r>
        <w:t>from social contact, a sense of dislocation with the past, feelings of claustrophobia.</w:t>
      </w:r>
      <w:r>
        <w:rPr>
          <w:spacing w:val="1"/>
        </w:rPr>
        <w:t xml:space="preserve"> </w:t>
      </w:r>
      <w:r>
        <w:t>Proven</w:t>
      </w:r>
      <w:r>
        <w:rPr>
          <w:spacing w:val="1"/>
        </w:rPr>
        <w:t xml:space="preserve"> </w:t>
      </w:r>
      <w:r>
        <w:t>psychological aversion to residing in bricks and mortar accommodation is one factor used to</w:t>
      </w:r>
      <w:r>
        <w:rPr>
          <w:spacing w:val="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accommodation need.</w:t>
      </w:r>
    </w:p>
    <w:p w14:paraId="66FE4F1D" w14:textId="77777777" w:rsidR="00880114" w:rsidRDefault="00880114">
      <w:pPr>
        <w:pStyle w:val="BodyText"/>
        <w:spacing w:before="6"/>
        <w:rPr>
          <w:sz w:val="27"/>
        </w:rPr>
      </w:pPr>
    </w:p>
    <w:p w14:paraId="452DECB8" w14:textId="77777777" w:rsidR="00880114" w:rsidRDefault="00E64BE8">
      <w:pPr>
        <w:pStyle w:val="Heading6"/>
      </w:pPr>
      <w:r>
        <w:t>Secondary data</w:t>
      </w:r>
    </w:p>
    <w:p w14:paraId="0DDF18E0" w14:textId="77777777" w:rsidR="00880114" w:rsidRDefault="00E64BE8">
      <w:pPr>
        <w:pStyle w:val="BodyText"/>
        <w:spacing w:before="64" w:line="300" w:lineRule="auto"/>
        <w:ind w:left="340" w:right="918"/>
        <w:jc w:val="both"/>
      </w:pPr>
      <w:r>
        <w:t>Existing information that someone else has collected. Data from administrative systems and</w:t>
      </w:r>
      <w:r>
        <w:rPr>
          <w:spacing w:val="1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projects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others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summarise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analyse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own</w:t>
      </w:r>
      <w:r>
        <w:rPr>
          <w:spacing w:val="-58"/>
        </w:rPr>
        <w:t xml:space="preserve"> </w:t>
      </w:r>
      <w:r>
        <w:t>purposes</w:t>
      </w:r>
      <w:r>
        <w:rPr>
          <w:spacing w:val="-3"/>
        </w:rPr>
        <w:t xml:space="preserve"> </w:t>
      </w:r>
      <w:r>
        <w:t>(e.g.</w:t>
      </w:r>
      <w:r>
        <w:rPr>
          <w:spacing w:val="2"/>
        </w:rPr>
        <w:t xml:space="preserve"> </w:t>
      </w:r>
      <w:r>
        <w:t>Traveller</w:t>
      </w:r>
      <w:r>
        <w:rPr>
          <w:spacing w:val="-1"/>
        </w:rPr>
        <w:t xml:space="preserve"> </w:t>
      </w:r>
      <w:r>
        <w:t>Caravan Count).</w:t>
      </w:r>
    </w:p>
    <w:p w14:paraId="42CA0E89" w14:textId="77777777" w:rsidR="00880114" w:rsidRDefault="00880114">
      <w:pPr>
        <w:pStyle w:val="BodyText"/>
        <w:spacing w:before="5"/>
        <w:rPr>
          <w:sz w:val="27"/>
        </w:rPr>
      </w:pPr>
    </w:p>
    <w:p w14:paraId="5C9C6A58" w14:textId="77777777" w:rsidR="00880114" w:rsidRDefault="00E64BE8">
      <w:pPr>
        <w:pStyle w:val="Heading6"/>
        <w:spacing w:before="1"/>
      </w:pPr>
      <w:r>
        <w:t>Settled</w:t>
      </w:r>
      <w:r>
        <w:rPr>
          <w:spacing w:val="-3"/>
        </w:rPr>
        <w:t xml:space="preserve"> </w:t>
      </w:r>
      <w:r>
        <w:t>community</w:t>
      </w:r>
    </w:p>
    <w:p w14:paraId="77A8A43B" w14:textId="77777777" w:rsidR="00880114" w:rsidRDefault="00E64BE8">
      <w:pPr>
        <w:pStyle w:val="BodyText"/>
        <w:spacing w:before="61"/>
        <w:ind w:left="340"/>
        <w:jc w:val="both"/>
      </w:pP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non-Gypsies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Travellers who</w:t>
      </w:r>
      <w:r>
        <w:rPr>
          <w:spacing w:val="-3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housing.</w:t>
      </w:r>
    </w:p>
    <w:p w14:paraId="1BB16BB7" w14:textId="77777777" w:rsidR="00880114" w:rsidRDefault="00880114">
      <w:pPr>
        <w:pStyle w:val="BodyText"/>
        <w:spacing w:before="1"/>
        <w:rPr>
          <w:sz w:val="33"/>
        </w:rPr>
      </w:pPr>
    </w:p>
    <w:p w14:paraId="007DFDC3" w14:textId="77777777" w:rsidR="00880114" w:rsidRDefault="00E64BE8">
      <w:pPr>
        <w:pStyle w:val="Heading6"/>
        <w:spacing w:before="1"/>
      </w:pPr>
      <w:r>
        <w:t>Site</w:t>
      </w:r>
    </w:p>
    <w:p w14:paraId="7C7CD0BE" w14:textId="77777777" w:rsidR="00880114" w:rsidRDefault="00E64BE8">
      <w:pPr>
        <w:pStyle w:val="BodyText"/>
        <w:spacing w:before="63" w:line="300" w:lineRule="auto"/>
        <w:ind w:left="340" w:right="915"/>
        <w:jc w:val="both"/>
      </w:pPr>
      <w:r>
        <w:t>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laid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Gypsy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</w:t>
      </w:r>
      <w:r>
        <w:rPr>
          <w:spacing w:val="1"/>
        </w:rPr>
        <w:t xml:space="preserve"> </w:t>
      </w:r>
      <w:r>
        <w:t>caravans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residential</w:t>
      </w:r>
      <w:r>
        <w:rPr>
          <w:spacing w:val="-59"/>
        </w:rPr>
        <w:t xml:space="preserve"> </w:t>
      </w:r>
      <w:r>
        <w:t>occupation, which can be authorised (have planning permission) or unauthorised. Sites can</w:t>
      </w:r>
      <w:r>
        <w:rPr>
          <w:spacing w:val="1"/>
        </w:rPr>
        <w:t xml:space="preserve"> </w:t>
      </w:r>
      <w:r>
        <w:t>be self-owned by a Gypsy and Traveller resident or rented from a private or social landlord.</w:t>
      </w:r>
      <w:r>
        <w:rPr>
          <w:spacing w:val="1"/>
        </w:rPr>
        <w:t xml:space="preserve"> </w:t>
      </w:r>
      <w:r>
        <w:t>Sites vary in type and size and can range from one-caravan private family sites on Gypsies’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Travellers’</w:t>
      </w:r>
      <w:r>
        <w:rPr>
          <w:spacing w:val="-7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land,</w:t>
      </w:r>
      <w:r>
        <w:rPr>
          <w:spacing w:val="-5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authority</w:t>
      </w:r>
      <w:r>
        <w:rPr>
          <w:spacing w:val="-7"/>
        </w:rPr>
        <w:t xml:space="preserve"> </w:t>
      </w:r>
      <w:r>
        <w:t>sites.</w:t>
      </w:r>
      <w:r>
        <w:rPr>
          <w:spacing w:val="-6"/>
        </w:rPr>
        <w:t xml:space="preserve"> </w:t>
      </w:r>
      <w:r>
        <w:t>Authorised</w:t>
      </w:r>
      <w:r>
        <w:rPr>
          <w:spacing w:val="-7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(those</w:t>
      </w:r>
      <w:r>
        <w:rPr>
          <w:spacing w:val="-58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permission)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small,</w:t>
      </w:r>
      <w:r>
        <w:rPr>
          <w:spacing w:val="-3"/>
        </w:rPr>
        <w:t xml:space="preserve"> </w:t>
      </w:r>
      <w:r>
        <w:t>family-run, or</w:t>
      </w:r>
      <w:r>
        <w:rPr>
          <w:spacing w:val="-1"/>
        </w:rPr>
        <w:t xml:space="preserve"> </w:t>
      </w:r>
      <w:r>
        <w:t>larger,</w:t>
      </w:r>
      <w:r>
        <w:rPr>
          <w:spacing w:val="-3"/>
        </w:rPr>
        <w:t xml:space="preserve"> </w:t>
      </w:r>
      <w:r>
        <w:t>privately-owned</w:t>
      </w:r>
      <w:r>
        <w:rPr>
          <w:spacing w:val="-2"/>
        </w:rPr>
        <w:t xml:space="preserve"> </w:t>
      </w:r>
      <w:r>
        <w:t>rented sites.</w:t>
      </w:r>
    </w:p>
    <w:p w14:paraId="5B60FDFD" w14:textId="77777777" w:rsidR="00880114" w:rsidRDefault="00880114">
      <w:pPr>
        <w:pStyle w:val="BodyText"/>
        <w:spacing w:before="5"/>
        <w:rPr>
          <w:sz w:val="27"/>
        </w:rPr>
      </w:pPr>
    </w:p>
    <w:p w14:paraId="32FCA6C2" w14:textId="77777777" w:rsidR="00880114" w:rsidRDefault="00E64BE8">
      <w:pPr>
        <w:pStyle w:val="Heading6"/>
      </w:pPr>
      <w:r>
        <w:t>Socially</w:t>
      </w:r>
      <w:r>
        <w:rPr>
          <w:spacing w:val="-3"/>
        </w:rPr>
        <w:t xml:space="preserve"> </w:t>
      </w:r>
      <w:r>
        <w:t>rented site</w:t>
      </w:r>
    </w:p>
    <w:p w14:paraId="21961DC5" w14:textId="77777777" w:rsidR="00880114" w:rsidRDefault="00E64BE8">
      <w:pPr>
        <w:pStyle w:val="BodyText"/>
        <w:spacing w:before="64" w:line="300" w:lineRule="auto"/>
        <w:ind w:left="340" w:right="916"/>
        <w:jc w:val="both"/>
      </w:pPr>
      <w:r>
        <w:t>A</w:t>
      </w:r>
      <w:r>
        <w:rPr>
          <w:spacing w:val="-12"/>
        </w:rPr>
        <w:t xml:space="preserve"> </w:t>
      </w:r>
      <w:r>
        <w:t>Gypsy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Traveller</w:t>
      </w:r>
      <w:r>
        <w:rPr>
          <w:spacing w:val="-12"/>
        </w:rPr>
        <w:t xml:space="preserve"> </w:t>
      </w:r>
      <w:r>
        <w:t>site</w:t>
      </w:r>
      <w:r>
        <w:rPr>
          <w:spacing w:val="-10"/>
        </w:rPr>
        <w:t xml:space="preserve"> </w:t>
      </w:r>
      <w:r>
        <w:t>owned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council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private</w:t>
      </w:r>
      <w:r>
        <w:rPr>
          <w:spacing w:val="-10"/>
        </w:rPr>
        <w:t xml:space="preserve"> </w:t>
      </w:r>
      <w:r>
        <w:t>Registered</w:t>
      </w:r>
      <w:r>
        <w:rPr>
          <w:spacing w:val="-12"/>
        </w:rPr>
        <w:t xml:space="preserve"> </w:t>
      </w:r>
      <w:r>
        <w:t>Provider.</w:t>
      </w:r>
      <w:r>
        <w:rPr>
          <w:spacing w:val="-9"/>
        </w:rPr>
        <w:t xml:space="preserve"> </w:t>
      </w:r>
      <w:r>
        <w:t>Similar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social</w:t>
      </w:r>
      <w:r>
        <w:rPr>
          <w:spacing w:val="-59"/>
        </w:rPr>
        <w:t xml:space="preserve"> </w:t>
      </w:r>
      <w:r>
        <w:t>rented</w:t>
      </w:r>
      <w:r>
        <w:rPr>
          <w:spacing w:val="-3"/>
        </w:rPr>
        <w:t xml:space="preserve"> </w:t>
      </w:r>
      <w:r>
        <w:t>houses,</w:t>
      </w:r>
      <w:r>
        <w:rPr>
          <w:spacing w:val="-1"/>
        </w:rPr>
        <w:t xml:space="preserve"> </w:t>
      </w:r>
      <w:r>
        <w:t>rents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subsidised and</w:t>
      </w:r>
      <w:r>
        <w:rPr>
          <w:spacing w:val="1"/>
        </w:rPr>
        <w:t xml:space="preserve"> </w:t>
      </w:r>
      <w:r>
        <w:t>offered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levels.</w:t>
      </w:r>
    </w:p>
    <w:p w14:paraId="1700D860" w14:textId="77777777" w:rsidR="00880114" w:rsidRDefault="00880114">
      <w:pPr>
        <w:pStyle w:val="BodyText"/>
        <w:spacing w:before="6"/>
        <w:rPr>
          <w:sz w:val="27"/>
        </w:rPr>
      </w:pPr>
    </w:p>
    <w:p w14:paraId="16798B22" w14:textId="77777777" w:rsidR="00880114" w:rsidRDefault="00E64BE8">
      <w:pPr>
        <w:pStyle w:val="Heading6"/>
      </w:pPr>
      <w:r>
        <w:t>Tolerated</w:t>
      </w:r>
    </w:p>
    <w:p w14:paraId="4FDB49ED" w14:textId="77777777" w:rsidR="00880114" w:rsidRDefault="00E64BE8">
      <w:pPr>
        <w:pStyle w:val="BodyText"/>
        <w:spacing w:before="64" w:line="300" w:lineRule="auto"/>
        <w:ind w:left="340" w:right="916"/>
        <w:jc w:val="both"/>
      </w:pP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unauthorised</w:t>
      </w:r>
      <w:r>
        <w:rPr>
          <w:spacing w:val="-17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encampment</w:t>
      </w:r>
      <w:r>
        <w:rPr>
          <w:spacing w:val="-14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tolerated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local</w:t>
      </w:r>
      <w:r>
        <w:rPr>
          <w:spacing w:val="-17"/>
        </w:rPr>
        <w:t xml:space="preserve"> </w:t>
      </w:r>
      <w:r>
        <w:t>authority</w:t>
      </w:r>
      <w:r>
        <w:rPr>
          <w:spacing w:val="-16"/>
        </w:rPr>
        <w:t xml:space="preserve"> </w:t>
      </w:r>
      <w:r>
        <w:t>meaning</w:t>
      </w:r>
      <w:r>
        <w:rPr>
          <w:spacing w:val="-5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no enforcement</w:t>
      </w:r>
      <w:r>
        <w:rPr>
          <w:spacing w:val="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taken.</w:t>
      </w:r>
    </w:p>
    <w:p w14:paraId="2AAFFA3E" w14:textId="77777777" w:rsidR="00880114" w:rsidRDefault="00880114">
      <w:pPr>
        <w:pStyle w:val="BodyText"/>
        <w:spacing w:before="5"/>
        <w:rPr>
          <w:sz w:val="27"/>
        </w:rPr>
      </w:pPr>
    </w:p>
    <w:p w14:paraId="3C1FDAA4" w14:textId="77777777" w:rsidR="00880114" w:rsidRDefault="00E64BE8">
      <w:pPr>
        <w:pStyle w:val="Heading6"/>
      </w:pPr>
      <w:r>
        <w:t>Transit</w:t>
      </w:r>
      <w:r>
        <w:rPr>
          <w:spacing w:val="-2"/>
        </w:rPr>
        <w:t xml:space="preserve"> </w:t>
      </w:r>
      <w:r>
        <w:t>site/pitch</w:t>
      </w:r>
    </w:p>
    <w:p w14:paraId="2D138F4F" w14:textId="77777777" w:rsidR="00880114" w:rsidRDefault="00E64BE8">
      <w:pPr>
        <w:pStyle w:val="BodyText"/>
        <w:spacing w:before="64" w:line="300" w:lineRule="auto"/>
        <w:ind w:left="340" w:right="913"/>
        <w:jc w:val="both"/>
      </w:pPr>
      <w:r>
        <w:t>This is the authorised encampment option for Gypsies and Travellers travelling in their</w:t>
      </w:r>
      <w:r>
        <w:rPr>
          <w:spacing w:val="1"/>
        </w:rPr>
        <w:t xml:space="preserve"> </w:t>
      </w:r>
      <w:r>
        <w:t>caravans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temporary</w:t>
      </w:r>
      <w:r>
        <w:rPr>
          <w:spacing w:val="-5"/>
        </w:rPr>
        <w:t xml:space="preserve"> </w:t>
      </w:r>
      <w:r>
        <w:t>accommodation</w:t>
      </w:r>
      <w:r>
        <w:rPr>
          <w:spacing w:val="-3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‘home’.</w:t>
      </w:r>
      <w:r>
        <w:rPr>
          <w:spacing w:val="-1"/>
        </w:rPr>
        <w:t xml:space="preserve"> </w:t>
      </w:r>
      <w:r>
        <w:t>Transit</w:t>
      </w:r>
      <w:r>
        <w:rPr>
          <w:spacing w:val="-4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are</w:t>
      </w:r>
      <w:r>
        <w:rPr>
          <w:spacing w:val="-59"/>
        </w:rPr>
        <w:t xml:space="preserve"> </w:t>
      </w:r>
      <w:r>
        <w:t>sometimes used on a more long-term basis by families unable to find suitable permanent</w:t>
      </w:r>
      <w:r>
        <w:rPr>
          <w:spacing w:val="1"/>
        </w:rPr>
        <w:t xml:space="preserve"> </w:t>
      </w:r>
      <w:r>
        <w:t>accommodation</w:t>
      </w:r>
    </w:p>
    <w:p w14:paraId="626D9959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21A0C865" w14:textId="77777777" w:rsidR="00880114" w:rsidRDefault="00880114">
      <w:pPr>
        <w:pStyle w:val="BodyText"/>
        <w:spacing w:before="2"/>
        <w:rPr>
          <w:sz w:val="27"/>
        </w:rPr>
      </w:pPr>
    </w:p>
    <w:p w14:paraId="30349519" w14:textId="77777777" w:rsidR="00880114" w:rsidRDefault="00E64BE8">
      <w:pPr>
        <w:pStyle w:val="Heading6"/>
        <w:spacing w:before="93"/>
      </w:pPr>
      <w:r>
        <w:t>Travelling</w:t>
      </w:r>
      <w:r>
        <w:rPr>
          <w:spacing w:val="-3"/>
        </w:rPr>
        <w:t xml:space="preserve"> </w:t>
      </w:r>
      <w:r>
        <w:t>Showpeople</w:t>
      </w:r>
    </w:p>
    <w:p w14:paraId="6C48A1B8" w14:textId="77777777" w:rsidR="00880114" w:rsidRDefault="00E64BE8">
      <w:pPr>
        <w:pStyle w:val="BodyText"/>
        <w:spacing w:before="64" w:line="300" w:lineRule="auto"/>
        <w:ind w:left="340" w:right="913"/>
        <w:jc w:val="both"/>
      </w:pPr>
      <w:r>
        <w:t>People who organise circuses and fairgrounds and who live on yards when not travelling</w:t>
      </w:r>
      <w:r>
        <w:rPr>
          <w:spacing w:val="1"/>
        </w:rPr>
        <w:t xml:space="preserve"> </w:t>
      </w:r>
      <w:r>
        <w:t>between locations. Most Travelling Showpeople are members of the Showmen’s Guild of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Britain.</w:t>
      </w:r>
    </w:p>
    <w:p w14:paraId="3970EE2E" w14:textId="77777777" w:rsidR="00880114" w:rsidRDefault="00880114">
      <w:pPr>
        <w:pStyle w:val="BodyText"/>
        <w:spacing w:before="8"/>
        <w:rPr>
          <w:sz w:val="32"/>
        </w:rPr>
      </w:pPr>
    </w:p>
    <w:p w14:paraId="3C6E2890" w14:textId="77777777" w:rsidR="00880114" w:rsidRDefault="00E64BE8">
      <w:pPr>
        <w:pStyle w:val="Heading6"/>
      </w:pPr>
      <w:r>
        <w:t>Unauthorised</w:t>
      </w:r>
      <w:r>
        <w:rPr>
          <w:spacing w:val="-2"/>
        </w:rPr>
        <w:t xml:space="preserve"> </w:t>
      </w:r>
      <w:r>
        <w:t>development</w:t>
      </w:r>
    </w:p>
    <w:p w14:paraId="6916EB96" w14:textId="77777777" w:rsidR="00880114" w:rsidRDefault="00E64BE8">
      <w:pPr>
        <w:pStyle w:val="BodyText"/>
        <w:spacing w:before="129" w:line="300" w:lineRule="auto"/>
        <w:ind w:left="340" w:right="916"/>
        <w:jc w:val="both"/>
      </w:pPr>
      <w:r>
        <w:t>Unauthorised developments include situations where the land is owned by the occupier, or</w:t>
      </w:r>
      <w:r>
        <w:rPr>
          <w:spacing w:val="1"/>
        </w:rPr>
        <w:t xml:space="preserve"> </w:t>
      </w:r>
      <w:r>
        <w:t>the occupier has the consent of the owner (e.g. is tolerated /no trespass has occurred), but</w:t>
      </w:r>
      <w:r>
        <w:rPr>
          <w:spacing w:val="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permission has</w:t>
      </w:r>
      <w:r>
        <w:rPr>
          <w:spacing w:val="-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granted.</w:t>
      </w:r>
    </w:p>
    <w:p w14:paraId="2F58BA13" w14:textId="77777777" w:rsidR="00880114" w:rsidRDefault="00880114">
      <w:pPr>
        <w:pStyle w:val="BodyText"/>
        <w:spacing w:before="11"/>
        <w:rPr>
          <w:sz w:val="32"/>
        </w:rPr>
      </w:pPr>
    </w:p>
    <w:p w14:paraId="79E749E9" w14:textId="77777777" w:rsidR="00880114" w:rsidRDefault="00E64BE8">
      <w:pPr>
        <w:pStyle w:val="Heading6"/>
      </w:pPr>
      <w:r>
        <w:t>Unauthorised</w:t>
      </w:r>
      <w:r>
        <w:rPr>
          <w:spacing w:val="-2"/>
        </w:rPr>
        <w:t xml:space="preserve"> </w:t>
      </w:r>
      <w:r>
        <w:t>encampment</w:t>
      </w:r>
    </w:p>
    <w:p w14:paraId="390B55C6" w14:textId="77777777" w:rsidR="00880114" w:rsidRDefault="00E64BE8">
      <w:pPr>
        <w:pStyle w:val="BodyText"/>
        <w:spacing w:before="129" w:line="300" w:lineRule="auto"/>
        <w:ind w:left="340" w:right="918"/>
        <w:jc w:val="both"/>
      </w:pPr>
      <w:r>
        <w:t>Unauthorised encampments include situations where the land is not owned by the occupier,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land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occupied</w:t>
      </w:r>
      <w:r>
        <w:rPr>
          <w:spacing w:val="-6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owner’s</w:t>
      </w:r>
      <w:r>
        <w:rPr>
          <w:spacing w:val="-8"/>
        </w:rPr>
        <w:t xml:space="preserve"> </w:t>
      </w:r>
      <w:r>
        <w:t>consent,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trespass</w:t>
      </w:r>
      <w:r>
        <w:rPr>
          <w:spacing w:val="-6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occurred.</w:t>
      </w:r>
      <w:r>
        <w:rPr>
          <w:spacing w:val="-59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encampment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include one 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vehicles, caravans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trailers.</w:t>
      </w:r>
    </w:p>
    <w:p w14:paraId="02E65697" w14:textId="77777777" w:rsidR="00880114" w:rsidRDefault="00880114">
      <w:pPr>
        <w:pStyle w:val="BodyText"/>
        <w:spacing w:before="5"/>
        <w:rPr>
          <w:sz w:val="27"/>
        </w:rPr>
      </w:pPr>
    </w:p>
    <w:p w14:paraId="5994812C" w14:textId="77777777" w:rsidR="00880114" w:rsidRDefault="00E64BE8">
      <w:pPr>
        <w:pStyle w:val="Heading6"/>
      </w:pPr>
      <w:r>
        <w:t>Unauthorised</w:t>
      </w:r>
      <w:r>
        <w:rPr>
          <w:spacing w:val="-2"/>
        </w:rPr>
        <w:t xml:space="preserve"> </w:t>
      </w:r>
      <w:r>
        <w:t>site</w:t>
      </w:r>
    </w:p>
    <w:p w14:paraId="312C562C" w14:textId="77777777" w:rsidR="00880114" w:rsidRDefault="00E64BE8">
      <w:pPr>
        <w:pStyle w:val="BodyText"/>
        <w:spacing w:before="64" w:line="300" w:lineRule="auto"/>
        <w:ind w:left="340" w:right="914"/>
        <w:jc w:val="both"/>
      </w:pPr>
      <w:r>
        <w:t>Land</w:t>
      </w:r>
      <w:r>
        <w:rPr>
          <w:spacing w:val="1"/>
        </w:rPr>
        <w:t xml:space="preserve"> </w:t>
      </w:r>
      <w:r>
        <w:t>occupied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Gypsies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Travellers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permissions.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unauthorised</w:t>
      </w:r>
      <w:r>
        <w:rPr>
          <w:spacing w:val="1"/>
        </w:rPr>
        <w:t xml:space="preserve"> </w:t>
      </w:r>
      <w:r>
        <w:t>encampment.</w:t>
      </w:r>
    </w:p>
    <w:p w14:paraId="0CF290A8" w14:textId="77777777" w:rsidR="00880114" w:rsidRDefault="00880114">
      <w:pPr>
        <w:spacing w:line="300" w:lineRule="auto"/>
        <w:jc w:val="both"/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50A43920" w14:textId="77777777" w:rsidR="00880114" w:rsidRDefault="00880114">
      <w:pPr>
        <w:pStyle w:val="BodyText"/>
        <w:rPr>
          <w:sz w:val="20"/>
        </w:rPr>
      </w:pPr>
    </w:p>
    <w:p w14:paraId="47304E07" w14:textId="77777777" w:rsidR="00880114" w:rsidRDefault="00E64BE8">
      <w:pPr>
        <w:spacing w:before="174"/>
        <w:ind w:left="340"/>
        <w:rPr>
          <w:rFonts w:ascii="Calibri"/>
          <w:b/>
          <w:sz w:val="40"/>
        </w:rPr>
      </w:pPr>
      <w:r>
        <w:rPr>
          <w:rFonts w:ascii="Calibri"/>
          <w:b/>
          <w:sz w:val="40"/>
        </w:rPr>
        <w:t>Accommodation</w:t>
      </w:r>
      <w:r>
        <w:rPr>
          <w:rFonts w:ascii="Calibri"/>
          <w:b/>
          <w:spacing w:val="-1"/>
          <w:sz w:val="40"/>
        </w:rPr>
        <w:t xml:space="preserve"> </w:t>
      </w:r>
      <w:r>
        <w:rPr>
          <w:rFonts w:ascii="Calibri"/>
          <w:b/>
          <w:sz w:val="40"/>
        </w:rPr>
        <w:t>Need</w:t>
      </w:r>
      <w:r>
        <w:rPr>
          <w:rFonts w:ascii="Calibri"/>
          <w:b/>
          <w:spacing w:val="-2"/>
          <w:sz w:val="40"/>
        </w:rPr>
        <w:t xml:space="preserve"> </w:t>
      </w:r>
      <w:r>
        <w:rPr>
          <w:rFonts w:ascii="Calibri"/>
          <w:b/>
          <w:sz w:val="40"/>
        </w:rPr>
        <w:t>Per</w:t>
      </w:r>
      <w:r>
        <w:rPr>
          <w:rFonts w:ascii="Calibri"/>
          <w:b/>
          <w:spacing w:val="-2"/>
          <w:sz w:val="40"/>
        </w:rPr>
        <w:t xml:space="preserve"> </w:t>
      </w:r>
      <w:r>
        <w:rPr>
          <w:rFonts w:ascii="Calibri"/>
          <w:b/>
          <w:sz w:val="40"/>
        </w:rPr>
        <w:t>Authority</w:t>
      </w:r>
    </w:p>
    <w:p w14:paraId="232E2E5F" w14:textId="77777777" w:rsidR="00880114" w:rsidRDefault="00E64BE8">
      <w:pPr>
        <w:spacing w:before="274"/>
        <w:ind w:left="340"/>
        <w:rPr>
          <w:rFonts w:ascii="Arial"/>
          <w:b/>
          <w:sz w:val="32"/>
        </w:rPr>
      </w:pPr>
      <w:r>
        <w:rPr>
          <w:rFonts w:ascii="Arial"/>
          <w:b/>
          <w:sz w:val="32"/>
        </w:rPr>
        <w:t>Study</w:t>
      </w:r>
      <w:r>
        <w:rPr>
          <w:rFonts w:ascii="Arial"/>
          <w:b/>
          <w:spacing w:val="-1"/>
          <w:sz w:val="32"/>
        </w:rPr>
        <w:t xml:space="preserve"> </w:t>
      </w:r>
      <w:r>
        <w:rPr>
          <w:rFonts w:ascii="Arial"/>
          <w:b/>
          <w:sz w:val="32"/>
        </w:rPr>
        <w:t>Area</w:t>
      </w:r>
    </w:p>
    <w:p w14:paraId="3DB5C575" w14:textId="77777777" w:rsidR="00880114" w:rsidRDefault="00E64BE8">
      <w:pPr>
        <w:pStyle w:val="Heading6"/>
        <w:spacing w:before="254" w:after="38"/>
        <w:ind w:left="402"/>
      </w:pPr>
      <w:r>
        <w:t>Gypsies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Travellers</w:t>
      </w: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9"/>
        <w:gridCol w:w="489"/>
        <w:gridCol w:w="550"/>
        <w:gridCol w:w="571"/>
      </w:tblGrid>
      <w:tr w:rsidR="00880114" w14:paraId="19486399" w14:textId="77777777">
        <w:trPr>
          <w:trHeight w:val="515"/>
        </w:trPr>
        <w:tc>
          <w:tcPr>
            <w:tcW w:w="9019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0164F645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A1.1 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pitches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5B8B18EC" w14:textId="77777777">
        <w:trPr>
          <w:trHeight w:val="825"/>
        </w:trPr>
        <w:tc>
          <w:tcPr>
            <w:tcW w:w="7409" w:type="dxa"/>
            <w:tcBorders>
              <w:left w:val="single" w:sz="4" w:space="0" w:color="BEBEBE"/>
            </w:tcBorders>
          </w:tcPr>
          <w:p w14:paraId="0921B6B5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  <w:textDirection w:val="btLr"/>
          </w:tcPr>
          <w:p w14:paraId="6D6AFFBA" w14:textId="77777777" w:rsidR="00880114" w:rsidRDefault="00E64BE8">
            <w:pPr>
              <w:pStyle w:val="TableParagraph"/>
              <w:spacing w:before="84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550" w:type="dxa"/>
            <w:textDirection w:val="btLr"/>
          </w:tcPr>
          <w:p w14:paraId="3CE16D15" w14:textId="77777777" w:rsidR="00880114" w:rsidRDefault="00E64BE8">
            <w:pPr>
              <w:pStyle w:val="TableParagraph"/>
              <w:spacing w:before="140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571" w:type="dxa"/>
            <w:tcBorders>
              <w:right w:val="single" w:sz="4" w:space="0" w:color="BEBEBE"/>
            </w:tcBorders>
            <w:textDirection w:val="btLr"/>
          </w:tcPr>
          <w:p w14:paraId="2F228D15" w14:textId="77777777" w:rsidR="00880114" w:rsidRDefault="00E64BE8">
            <w:pPr>
              <w:pStyle w:val="TableParagraph"/>
              <w:spacing w:before="140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278DCCC9" w14:textId="77777777">
        <w:trPr>
          <w:trHeight w:val="283"/>
        </w:trPr>
        <w:tc>
          <w:tcPr>
            <w:tcW w:w="7409" w:type="dxa"/>
            <w:tcBorders>
              <w:left w:val="single" w:sz="4" w:space="0" w:color="BEBEBE"/>
            </w:tcBorders>
          </w:tcPr>
          <w:p w14:paraId="0247FBB7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 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89" w:type="dxa"/>
          </w:tcPr>
          <w:p w14:paraId="1E905720" w14:textId="77777777" w:rsidR="00880114" w:rsidRDefault="00E64BE8">
            <w:pPr>
              <w:pStyle w:val="TableParagraph"/>
              <w:spacing w:before="64" w:line="199" w:lineRule="exact"/>
              <w:ind w:left="0" w:right="137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50" w:type="dxa"/>
          </w:tcPr>
          <w:p w14:paraId="226B3095" w14:textId="77777777" w:rsidR="00880114" w:rsidRDefault="00E64BE8">
            <w:pPr>
              <w:pStyle w:val="TableParagraph"/>
              <w:spacing w:before="52" w:line="211" w:lineRule="exact"/>
              <w:ind w:left="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05339954" w14:textId="77777777" w:rsidR="00880114" w:rsidRDefault="00E64BE8">
            <w:pPr>
              <w:pStyle w:val="TableParagraph"/>
              <w:spacing w:before="64" w:line="199" w:lineRule="exact"/>
              <w:ind w:left="20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880114" w14:paraId="4A85A4DF" w14:textId="77777777">
        <w:trPr>
          <w:trHeight w:val="228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5F60760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4D82B5EE" w14:textId="77777777">
        <w:trPr>
          <w:trHeight w:val="344"/>
        </w:trPr>
        <w:tc>
          <w:tcPr>
            <w:tcW w:w="7409" w:type="dxa"/>
            <w:tcBorders>
              <w:left w:val="single" w:sz="4" w:space="0" w:color="BEBEBE"/>
            </w:tcBorders>
          </w:tcPr>
          <w:p w14:paraId="0412E54B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89" w:type="dxa"/>
          </w:tcPr>
          <w:p w14:paraId="63F31F66" w14:textId="77777777" w:rsidR="00880114" w:rsidRDefault="00E64BE8">
            <w:pPr>
              <w:pStyle w:val="TableParagraph"/>
              <w:spacing w:before="85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50" w:type="dxa"/>
          </w:tcPr>
          <w:p w14:paraId="01086BE4" w14:textId="77777777" w:rsidR="00880114" w:rsidRDefault="00E64BE8">
            <w:pPr>
              <w:pStyle w:val="TableParagraph"/>
              <w:spacing w:before="74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3B1FC985" w14:textId="77777777" w:rsidR="00880114" w:rsidRDefault="00E64BE8">
            <w:pPr>
              <w:pStyle w:val="TableParagraph"/>
              <w:spacing w:before="74"/>
              <w:ind w:left="2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1198F5A6" w14:textId="77777777">
        <w:trPr>
          <w:trHeight w:val="267"/>
        </w:trPr>
        <w:tc>
          <w:tcPr>
            <w:tcW w:w="7409" w:type="dxa"/>
            <w:tcBorders>
              <w:left w:val="single" w:sz="4" w:space="0" w:color="BEBEBE"/>
            </w:tcBorders>
          </w:tcPr>
          <w:p w14:paraId="2A8A3CC3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89" w:type="dxa"/>
          </w:tcPr>
          <w:p w14:paraId="1449BB64" w14:textId="77777777" w:rsidR="00880114" w:rsidRDefault="00E64BE8">
            <w:pPr>
              <w:pStyle w:val="TableParagraph"/>
              <w:spacing w:before="45" w:line="202" w:lineRule="exact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50" w:type="dxa"/>
          </w:tcPr>
          <w:p w14:paraId="6BA6A7CB" w14:textId="77777777" w:rsidR="00880114" w:rsidRDefault="00E64BE8">
            <w:pPr>
              <w:pStyle w:val="TableParagraph"/>
              <w:spacing w:before="34" w:line="214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738006FC" w14:textId="77777777" w:rsidR="00880114" w:rsidRDefault="00E64BE8">
            <w:pPr>
              <w:pStyle w:val="TableParagraph"/>
              <w:spacing w:before="34" w:line="214" w:lineRule="exact"/>
              <w:ind w:left="2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45633242" w14:textId="77777777">
        <w:trPr>
          <w:trHeight w:val="229"/>
        </w:trPr>
        <w:tc>
          <w:tcPr>
            <w:tcW w:w="7409" w:type="dxa"/>
            <w:tcBorders>
              <w:left w:val="single" w:sz="4" w:space="0" w:color="BEBEBE"/>
            </w:tcBorders>
          </w:tcPr>
          <w:p w14:paraId="34149DC6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89" w:type="dxa"/>
          </w:tcPr>
          <w:p w14:paraId="15F57ED0" w14:textId="77777777" w:rsidR="00880114" w:rsidRDefault="00E64BE8">
            <w:pPr>
              <w:pStyle w:val="TableParagraph"/>
              <w:spacing w:before="8" w:line="201" w:lineRule="exact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060EA8CA" w14:textId="77777777" w:rsidR="00880114" w:rsidRDefault="00E64BE8">
            <w:pPr>
              <w:pStyle w:val="TableParagraph"/>
              <w:spacing w:line="209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7B6DFBD6" w14:textId="77777777" w:rsidR="00880114" w:rsidRDefault="00E64BE8">
            <w:pPr>
              <w:pStyle w:val="TableParagraph"/>
              <w:spacing w:line="209" w:lineRule="exact"/>
              <w:ind w:left="24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CC26AC1" w14:textId="77777777">
        <w:trPr>
          <w:trHeight w:val="229"/>
        </w:trPr>
        <w:tc>
          <w:tcPr>
            <w:tcW w:w="7409" w:type="dxa"/>
            <w:tcBorders>
              <w:left w:val="single" w:sz="4" w:space="0" w:color="BEBEBE"/>
            </w:tcBorders>
          </w:tcPr>
          <w:p w14:paraId="098BEF03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89" w:type="dxa"/>
          </w:tcPr>
          <w:p w14:paraId="585D022E" w14:textId="77777777" w:rsidR="00880114" w:rsidRDefault="00E64BE8">
            <w:pPr>
              <w:pStyle w:val="TableParagraph"/>
              <w:spacing w:before="7" w:line="202" w:lineRule="exact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0329927B" w14:textId="77777777" w:rsidR="00880114" w:rsidRDefault="00E64BE8">
            <w:pPr>
              <w:pStyle w:val="TableParagraph"/>
              <w:spacing w:line="209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6CE51E25" w14:textId="77777777" w:rsidR="00880114" w:rsidRDefault="00E64BE8">
            <w:pPr>
              <w:pStyle w:val="TableParagraph"/>
              <w:spacing w:line="209" w:lineRule="exact"/>
              <w:ind w:left="24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A1F7185" w14:textId="77777777">
        <w:trPr>
          <w:trHeight w:val="230"/>
        </w:trPr>
        <w:tc>
          <w:tcPr>
            <w:tcW w:w="7409" w:type="dxa"/>
            <w:tcBorders>
              <w:left w:val="single" w:sz="4" w:space="0" w:color="BEBEBE"/>
            </w:tcBorders>
          </w:tcPr>
          <w:p w14:paraId="39863B84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89" w:type="dxa"/>
          </w:tcPr>
          <w:p w14:paraId="6DA602C7" w14:textId="77777777" w:rsidR="00880114" w:rsidRDefault="00E64BE8">
            <w:pPr>
              <w:pStyle w:val="TableParagraph"/>
              <w:spacing w:before="8" w:line="202" w:lineRule="exact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14C5859B" w14:textId="77777777" w:rsidR="00880114" w:rsidRDefault="00E64BE8">
            <w:pPr>
              <w:pStyle w:val="TableParagraph"/>
              <w:spacing w:line="210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78A341C7" w14:textId="77777777" w:rsidR="00880114" w:rsidRDefault="00E64BE8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9B42ECB" w14:textId="77777777">
        <w:trPr>
          <w:trHeight w:val="227"/>
        </w:trPr>
        <w:tc>
          <w:tcPr>
            <w:tcW w:w="7409" w:type="dxa"/>
            <w:tcBorders>
              <w:left w:val="single" w:sz="4" w:space="0" w:color="BEBEBE"/>
            </w:tcBorders>
          </w:tcPr>
          <w:p w14:paraId="1352C978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89" w:type="dxa"/>
          </w:tcPr>
          <w:p w14:paraId="6A07C560" w14:textId="77777777" w:rsidR="00880114" w:rsidRDefault="00E64BE8">
            <w:pPr>
              <w:pStyle w:val="TableParagraph"/>
              <w:spacing w:before="8" w:line="199" w:lineRule="exact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50" w:type="dxa"/>
          </w:tcPr>
          <w:p w14:paraId="472BEA56" w14:textId="77777777" w:rsidR="00880114" w:rsidRDefault="00E64BE8">
            <w:pPr>
              <w:pStyle w:val="TableParagraph"/>
              <w:spacing w:line="207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7AC9C5BF" w14:textId="77777777" w:rsidR="00880114" w:rsidRDefault="00E64BE8">
            <w:pPr>
              <w:pStyle w:val="TableParagraph"/>
              <w:spacing w:line="207" w:lineRule="exact"/>
              <w:ind w:left="2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794020ED" w14:textId="77777777">
        <w:trPr>
          <w:trHeight w:val="230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073E5B6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4C07DC39" w14:textId="77777777">
        <w:trPr>
          <w:trHeight w:val="233"/>
        </w:trPr>
        <w:tc>
          <w:tcPr>
            <w:tcW w:w="7409" w:type="dxa"/>
            <w:tcBorders>
              <w:left w:val="single" w:sz="4" w:space="0" w:color="BEBEBE"/>
            </w:tcBorders>
          </w:tcPr>
          <w:p w14:paraId="2C3C0B94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89" w:type="dxa"/>
          </w:tcPr>
          <w:p w14:paraId="1694E5F0" w14:textId="77777777" w:rsidR="00880114" w:rsidRDefault="00E64BE8">
            <w:pPr>
              <w:pStyle w:val="TableParagraph"/>
              <w:spacing w:before="11" w:line="202" w:lineRule="exact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50" w:type="dxa"/>
          </w:tcPr>
          <w:p w14:paraId="6945F25D" w14:textId="77777777" w:rsidR="00880114" w:rsidRDefault="00E64BE8">
            <w:pPr>
              <w:pStyle w:val="TableParagraph"/>
              <w:spacing w:line="213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3B6FD33F" w14:textId="77777777" w:rsidR="00880114" w:rsidRDefault="00E64BE8">
            <w:pPr>
              <w:pStyle w:val="TableParagraph"/>
              <w:spacing w:before="11" w:line="202" w:lineRule="exact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7202540C" w14:textId="77777777">
        <w:trPr>
          <w:trHeight w:val="458"/>
        </w:trPr>
        <w:tc>
          <w:tcPr>
            <w:tcW w:w="7409" w:type="dxa"/>
            <w:tcBorders>
              <w:left w:val="single" w:sz="4" w:space="0" w:color="BEBEBE"/>
            </w:tcBorders>
          </w:tcPr>
          <w:p w14:paraId="6498435B" w14:textId="77777777" w:rsidR="00880114" w:rsidRDefault="00E64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5"/>
                <w:sz w:val="20"/>
              </w:rPr>
              <w:t>8)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Family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units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(on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pitches)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seeking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residential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pitches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area,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excluding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489" w:type="dxa"/>
          </w:tcPr>
          <w:p w14:paraId="405CF34B" w14:textId="77777777" w:rsidR="00880114" w:rsidRDefault="00E64BE8">
            <w:pPr>
              <w:pStyle w:val="TableParagraph"/>
              <w:spacing w:before="121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50" w:type="dxa"/>
          </w:tcPr>
          <w:p w14:paraId="48EE5A0A" w14:textId="77777777" w:rsidR="00880114" w:rsidRDefault="00E64BE8">
            <w:pPr>
              <w:pStyle w:val="TableParagraph"/>
              <w:spacing w:before="109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7B010AA5" w14:textId="77777777" w:rsidR="00880114" w:rsidRDefault="00E64BE8">
            <w:pPr>
              <w:pStyle w:val="TableParagraph"/>
              <w:spacing w:before="121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A255CF0" w14:textId="77777777">
        <w:trPr>
          <w:trHeight w:val="230"/>
        </w:trPr>
        <w:tc>
          <w:tcPr>
            <w:tcW w:w="7409" w:type="dxa"/>
            <w:tcBorders>
              <w:left w:val="single" w:sz="4" w:space="0" w:color="BEBEBE"/>
            </w:tcBorders>
          </w:tcPr>
          <w:p w14:paraId="5E5F572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89" w:type="dxa"/>
          </w:tcPr>
          <w:p w14:paraId="0A9F6AAF" w14:textId="77777777" w:rsidR="00880114" w:rsidRDefault="00E64BE8">
            <w:pPr>
              <w:pStyle w:val="TableParagraph"/>
              <w:spacing w:before="8" w:line="202" w:lineRule="exact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20CC6430" w14:textId="77777777" w:rsidR="00880114" w:rsidRDefault="00E64BE8">
            <w:pPr>
              <w:pStyle w:val="TableParagraph"/>
              <w:spacing w:line="210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5C2C4A25" w14:textId="77777777" w:rsidR="00880114" w:rsidRDefault="00E64BE8">
            <w:pPr>
              <w:pStyle w:val="TableParagraph"/>
              <w:spacing w:before="8" w:line="202" w:lineRule="exact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5262E68" w14:textId="77777777">
        <w:trPr>
          <w:trHeight w:val="230"/>
        </w:trPr>
        <w:tc>
          <w:tcPr>
            <w:tcW w:w="7409" w:type="dxa"/>
            <w:tcBorders>
              <w:left w:val="single" w:sz="4" w:space="0" w:color="BEBEBE"/>
            </w:tcBorders>
          </w:tcPr>
          <w:p w14:paraId="766B2173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89" w:type="dxa"/>
          </w:tcPr>
          <w:p w14:paraId="06EF36D0" w14:textId="77777777" w:rsidR="00880114" w:rsidRDefault="00E64BE8">
            <w:pPr>
              <w:pStyle w:val="TableParagraph"/>
              <w:spacing w:before="8" w:line="202" w:lineRule="exact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22166AC2" w14:textId="77777777" w:rsidR="00880114" w:rsidRDefault="00E64BE8">
            <w:pPr>
              <w:pStyle w:val="TableParagraph"/>
              <w:spacing w:line="211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510A59DC" w14:textId="77777777" w:rsidR="00880114" w:rsidRDefault="00E64BE8">
            <w:pPr>
              <w:pStyle w:val="TableParagraph"/>
              <w:spacing w:before="8" w:line="202" w:lineRule="exact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8B41E08" w14:textId="77777777">
        <w:trPr>
          <w:trHeight w:val="230"/>
        </w:trPr>
        <w:tc>
          <w:tcPr>
            <w:tcW w:w="7409" w:type="dxa"/>
            <w:tcBorders>
              <w:left w:val="single" w:sz="4" w:space="0" w:color="BEBEBE"/>
            </w:tcBorders>
          </w:tcPr>
          <w:p w14:paraId="74CF0B51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89" w:type="dxa"/>
          </w:tcPr>
          <w:p w14:paraId="45F223D4" w14:textId="77777777" w:rsidR="00880114" w:rsidRDefault="00E64BE8">
            <w:pPr>
              <w:pStyle w:val="TableParagraph"/>
              <w:spacing w:before="8" w:line="202" w:lineRule="exact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50" w:type="dxa"/>
          </w:tcPr>
          <w:p w14:paraId="75554A2A" w14:textId="77777777" w:rsidR="00880114" w:rsidRDefault="00E64BE8">
            <w:pPr>
              <w:pStyle w:val="TableParagraph"/>
              <w:spacing w:line="211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640B1867" w14:textId="77777777" w:rsidR="00880114" w:rsidRDefault="00E64BE8">
            <w:pPr>
              <w:pStyle w:val="TableParagraph"/>
              <w:spacing w:before="8" w:line="202" w:lineRule="exact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19CAD876" w14:textId="77777777">
        <w:trPr>
          <w:trHeight w:val="688"/>
        </w:trPr>
        <w:tc>
          <w:tcPr>
            <w:tcW w:w="7409" w:type="dxa"/>
            <w:tcBorders>
              <w:left w:val="single" w:sz="4" w:space="0" w:color="BEBEBE"/>
            </w:tcBorders>
          </w:tcPr>
          <w:p w14:paraId="50F0E0FD" w14:textId="77777777" w:rsidR="00880114" w:rsidRDefault="00E64BE8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seeking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residential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pitches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area,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excluding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containing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emerging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family</w:t>
            </w:r>
          </w:p>
          <w:p w14:paraId="43F419B5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89" w:type="dxa"/>
          </w:tcPr>
          <w:p w14:paraId="068B1FC1" w14:textId="77777777" w:rsidR="00880114" w:rsidRDefault="00880114">
            <w:pPr>
              <w:pStyle w:val="TableParagraph"/>
              <w:spacing w:before="6"/>
              <w:ind w:left="0"/>
              <w:rPr>
                <w:rFonts w:ascii="Arial"/>
                <w:b/>
                <w:sz w:val="20"/>
              </w:rPr>
            </w:pPr>
          </w:p>
          <w:p w14:paraId="224DF147" w14:textId="77777777" w:rsidR="00880114" w:rsidRDefault="00E64BE8">
            <w:pPr>
              <w:pStyle w:val="TableParagraph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550" w:type="dxa"/>
          </w:tcPr>
          <w:p w14:paraId="232DF32E" w14:textId="77777777" w:rsidR="00880114" w:rsidRDefault="00880114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34D70301" w14:textId="77777777" w:rsidR="00880114" w:rsidRDefault="00E64BE8">
            <w:pPr>
              <w:pStyle w:val="TableParagraph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379B084B" w14:textId="77777777" w:rsidR="00880114" w:rsidRDefault="00880114">
            <w:pPr>
              <w:pStyle w:val="TableParagraph"/>
              <w:spacing w:before="6"/>
              <w:ind w:left="0"/>
              <w:rPr>
                <w:rFonts w:ascii="Arial"/>
                <w:b/>
                <w:sz w:val="20"/>
              </w:rPr>
            </w:pPr>
          </w:p>
          <w:p w14:paraId="5199F14C" w14:textId="77777777" w:rsidR="00880114" w:rsidRDefault="00E64BE8">
            <w:pPr>
              <w:pStyle w:val="TableParagraph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5AA2B51F" w14:textId="77777777">
        <w:trPr>
          <w:trHeight w:val="230"/>
        </w:trPr>
        <w:tc>
          <w:tcPr>
            <w:tcW w:w="7409" w:type="dxa"/>
            <w:tcBorders>
              <w:left w:val="single" w:sz="4" w:space="0" w:color="BEBEBE"/>
            </w:tcBorders>
          </w:tcPr>
          <w:p w14:paraId="15DEF745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89" w:type="dxa"/>
          </w:tcPr>
          <w:p w14:paraId="25C0C1B9" w14:textId="77777777" w:rsidR="00880114" w:rsidRDefault="00E64BE8">
            <w:pPr>
              <w:pStyle w:val="TableParagraph"/>
              <w:spacing w:before="8" w:line="202" w:lineRule="exact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50" w:type="dxa"/>
          </w:tcPr>
          <w:p w14:paraId="6ED49DC3" w14:textId="77777777" w:rsidR="00880114" w:rsidRDefault="00E64BE8">
            <w:pPr>
              <w:pStyle w:val="TableParagraph"/>
              <w:spacing w:line="210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6DB52D96" w14:textId="77777777" w:rsidR="00880114" w:rsidRDefault="00E64BE8">
            <w:pPr>
              <w:pStyle w:val="TableParagraph"/>
              <w:spacing w:before="8" w:line="202" w:lineRule="exact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232DE57" w14:textId="77777777">
        <w:trPr>
          <w:trHeight w:val="273"/>
        </w:trPr>
        <w:tc>
          <w:tcPr>
            <w:tcW w:w="7409" w:type="dxa"/>
            <w:tcBorders>
              <w:left w:val="single" w:sz="4" w:space="0" w:color="BEBEBE"/>
            </w:tcBorders>
          </w:tcPr>
          <w:p w14:paraId="2F0B5A2D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 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89" w:type="dxa"/>
          </w:tcPr>
          <w:p w14:paraId="618F4A1C" w14:textId="77777777" w:rsidR="00880114" w:rsidRDefault="00E64BE8">
            <w:pPr>
              <w:pStyle w:val="TableParagraph"/>
              <w:spacing w:before="37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550" w:type="dxa"/>
          </w:tcPr>
          <w:p w14:paraId="511B053D" w14:textId="77777777" w:rsidR="00880114" w:rsidRDefault="00E64BE8">
            <w:pPr>
              <w:pStyle w:val="TableParagraph"/>
              <w:spacing w:before="25" w:line="228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14A4D2AC" w14:textId="77777777" w:rsidR="00880114" w:rsidRDefault="00E64BE8">
            <w:pPr>
              <w:pStyle w:val="TableParagraph"/>
              <w:spacing w:before="37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321406E4" w14:textId="77777777">
        <w:trPr>
          <w:trHeight w:val="472"/>
        </w:trPr>
        <w:tc>
          <w:tcPr>
            <w:tcW w:w="7409" w:type="dxa"/>
            <w:tcBorders>
              <w:left w:val="single" w:sz="4" w:space="0" w:color="BEBEBE"/>
            </w:tcBorders>
          </w:tcPr>
          <w:p w14:paraId="44885884" w14:textId="77777777" w:rsidR="00880114" w:rsidRDefault="00E64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89" w:type="dxa"/>
          </w:tcPr>
          <w:p w14:paraId="3DB8A089" w14:textId="77777777" w:rsidR="00880114" w:rsidRDefault="00E64BE8">
            <w:pPr>
              <w:pStyle w:val="TableParagraph"/>
              <w:spacing w:before="135"/>
              <w:ind w:left="0" w:right="13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0" w:type="dxa"/>
          </w:tcPr>
          <w:p w14:paraId="6EF386C7" w14:textId="77777777" w:rsidR="00880114" w:rsidRDefault="00E64BE8">
            <w:pPr>
              <w:pStyle w:val="TableParagraph"/>
              <w:spacing w:before="124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0F86666C" w14:textId="77777777" w:rsidR="00880114" w:rsidRDefault="00E64BE8">
            <w:pPr>
              <w:pStyle w:val="TableParagraph"/>
              <w:spacing w:before="135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880114" w14:paraId="6688D1CD" w14:textId="77777777">
        <w:trPr>
          <w:trHeight w:val="227"/>
        </w:trPr>
        <w:tc>
          <w:tcPr>
            <w:tcW w:w="7409" w:type="dxa"/>
            <w:tcBorders>
              <w:left w:val="single" w:sz="4" w:space="0" w:color="BEBEBE"/>
            </w:tcBorders>
          </w:tcPr>
          <w:p w14:paraId="45592182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89" w:type="dxa"/>
          </w:tcPr>
          <w:p w14:paraId="0767596A" w14:textId="77777777" w:rsidR="00880114" w:rsidRDefault="00E64BE8">
            <w:pPr>
              <w:pStyle w:val="TableParagraph"/>
              <w:spacing w:before="8" w:line="199" w:lineRule="exact"/>
              <w:ind w:left="0" w:right="138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50" w:type="dxa"/>
          </w:tcPr>
          <w:p w14:paraId="22DDDB2D" w14:textId="77777777" w:rsidR="00880114" w:rsidRDefault="00E64BE8">
            <w:pPr>
              <w:pStyle w:val="TableParagraph"/>
              <w:spacing w:line="207" w:lineRule="exact"/>
              <w:ind w:left="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342E1282" w14:textId="77777777" w:rsidR="00880114" w:rsidRDefault="00E64BE8">
            <w:pPr>
              <w:pStyle w:val="TableParagraph"/>
              <w:spacing w:before="8" w:line="199" w:lineRule="exact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</w:tr>
      <w:tr w:rsidR="00880114" w14:paraId="67FB0792" w14:textId="77777777">
        <w:trPr>
          <w:trHeight w:val="230"/>
        </w:trPr>
        <w:tc>
          <w:tcPr>
            <w:tcW w:w="9019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29E597BD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5BAA2969" w14:textId="77777777">
        <w:trPr>
          <w:trHeight w:val="306"/>
        </w:trPr>
        <w:tc>
          <w:tcPr>
            <w:tcW w:w="7409" w:type="dxa"/>
            <w:tcBorders>
              <w:left w:val="single" w:sz="4" w:space="0" w:color="BEBEBE"/>
            </w:tcBorders>
          </w:tcPr>
          <w:p w14:paraId="245E6B0B" w14:textId="77777777" w:rsidR="00880114" w:rsidRDefault="00E64BE8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89" w:type="dxa"/>
          </w:tcPr>
          <w:p w14:paraId="553D5A43" w14:textId="77777777" w:rsidR="00880114" w:rsidRDefault="00E64BE8">
            <w:pPr>
              <w:pStyle w:val="TableParagraph"/>
              <w:spacing w:before="59"/>
              <w:ind w:left="0" w:right="137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550" w:type="dxa"/>
          </w:tcPr>
          <w:p w14:paraId="2DBCB14E" w14:textId="77777777" w:rsidR="00880114" w:rsidRDefault="00E64BE8">
            <w:pPr>
              <w:pStyle w:val="TableParagraph"/>
              <w:spacing w:before="47"/>
              <w:ind w:left="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571" w:type="dxa"/>
            <w:tcBorders>
              <w:right w:val="single" w:sz="4" w:space="0" w:color="BEBEBE"/>
            </w:tcBorders>
          </w:tcPr>
          <w:p w14:paraId="3AEAC591" w14:textId="77777777" w:rsidR="00880114" w:rsidRDefault="00E64BE8">
            <w:pPr>
              <w:pStyle w:val="TableParagraph"/>
              <w:spacing w:before="59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880114" w14:paraId="65EB3757" w14:textId="77777777">
        <w:trPr>
          <w:trHeight w:val="252"/>
        </w:trPr>
        <w:tc>
          <w:tcPr>
            <w:tcW w:w="7409" w:type="dxa"/>
            <w:tcBorders>
              <w:left w:val="single" w:sz="4" w:space="0" w:color="BEBEBE"/>
              <w:bottom w:val="single" w:sz="4" w:space="0" w:color="BEBEBE"/>
            </w:tcBorders>
          </w:tcPr>
          <w:p w14:paraId="2A0383E7" w14:textId="77777777" w:rsidR="00880114" w:rsidRDefault="00E64BE8">
            <w:pPr>
              <w:pStyle w:val="TableParagraph"/>
              <w:spacing w:before="22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89" w:type="dxa"/>
            <w:tcBorders>
              <w:bottom w:val="single" w:sz="4" w:space="0" w:color="BEBEBE"/>
            </w:tcBorders>
          </w:tcPr>
          <w:p w14:paraId="63E7F7D4" w14:textId="77777777" w:rsidR="00880114" w:rsidRDefault="00E64BE8">
            <w:pPr>
              <w:pStyle w:val="TableParagraph"/>
              <w:spacing w:before="33" w:line="199" w:lineRule="exact"/>
              <w:ind w:left="0"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550" w:type="dxa"/>
            <w:tcBorders>
              <w:bottom w:val="single" w:sz="4" w:space="0" w:color="BEBEBE"/>
            </w:tcBorders>
          </w:tcPr>
          <w:p w14:paraId="551B61B9" w14:textId="77777777" w:rsidR="00880114" w:rsidRDefault="00E64BE8">
            <w:pPr>
              <w:pStyle w:val="TableParagraph"/>
              <w:spacing w:before="22" w:line="211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71" w:type="dxa"/>
            <w:tcBorders>
              <w:bottom w:val="single" w:sz="4" w:space="0" w:color="BEBEBE"/>
              <w:right w:val="single" w:sz="4" w:space="0" w:color="BEBEBE"/>
            </w:tcBorders>
          </w:tcPr>
          <w:p w14:paraId="1680CAA7" w14:textId="77777777" w:rsidR="00880114" w:rsidRDefault="00E64BE8">
            <w:pPr>
              <w:pStyle w:val="TableParagraph"/>
              <w:spacing w:before="33" w:line="199" w:lineRule="exact"/>
              <w:ind w:left="251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</w:tbl>
    <w:p w14:paraId="0BB6FA2C" w14:textId="77777777" w:rsidR="00880114" w:rsidRDefault="00E64BE8">
      <w:pPr>
        <w:ind w:left="327" w:right="904"/>
        <w:jc w:val="center"/>
        <w:rPr>
          <w:sz w:val="20"/>
        </w:rPr>
      </w:pP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05A81D3D" w14:textId="77777777" w:rsidR="00880114" w:rsidRDefault="00880114">
      <w:pPr>
        <w:pStyle w:val="BodyText"/>
        <w:rPr>
          <w:sz w:val="20"/>
        </w:rPr>
      </w:pPr>
    </w:p>
    <w:p w14:paraId="1D7669EE" w14:textId="77777777" w:rsidR="00880114" w:rsidRDefault="00880114">
      <w:pPr>
        <w:pStyle w:val="BodyText"/>
        <w:spacing w:before="7"/>
      </w:pPr>
    </w:p>
    <w:tbl>
      <w:tblPr>
        <w:tblW w:w="0" w:type="auto"/>
        <w:tblInd w:w="11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4"/>
        <w:gridCol w:w="1583"/>
        <w:gridCol w:w="2582"/>
        <w:gridCol w:w="1551"/>
      </w:tblGrid>
      <w:tr w:rsidR="00880114" w14:paraId="0FD70E4D" w14:textId="77777777">
        <w:trPr>
          <w:trHeight w:val="434"/>
        </w:trPr>
        <w:tc>
          <w:tcPr>
            <w:tcW w:w="7380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62CA8ED9" w14:textId="77777777" w:rsidR="00880114" w:rsidRDefault="00E64BE8">
            <w:pPr>
              <w:pStyle w:val="TableParagraph"/>
              <w:spacing w:before="2"/>
              <w:ind w:left="47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A1.2: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14902A3F" w14:textId="77777777">
        <w:trPr>
          <w:trHeight w:val="251"/>
        </w:trPr>
        <w:tc>
          <w:tcPr>
            <w:tcW w:w="1664" w:type="dxa"/>
            <w:tcBorders>
              <w:left w:val="single" w:sz="4" w:space="0" w:color="999999"/>
              <w:bottom w:val="single" w:sz="4" w:space="0" w:color="999999"/>
            </w:tcBorders>
          </w:tcPr>
          <w:p w14:paraId="484C4FED" w14:textId="77777777" w:rsidR="00880114" w:rsidRDefault="00E64BE8">
            <w:pPr>
              <w:pStyle w:val="TableParagraph"/>
              <w:spacing w:line="23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</w:t>
            </w:r>
          </w:p>
        </w:tc>
        <w:tc>
          <w:tcPr>
            <w:tcW w:w="1583" w:type="dxa"/>
            <w:tcBorders>
              <w:bottom w:val="single" w:sz="4" w:space="0" w:color="999999"/>
            </w:tcBorders>
          </w:tcPr>
          <w:p w14:paraId="32A31A87" w14:textId="77777777" w:rsidR="00880114" w:rsidRDefault="00E64BE8">
            <w:pPr>
              <w:pStyle w:val="TableParagraph"/>
              <w:spacing w:before="20"/>
              <w:ind w:left="144" w:right="129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582" w:type="dxa"/>
            <w:tcBorders>
              <w:bottom w:val="single" w:sz="4" w:space="0" w:color="999999"/>
            </w:tcBorders>
          </w:tcPr>
          <w:p w14:paraId="363D884E" w14:textId="77777777" w:rsidR="00880114" w:rsidRDefault="00E64BE8">
            <w:pPr>
              <w:pStyle w:val="TableParagraph"/>
              <w:spacing w:line="232" w:lineRule="exact"/>
              <w:ind w:left="138" w:right="22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PPTS 2015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definition</w:t>
            </w:r>
          </w:p>
        </w:tc>
        <w:tc>
          <w:tcPr>
            <w:tcW w:w="1551" w:type="dxa"/>
            <w:tcBorders>
              <w:bottom w:val="single" w:sz="4" w:space="0" w:color="999999"/>
              <w:right w:val="single" w:sz="4" w:space="0" w:color="000000"/>
            </w:tcBorders>
          </w:tcPr>
          <w:p w14:paraId="71A2FB50" w14:textId="77777777" w:rsidR="00880114" w:rsidRDefault="00E64BE8">
            <w:pPr>
              <w:pStyle w:val="TableParagraph"/>
              <w:spacing w:line="206" w:lineRule="exact"/>
              <w:ind w:left="253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5B52A544" w14:textId="77777777">
        <w:trPr>
          <w:trHeight w:val="283"/>
        </w:trPr>
        <w:tc>
          <w:tcPr>
            <w:tcW w:w="1664" w:type="dxa"/>
            <w:tcBorders>
              <w:top w:val="single" w:sz="4" w:space="0" w:color="999999"/>
              <w:left w:val="single" w:sz="4" w:space="0" w:color="999999"/>
            </w:tcBorders>
          </w:tcPr>
          <w:p w14:paraId="79B161DD" w14:textId="77777777" w:rsidR="00880114" w:rsidRDefault="00E64BE8">
            <w:pPr>
              <w:pStyle w:val="TableParagraph"/>
              <w:spacing w:before="19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2020-25</w:t>
            </w:r>
          </w:p>
        </w:tc>
        <w:tc>
          <w:tcPr>
            <w:tcW w:w="1583" w:type="dxa"/>
            <w:tcBorders>
              <w:top w:val="single" w:sz="4" w:space="0" w:color="999999"/>
            </w:tcBorders>
          </w:tcPr>
          <w:p w14:paraId="25045738" w14:textId="77777777" w:rsidR="00880114" w:rsidRDefault="00E64BE8">
            <w:pPr>
              <w:pStyle w:val="TableParagraph"/>
              <w:spacing w:line="206" w:lineRule="exact"/>
              <w:ind w:left="144" w:right="125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582" w:type="dxa"/>
            <w:tcBorders>
              <w:top w:val="single" w:sz="4" w:space="0" w:color="999999"/>
            </w:tcBorders>
          </w:tcPr>
          <w:p w14:paraId="3292C39B" w14:textId="77777777" w:rsidR="00880114" w:rsidRDefault="00E64BE8">
            <w:pPr>
              <w:pStyle w:val="TableParagraph"/>
              <w:ind w:left="138" w:right="22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17</w:t>
            </w:r>
          </w:p>
        </w:tc>
        <w:tc>
          <w:tcPr>
            <w:tcW w:w="1551" w:type="dxa"/>
            <w:tcBorders>
              <w:top w:val="single" w:sz="4" w:space="0" w:color="999999"/>
              <w:right w:val="single" w:sz="4" w:space="0" w:color="000000"/>
            </w:tcBorders>
          </w:tcPr>
          <w:p w14:paraId="4366D6FE" w14:textId="77777777" w:rsidR="00880114" w:rsidRDefault="00E64BE8">
            <w:pPr>
              <w:pStyle w:val="TableParagraph"/>
              <w:spacing w:line="206" w:lineRule="exact"/>
              <w:ind w:left="0" w:right="3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880114" w14:paraId="7DDEF567" w14:textId="77777777">
        <w:trPr>
          <w:trHeight w:val="291"/>
        </w:trPr>
        <w:tc>
          <w:tcPr>
            <w:tcW w:w="1664" w:type="dxa"/>
            <w:tcBorders>
              <w:left w:val="single" w:sz="4" w:space="0" w:color="999999"/>
            </w:tcBorders>
          </w:tcPr>
          <w:p w14:paraId="0C9AF720" w14:textId="77777777" w:rsidR="00880114" w:rsidRDefault="00E64BE8">
            <w:pPr>
              <w:pStyle w:val="TableParagraph"/>
              <w:spacing w:before="25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2025-30</w:t>
            </w:r>
          </w:p>
        </w:tc>
        <w:tc>
          <w:tcPr>
            <w:tcW w:w="1583" w:type="dxa"/>
          </w:tcPr>
          <w:p w14:paraId="30073CCD" w14:textId="77777777" w:rsidR="00880114" w:rsidRDefault="00E64BE8">
            <w:pPr>
              <w:pStyle w:val="TableParagraph"/>
              <w:spacing w:before="5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582" w:type="dxa"/>
          </w:tcPr>
          <w:p w14:paraId="20B44477" w14:textId="77777777" w:rsidR="00880114" w:rsidRDefault="00E64BE8">
            <w:pPr>
              <w:pStyle w:val="TableParagraph"/>
              <w:spacing w:before="6"/>
              <w:ind w:left="0" w:right="9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1551" w:type="dxa"/>
            <w:tcBorders>
              <w:right w:val="single" w:sz="4" w:space="0" w:color="000000"/>
            </w:tcBorders>
          </w:tcPr>
          <w:p w14:paraId="3EB3415A" w14:textId="77777777" w:rsidR="00880114" w:rsidRDefault="00E64BE8">
            <w:pPr>
              <w:pStyle w:val="TableParagraph"/>
              <w:spacing w:before="5"/>
              <w:ind w:left="0" w:right="3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734949BD" w14:textId="77777777">
        <w:trPr>
          <w:trHeight w:val="291"/>
        </w:trPr>
        <w:tc>
          <w:tcPr>
            <w:tcW w:w="1664" w:type="dxa"/>
            <w:tcBorders>
              <w:left w:val="single" w:sz="4" w:space="0" w:color="999999"/>
            </w:tcBorders>
          </w:tcPr>
          <w:p w14:paraId="6D797D35" w14:textId="77777777" w:rsidR="00880114" w:rsidRDefault="00E64BE8">
            <w:pPr>
              <w:pStyle w:val="TableParagraph"/>
              <w:spacing w:before="27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2030-35</w:t>
            </w:r>
          </w:p>
        </w:tc>
        <w:tc>
          <w:tcPr>
            <w:tcW w:w="1583" w:type="dxa"/>
          </w:tcPr>
          <w:p w14:paraId="68C53FC8" w14:textId="77777777" w:rsidR="00880114" w:rsidRDefault="00E64BE8">
            <w:pPr>
              <w:pStyle w:val="TableParagraph"/>
              <w:spacing w:before="7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582" w:type="dxa"/>
          </w:tcPr>
          <w:p w14:paraId="722CBA4A" w14:textId="77777777" w:rsidR="00880114" w:rsidRDefault="00E64BE8">
            <w:pPr>
              <w:pStyle w:val="TableParagraph"/>
              <w:spacing w:before="7"/>
              <w:ind w:left="0" w:right="9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1551" w:type="dxa"/>
            <w:tcBorders>
              <w:right w:val="single" w:sz="4" w:space="0" w:color="000000"/>
            </w:tcBorders>
          </w:tcPr>
          <w:p w14:paraId="38F39288" w14:textId="77777777" w:rsidR="00880114" w:rsidRDefault="00E64BE8">
            <w:pPr>
              <w:pStyle w:val="TableParagraph"/>
              <w:spacing w:before="7"/>
              <w:ind w:left="0" w:right="3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756DA31E" w14:textId="77777777">
        <w:trPr>
          <w:trHeight w:val="290"/>
        </w:trPr>
        <w:tc>
          <w:tcPr>
            <w:tcW w:w="1664" w:type="dxa"/>
            <w:tcBorders>
              <w:left w:val="single" w:sz="4" w:space="0" w:color="999999"/>
            </w:tcBorders>
          </w:tcPr>
          <w:p w14:paraId="5D9ECBCC" w14:textId="77777777" w:rsidR="00880114" w:rsidRDefault="00E64BE8">
            <w:pPr>
              <w:pStyle w:val="TableParagraph"/>
              <w:spacing w:before="25" w:line="245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2035-38</w:t>
            </w:r>
          </w:p>
        </w:tc>
        <w:tc>
          <w:tcPr>
            <w:tcW w:w="1583" w:type="dxa"/>
          </w:tcPr>
          <w:p w14:paraId="2FFD3FEE" w14:textId="77777777" w:rsidR="00880114" w:rsidRDefault="00E64BE8">
            <w:pPr>
              <w:pStyle w:val="TableParagraph"/>
              <w:spacing w:before="5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582" w:type="dxa"/>
          </w:tcPr>
          <w:p w14:paraId="218A59BD" w14:textId="77777777" w:rsidR="00880114" w:rsidRDefault="00E64BE8">
            <w:pPr>
              <w:pStyle w:val="TableParagraph"/>
              <w:spacing w:before="6"/>
              <w:ind w:left="0" w:right="9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1551" w:type="dxa"/>
            <w:tcBorders>
              <w:right w:val="single" w:sz="4" w:space="0" w:color="000000"/>
            </w:tcBorders>
          </w:tcPr>
          <w:p w14:paraId="53A17E0D" w14:textId="77777777" w:rsidR="00880114" w:rsidRDefault="00E64BE8">
            <w:pPr>
              <w:pStyle w:val="TableParagraph"/>
              <w:spacing w:before="5"/>
              <w:ind w:left="0" w:right="3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880114" w14:paraId="3CE276D8" w14:textId="77777777">
        <w:trPr>
          <w:trHeight w:val="296"/>
        </w:trPr>
        <w:tc>
          <w:tcPr>
            <w:tcW w:w="1664" w:type="dxa"/>
            <w:tcBorders>
              <w:left w:val="single" w:sz="4" w:space="0" w:color="999999"/>
              <w:bottom w:val="single" w:sz="4" w:space="0" w:color="999999"/>
            </w:tcBorders>
          </w:tcPr>
          <w:p w14:paraId="0A17B368" w14:textId="77777777" w:rsidR="00880114" w:rsidRDefault="00E64BE8">
            <w:pPr>
              <w:pStyle w:val="TableParagraph"/>
              <w:spacing w:before="25" w:line="251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2020-38</w:t>
            </w:r>
          </w:p>
        </w:tc>
        <w:tc>
          <w:tcPr>
            <w:tcW w:w="1583" w:type="dxa"/>
            <w:tcBorders>
              <w:bottom w:val="single" w:sz="4" w:space="0" w:color="999999"/>
            </w:tcBorders>
          </w:tcPr>
          <w:p w14:paraId="4A4A59D9" w14:textId="77777777" w:rsidR="00880114" w:rsidRDefault="00E64BE8">
            <w:pPr>
              <w:pStyle w:val="TableParagraph"/>
              <w:spacing w:before="5"/>
              <w:ind w:left="144" w:right="125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582" w:type="dxa"/>
            <w:tcBorders>
              <w:bottom w:val="single" w:sz="4" w:space="0" w:color="999999"/>
            </w:tcBorders>
          </w:tcPr>
          <w:p w14:paraId="2165B519" w14:textId="77777777" w:rsidR="00880114" w:rsidRDefault="00E64BE8">
            <w:pPr>
              <w:pStyle w:val="TableParagraph"/>
              <w:spacing w:before="6"/>
              <w:ind w:left="138" w:right="2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33</w:t>
            </w:r>
          </w:p>
        </w:tc>
        <w:tc>
          <w:tcPr>
            <w:tcW w:w="1551" w:type="dxa"/>
            <w:tcBorders>
              <w:bottom w:val="single" w:sz="4" w:space="0" w:color="999999"/>
              <w:right w:val="single" w:sz="4" w:space="0" w:color="000000"/>
            </w:tcBorders>
          </w:tcPr>
          <w:p w14:paraId="55E13CB3" w14:textId="77777777" w:rsidR="00880114" w:rsidRDefault="00E64BE8">
            <w:pPr>
              <w:pStyle w:val="TableParagraph"/>
              <w:spacing w:before="5"/>
              <w:ind w:left="50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 w14:paraId="56F611D0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39162E22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22F49277" w14:textId="77777777" w:rsidR="00880114" w:rsidRDefault="00880114">
      <w:pPr>
        <w:pStyle w:val="BodyText"/>
        <w:spacing w:before="11"/>
        <w:rPr>
          <w:sz w:val="26"/>
        </w:rPr>
      </w:pPr>
    </w:p>
    <w:p w14:paraId="1BA396FB" w14:textId="77777777" w:rsidR="00880114" w:rsidRDefault="00E64BE8">
      <w:pPr>
        <w:pStyle w:val="Heading6"/>
        <w:spacing w:before="93"/>
        <w:ind w:left="465"/>
      </w:pPr>
      <w:r>
        <w:t>Showpeople</w:t>
      </w:r>
    </w:p>
    <w:p w14:paraId="6DE3D40D" w14:textId="77777777" w:rsidR="00880114" w:rsidRDefault="00880114">
      <w:pPr>
        <w:pStyle w:val="BodyText"/>
        <w:spacing w:before="6"/>
        <w:rPr>
          <w:rFonts w:ascii="Arial"/>
          <w:b/>
          <w:sz w:val="28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3"/>
        <w:gridCol w:w="1145"/>
      </w:tblGrid>
      <w:tr w:rsidR="00880114" w14:paraId="4E295CD8" w14:textId="77777777">
        <w:trPr>
          <w:trHeight w:val="518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584AF1C1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A1.3.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 yard plots 2020-2025</w:t>
            </w:r>
          </w:p>
        </w:tc>
      </w:tr>
      <w:tr w:rsidR="00880114" w14:paraId="283FD522" w14:textId="77777777">
        <w:trPr>
          <w:trHeight w:val="228"/>
        </w:trPr>
        <w:tc>
          <w:tcPr>
            <w:tcW w:w="7873" w:type="dxa"/>
            <w:tcBorders>
              <w:left w:val="single" w:sz="4" w:space="0" w:color="BEBEBE"/>
            </w:tcBorders>
          </w:tcPr>
          <w:p w14:paraId="23DB9B3E" w14:textId="77777777" w:rsidR="00880114" w:rsidRDefault="00E64BE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ADF6C05" w14:textId="77777777" w:rsidR="00880114" w:rsidRDefault="00E64BE8">
            <w:pPr>
              <w:pStyle w:val="TableParagraph"/>
              <w:spacing w:line="208" w:lineRule="exact"/>
              <w:ind w:left="34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880114" w14:paraId="3D1B708C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3E0409C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66C04D30" w14:textId="77777777">
        <w:trPr>
          <w:trHeight w:val="344"/>
        </w:trPr>
        <w:tc>
          <w:tcPr>
            <w:tcW w:w="7873" w:type="dxa"/>
            <w:tcBorders>
              <w:left w:val="single" w:sz="4" w:space="0" w:color="BEBEBE"/>
            </w:tcBorders>
          </w:tcPr>
          <w:p w14:paraId="60B97676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6027145" w14:textId="77777777" w:rsidR="00880114" w:rsidRDefault="00E64BE8">
            <w:pPr>
              <w:pStyle w:val="TableParagraph"/>
              <w:spacing w:before="74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F539A93" w14:textId="77777777">
        <w:trPr>
          <w:trHeight w:val="266"/>
        </w:trPr>
        <w:tc>
          <w:tcPr>
            <w:tcW w:w="7873" w:type="dxa"/>
            <w:tcBorders>
              <w:left w:val="single" w:sz="4" w:space="0" w:color="BEBEBE"/>
            </w:tcBorders>
          </w:tcPr>
          <w:p w14:paraId="7A5E2491" w14:textId="77777777" w:rsidR="00880114" w:rsidRDefault="00E64BE8">
            <w:pPr>
              <w:pStyle w:val="TableParagraph"/>
              <w:spacing w:before="34" w:line="213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8ADD1BB" w14:textId="77777777" w:rsidR="00880114" w:rsidRDefault="00E64BE8">
            <w:pPr>
              <w:pStyle w:val="TableParagraph"/>
              <w:spacing w:before="34" w:line="213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843039E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155DB041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63F5F97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BF20018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0DEE7D1F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 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142D4FF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95FBAD6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1DFA812C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 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2E3A3067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C6FFE25" w14:textId="77777777">
        <w:trPr>
          <w:trHeight w:val="227"/>
        </w:trPr>
        <w:tc>
          <w:tcPr>
            <w:tcW w:w="7873" w:type="dxa"/>
            <w:tcBorders>
              <w:left w:val="single" w:sz="4" w:space="0" w:color="BEBEBE"/>
            </w:tcBorders>
          </w:tcPr>
          <w:p w14:paraId="388F47EF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BC76B65" w14:textId="77777777" w:rsidR="00880114" w:rsidRDefault="00E64BE8">
            <w:pPr>
              <w:pStyle w:val="TableParagraph"/>
              <w:spacing w:line="207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4494C02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F75C667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03C287EE" w14:textId="77777777">
        <w:trPr>
          <w:trHeight w:val="232"/>
        </w:trPr>
        <w:tc>
          <w:tcPr>
            <w:tcW w:w="7873" w:type="dxa"/>
            <w:tcBorders>
              <w:left w:val="single" w:sz="4" w:space="0" w:color="BEBEBE"/>
            </w:tcBorders>
          </w:tcPr>
          <w:p w14:paraId="3AF5ECD3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78B3D7D" w14:textId="77777777" w:rsidR="00880114" w:rsidRDefault="00E64BE8">
            <w:pPr>
              <w:pStyle w:val="TableParagraph"/>
              <w:spacing w:line="213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880114" w14:paraId="2F5B7281" w14:textId="77777777">
        <w:trPr>
          <w:trHeight w:val="459"/>
        </w:trPr>
        <w:tc>
          <w:tcPr>
            <w:tcW w:w="7873" w:type="dxa"/>
            <w:tcBorders>
              <w:left w:val="single" w:sz="4" w:space="0" w:color="BEBEBE"/>
            </w:tcBorders>
          </w:tcPr>
          <w:p w14:paraId="58E56CAF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74874A64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53DCFD9" w14:textId="77777777" w:rsidR="00880114" w:rsidRDefault="00E64BE8">
            <w:pPr>
              <w:pStyle w:val="TableParagraph"/>
              <w:spacing w:before="110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1871F9D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62447AF4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782DD667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EC3C1C9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07D4769F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7CD76828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4D399A7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66EE3494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5B63F5A5" w14:textId="77777777" w:rsidR="00880114" w:rsidRDefault="00E64BE8">
            <w:pPr>
              <w:pStyle w:val="TableParagraph"/>
              <w:spacing w:line="209" w:lineRule="exact"/>
              <w:ind w:left="34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80114" w14:paraId="3DC3ECF7" w14:textId="77777777">
        <w:trPr>
          <w:trHeight w:val="459"/>
        </w:trPr>
        <w:tc>
          <w:tcPr>
            <w:tcW w:w="7873" w:type="dxa"/>
            <w:tcBorders>
              <w:left w:val="single" w:sz="4" w:space="0" w:color="BEBEBE"/>
            </w:tcBorders>
          </w:tcPr>
          <w:p w14:paraId="64BA65EC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</w:p>
          <w:p w14:paraId="5DE4E8CC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1C3C0B0" w14:textId="77777777" w:rsidR="00880114" w:rsidRDefault="00E64BE8">
            <w:pPr>
              <w:pStyle w:val="TableParagraph"/>
              <w:spacing w:before="110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880114" w14:paraId="253001D1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20668F15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98BD9D2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06EC245" w14:textId="77777777">
        <w:trPr>
          <w:trHeight w:val="273"/>
        </w:trPr>
        <w:tc>
          <w:tcPr>
            <w:tcW w:w="7873" w:type="dxa"/>
            <w:tcBorders>
              <w:left w:val="single" w:sz="4" w:space="0" w:color="BEBEBE"/>
            </w:tcBorders>
          </w:tcPr>
          <w:p w14:paraId="3DC26F11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72BA53B" w14:textId="77777777" w:rsidR="00880114" w:rsidRDefault="00E64BE8">
            <w:pPr>
              <w:pStyle w:val="TableParagraph"/>
              <w:spacing w:before="25" w:line="228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880114" w14:paraId="1F18DD8D" w14:textId="77777777">
        <w:trPr>
          <w:trHeight w:val="241"/>
        </w:trPr>
        <w:tc>
          <w:tcPr>
            <w:tcW w:w="7873" w:type="dxa"/>
            <w:tcBorders>
              <w:left w:val="single" w:sz="4" w:space="0" w:color="BEBEBE"/>
            </w:tcBorders>
          </w:tcPr>
          <w:p w14:paraId="041F91E2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A2C4326" w14:textId="77777777" w:rsidR="00880114" w:rsidRDefault="00E64BE8">
            <w:pPr>
              <w:pStyle w:val="TableParagraph"/>
              <w:spacing w:before="11" w:line="211" w:lineRule="exact"/>
              <w:ind w:left="34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880114" w14:paraId="271930DD" w14:textId="77777777">
        <w:trPr>
          <w:trHeight w:val="227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17F82E69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23D32E1F" w14:textId="77777777">
        <w:trPr>
          <w:trHeight w:val="307"/>
        </w:trPr>
        <w:tc>
          <w:tcPr>
            <w:tcW w:w="7873" w:type="dxa"/>
            <w:tcBorders>
              <w:left w:val="single" w:sz="4" w:space="0" w:color="BEBEBE"/>
            </w:tcBorders>
          </w:tcPr>
          <w:p w14:paraId="0C74430A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33C8550" w14:textId="77777777" w:rsidR="00880114" w:rsidRDefault="00E64BE8">
            <w:pPr>
              <w:pStyle w:val="TableParagraph"/>
              <w:spacing w:before="50"/>
              <w:ind w:left="34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880114" w14:paraId="499C7BF1" w14:textId="77777777">
        <w:trPr>
          <w:trHeight w:val="251"/>
        </w:trPr>
        <w:tc>
          <w:tcPr>
            <w:tcW w:w="7873" w:type="dxa"/>
            <w:tcBorders>
              <w:left w:val="single" w:sz="4" w:space="0" w:color="BEBEBE"/>
              <w:bottom w:val="single" w:sz="4" w:space="0" w:color="BEBEBE"/>
            </w:tcBorders>
          </w:tcPr>
          <w:p w14:paraId="779D2FDA" w14:textId="77777777" w:rsidR="00880114" w:rsidRDefault="00E64BE8">
            <w:pPr>
              <w:pStyle w:val="TableParagraph"/>
              <w:spacing w:before="21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bottom w:val="single" w:sz="4" w:space="0" w:color="BEBEBE"/>
              <w:right w:val="single" w:sz="4" w:space="0" w:color="BEBEBE"/>
            </w:tcBorders>
          </w:tcPr>
          <w:p w14:paraId="6441C12B" w14:textId="77777777" w:rsidR="00880114" w:rsidRDefault="00E64BE8">
            <w:pPr>
              <w:pStyle w:val="TableParagraph"/>
              <w:spacing w:before="21" w:line="211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14:paraId="134BA6EB" w14:textId="77777777" w:rsidR="00880114" w:rsidRDefault="00E64BE8">
      <w:pPr>
        <w:spacing w:line="230" w:lineRule="exact"/>
        <w:ind w:left="327" w:right="185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584F3B18" w14:textId="77777777" w:rsidR="00880114" w:rsidRDefault="00880114">
      <w:pPr>
        <w:pStyle w:val="BodyText"/>
        <w:rPr>
          <w:sz w:val="20"/>
        </w:rPr>
      </w:pPr>
    </w:p>
    <w:p w14:paraId="729AEA9F" w14:textId="77777777" w:rsidR="00880114" w:rsidRDefault="00880114">
      <w:pPr>
        <w:pStyle w:val="BodyText"/>
        <w:rPr>
          <w:sz w:val="20"/>
        </w:rPr>
      </w:pPr>
    </w:p>
    <w:p w14:paraId="3C27CCF9" w14:textId="77777777" w:rsidR="00880114" w:rsidRDefault="00880114">
      <w:pPr>
        <w:pStyle w:val="BodyText"/>
        <w:rPr>
          <w:sz w:val="20"/>
        </w:rPr>
      </w:pPr>
    </w:p>
    <w:p w14:paraId="5DEF45FF" w14:textId="77777777" w:rsidR="00880114" w:rsidRDefault="00880114">
      <w:pPr>
        <w:pStyle w:val="BodyText"/>
        <w:rPr>
          <w:sz w:val="11"/>
        </w:rPr>
      </w:pPr>
    </w:p>
    <w:tbl>
      <w:tblPr>
        <w:tblW w:w="0" w:type="auto"/>
        <w:tblInd w:w="16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5"/>
        <w:gridCol w:w="2960"/>
      </w:tblGrid>
      <w:tr w:rsidR="00880114" w14:paraId="733332FB" w14:textId="77777777">
        <w:trPr>
          <w:trHeight w:val="434"/>
        </w:trPr>
        <w:tc>
          <w:tcPr>
            <w:tcW w:w="6405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3F5D23CD" w14:textId="77777777" w:rsidR="00880114" w:rsidRDefault="00E64BE8">
            <w:pPr>
              <w:pStyle w:val="TableParagraph"/>
              <w:spacing w:before="2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A1.4: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7D8ECDBC" w14:textId="77777777">
        <w:trPr>
          <w:trHeight w:val="258"/>
        </w:trPr>
        <w:tc>
          <w:tcPr>
            <w:tcW w:w="3445" w:type="dxa"/>
            <w:tcBorders>
              <w:left w:val="single" w:sz="4" w:space="0" w:color="BEBEBE"/>
            </w:tcBorders>
          </w:tcPr>
          <w:p w14:paraId="0E37BA47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60" w:type="dxa"/>
            <w:tcBorders>
              <w:right w:val="single" w:sz="4" w:space="0" w:color="BEBEBE"/>
            </w:tcBorders>
          </w:tcPr>
          <w:p w14:paraId="0AF1E946" w14:textId="77777777" w:rsidR="00880114" w:rsidRDefault="00E64BE8">
            <w:pPr>
              <w:pStyle w:val="TableParagraph"/>
              <w:spacing w:line="230" w:lineRule="exact"/>
              <w:ind w:left="0" w:right="622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880114" w14:paraId="27D162E7" w14:textId="77777777">
        <w:trPr>
          <w:trHeight w:val="267"/>
        </w:trPr>
        <w:tc>
          <w:tcPr>
            <w:tcW w:w="3445" w:type="dxa"/>
            <w:tcBorders>
              <w:left w:val="single" w:sz="4" w:space="0" w:color="BEBEBE"/>
            </w:tcBorders>
          </w:tcPr>
          <w:p w14:paraId="6A77A50C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60" w:type="dxa"/>
            <w:tcBorders>
              <w:right w:val="single" w:sz="4" w:space="0" w:color="BEBEBE"/>
            </w:tcBorders>
          </w:tcPr>
          <w:p w14:paraId="0B03B207" w14:textId="77777777" w:rsidR="00880114" w:rsidRDefault="00E64BE8">
            <w:pPr>
              <w:pStyle w:val="TableParagraph"/>
              <w:spacing w:before="5"/>
              <w:ind w:left="0" w:right="6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1CE57270" w14:textId="77777777">
        <w:trPr>
          <w:trHeight w:val="265"/>
        </w:trPr>
        <w:tc>
          <w:tcPr>
            <w:tcW w:w="3445" w:type="dxa"/>
            <w:tcBorders>
              <w:left w:val="single" w:sz="4" w:space="0" w:color="BEBEBE"/>
            </w:tcBorders>
          </w:tcPr>
          <w:p w14:paraId="26CBFFC7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60" w:type="dxa"/>
            <w:tcBorders>
              <w:right w:val="single" w:sz="4" w:space="0" w:color="BEBEBE"/>
            </w:tcBorders>
          </w:tcPr>
          <w:p w14:paraId="7B20302F" w14:textId="77777777" w:rsidR="00880114" w:rsidRDefault="00E64BE8">
            <w:pPr>
              <w:pStyle w:val="TableParagraph"/>
              <w:spacing w:before="6"/>
              <w:ind w:left="0" w:right="6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07968DF4" w14:textId="77777777">
        <w:trPr>
          <w:trHeight w:val="264"/>
        </w:trPr>
        <w:tc>
          <w:tcPr>
            <w:tcW w:w="3445" w:type="dxa"/>
            <w:tcBorders>
              <w:left w:val="single" w:sz="4" w:space="0" w:color="BEBEBE"/>
            </w:tcBorders>
          </w:tcPr>
          <w:p w14:paraId="2963F3CD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60" w:type="dxa"/>
            <w:tcBorders>
              <w:right w:val="single" w:sz="4" w:space="0" w:color="BEBEBE"/>
            </w:tcBorders>
          </w:tcPr>
          <w:p w14:paraId="7A8CD364" w14:textId="77777777" w:rsidR="00880114" w:rsidRDefault="00E64BE8">
            <w:pPr>
              <w:pStyle w:val="TableParagraph"/>
              <w:spacing w:before="5"/>
              <w:ind w:left="0" w:right="6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880114" w14:paraId="0D64DCC1" w14:textId="77777777">
        <w:trPr>
          <w:trHeight w:val="271"/>
        </w:trPr>
        <w:tc>
          <w:tcPr>
            <w:tcW w:w="3445" w:type="dxa"/>
            <w:tcBorders>
              <w:left w:val="single" w:sz="4" w:space="0" w:color="BEBEBE"/>
              <w:bottom w:val="single" w:sz="4" w:space="0" w:color="BEBEBE"/>
            </w:tcBorders>
          </w:tcPr>
          <w:p w14:paraId="35D08F66" w14:textId="77777777" w:rsidR="00880114" w:rsidRDefault="00E64BE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60" w:type="dxa"/>
            <w:tcBorders>
              <w:bottom w:val="single" w:sz="4" w:space="0" w:color="BEBEBE"/>
              <w:right w:val="single" w:sz="4" w:space="0" w:color="BEBEBE"/>
            </w:tcBorders>
          </w:tcPr>
          <w:p w14:paraId="1D1A1A04" w14:textId="77777777" w:rsidR="00880114" w:rsidRDefault="00E64BE8">
            <w:pPr>
              <w:pStyle w:val="TableParagraph"/>
              <w:spacing w:before="5"/>
              <w:ind w:left="0" w:right="622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</w:tbl>
    <w:p w14:paraId="71758EA9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45EECC3A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751D9706" w14:textId="77777777" w:rsidR="00880114" w:rsidRDefault="00880114">
      <w:pPr>
        <w:pStyle w:val="BodyText"/>
        <w:spacing w:before="6"/>
        <w:rPr>
          <w:sz w:val="27"/>
        </w:rPr>
      </w:pPr>
    </w:p>
    <w:p w14:paraId="0B37A5BD" w14:textId="77777777" w:rsidR="00880114" w:rsidRDefault="00E64BE8">
      <w:pPr>
        <w:pStyle w:val="Heading3"/>
      </w:pPr>
      <w:r>
        <w:t>Ashfield</w:t>
      </w:r>
    </w:p>
    <w:p w14:paraId="70DDEE24" w14:textId="77777777" w:rsidR="00880114" w:rsidRDefault="00E64BE8">
      <w:pPr>
        <w:pStyle w:val="Heading6"/>
        <w:spacing w:before="254"/>
      </w:pPr>
      <w:r>
        <w:t>Gypsies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Travellers</w:t>
      </w:r>
    </w:p>
    <w:p w14:paraId="0D05DAE9" w14:textId="77777777" w:rsidR="00880114" w:rsidRDefault="00880114">
      <w:pPr>
        <w:pStyle w:val="BodyText"/>
        <w:spacing w:before="6"/>
        <w:rPr>
          <w:rFonts w:ascii="Arial"/>
          <w:b/>
          <w:sz w:val="28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2"/>
        <w:gridCol w:w="412"/>
        <w:gridCol w:w="471"/>
        <w:gridCol w:w="462"/>
      </w:tblGrid>
      <w:tr w:rsidR="00880114" w14:paraId="3DAF8EB2" w14:textId="77777777">
        <w:trPr>
          <w:trHeight w:val="515"/>
        </w:trPr>
        <w:tc>
          <w:tcPr>
            <w:tcW w:w="9017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34ABCBA0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A1.5: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 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site pitches 2020-2025</w:t>
            </w:r>
          </w:p>
        </w:tc>
      </w:tr>
      <w:tr w:rsidR="00880114" w14:paraId="64F18201" w14:textId="77777777">
        <w:trPr>
          <w:trHeight w:val="825"/>
        </w:trPr>
        <w:tc>
          <w:tcPr>
            <w:tcW w:w="7672" w:type="dxa"/>
            <w:tcBorders>
              <w:left w:val="single" w:sz="4" w:space="0" w:color="BEBEBE"/>
            </w:tcBorders>
          </w:tcPr>
          <w:p w14:paraId="130206C7" w14:textId="77777777" w:rsidR="00880114" w:rsidRDefault="0088011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2" w:type="dxa"/>
            <w:textDirection w:val="btLr"/>
          </w:tcPr>
          <w:p w14:paraId="4FCAB80A" w14:textId="77777777" w:rsidR="00880114" w:rsidRDefault="00E64BE8">
            <w:pPr>
              <w:pStyle w:val="TableParagraph"/>
              <w:spacing w:before="80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71" w:type="dxa"/>
            <w:textDirection w:val="btLr"/>
          </w:tcPr>
          <w:p w14:paraId="2F0336DE" w14:textId="77777777" w:rsidR="00880114" w:rsidRDefault="00E64BE8">
            <w:pPr>
              <w:pStyle w:val="TableParagraph"/>
              <w:spacing w:before="127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62" w:type="dxa"/>
            <w:tcBorders>
              <w:right w:val="single" w:sz="4" w:space="0" w:color="BEBEBE"/>
            </w:tcBorders>
            <w:textDirection w:val="btLr"/>
          </w:tcPr>
          <w:p w14:paraId="295CB752" w14:textId="77777777" w:rsidR="00880114" w:rsidRDefault="00E64BE8">
            <w:pPr>
              <w:pStyle w:val="TableParagraph"/>
              <w:spacing w:before="119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6B65F59C" w14:textId="77777777">
        <w:trPr>
          <w:trHeight w:val="283"/>
        </w:trPr>
        <w:tc>
          <w:tcPr>
            <w:tcW w:w="7672" w:type="dxa"/>
            <w:tcBorders>
              <w:left w:val="single" w:sz="4" w:space="0" w:color="BEBEBE"/>
            </w:tcBorders>
          </w:tcPr>
          <w:p w14:paraId="20154991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6BB3F40C" w14:textId="77777777" w:rsidR="00880114" w:rsidRDefault="00E64BE8">
            <w:pPr>
              <w:pStyle w:val="TableParagraph"/>
              <w:spacing w:before="61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471" w:type="dxa"/>
          </w:tcPr>
          <w:p w14:paraId="71A66F49" w14:textId="77777777" w:rsidR="00880114" w:rsidRDefault="00E64BE8">
            <w:pPr>
              <w:pStyle w:val="TableParagraph"/>
              <w:spacing w:before="52" w:line="211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9083856" w14:textId="77777777" w:rsidR="00880114" w:rsidRDefault="00E64BE8">
            <w:pPr>
              <w:pStyle w:val="TableParagraph"/>
              <w:spacing w:before="61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3EB0E16F" w14:textId="77777777">
        <w:trPr>
          <w:trHeight w:val="228"/>
        </w:trPr>
        <w:tc>
          <w:tcPr>
            <w:tcW w:w="9017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18C4E9E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7C664C3D" w14:textId="77777777">
        <w:trPr>
          <w:trHeight w:val="345"/>
        </w:trPr>
        <w:tc>
          <w:tcPr>
            <w:tcW w:w="7672" w:type="dxa"/>
            <w:tcBorders>
              <w:left w:val="single" w:sz="4" w:space="0" w:color="BEBEBE"/>
            </w:tcBorders>
          </w:tcPr>
          <w:p w14:paraId="22C53798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12" w:type="dxa"/>
          </w:tcPr>
          <w:p w14:paraId="02F274A6" w14:textId="77777777" w:rsidR="00880114" w:rsidRDefault="00E64BE8">
            <w:pPr>
              <w:pStyle w:val="TableParagraph"/>
              <w:spacing w:before="85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2A71C126" w14:textId="77777777" w:rsidR="00880114" w:rsidRDefault="00E64BE8">
            <w:pPr>
              <w:pStyle w:val="TableParagraph"/>
              <w:spacing w:before="74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90B952A" w14:textId="77777777" w:rsidR="00880114" w:rsidRDefault="00E64BE8">
            <w:pPr>
              <w:pStyle w:val="TableParagraph"/>
              <w:spacing w:before="8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408B0E5E" w14:textId="77777777">
        <w:trPr>
          <w:trHeight w:val="266"/>
        </w:trPr>
        <w:tc>
          <w:tcPr>
            <w:tcW w:w="7672" w:type="dxa"/>
            <w:tcBorders>
              <w:left w:val="single" w:sz="4" w:space="0" w:color="BEBEBE"/>
            </w:tcBorders>
          </w:tcPr>
          <w:p w14:paraId="7B87B425" w14:textId="77777777" w:rsidR="00880114" w:rsidRDefault="00E64BE8">
            <w:pPr>
              <w:pStyle w:val="TableParagraph"/>
              <w:spacing w:before="34" w:line="213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12" w:type="dxa"/>
          </w:tcPr>
          <w:p w14:paraId="2016F68A" w14:textId="77777777" w:rsidR="00880114" w:rsidRDefault="00E64BE8">
            <w:pPr>
              <w:pStyle w:val="TableParagraph"/>
              <w:spacing w:before="45" w:line="201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2BFCD2CB" w14:textId="77777777" w:rsidR="00880114" w:rsidRDefault="00E64BE8">
            <w:pPr>
              <w:pStyle w:val="TableParagraph"/>
              <w:spacing w:before="34" w:line="213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D2F743D" w14:textId="77777777" w:rsidR="00880114" w:rsidRDefault="00E64BE8">
            <w:pPr>
              <w:pStyle w:val="TableParagraph"/>
              <w:spacing w:before="45" w:line="201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E79F597" w14:textId="77777777">
        <w:trPr>
          <w:trHeight w:val="229"/>
        </w:trPr>
        <w:tc>
          <w:tcPr>
            <w:tcW w:w="7672" w:type="dxa"/>
            <w:tcBorders>
              <w:left w:val="single" w:sz="4" w:space="0" w:color="BEBEBE"/>
            </w:tcBorders>
          </w:tcPr>
          <w:p w14:paraId="31B30D8E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2" w:type="dxa"/>
          </w:tcPr>
          <w:p w14:paraId="3D1BDF85" w14:textId="77777777" w:rsidR="00880114" w:rsidRDefault="00E64BE8">
            <w:pPr>
              <w:pStyle w:val="TableParagraph"/>
              <w:spacing w:before="7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715AD079" w14:textId="77777777" w:rsidR="00880114" w:rsidRDefault="00E64BE8">
            <w:pPr>
              <w:pStyle w:val="TableParagraph"/>
              <w:spacing w:line="209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43FCA605" w14:textId="77777777" w:rsidR="00880114" w:rsidRDefault="00E64BE8">
            <w:pPr>
              <w:pStyle w:val="TableParagraph"/>
              <w:spacing w:before="7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0D36822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37CF91A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2" w:type="dxa"/>
          </w:tcPr>
          <w:p w14:paraId="31136772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50744798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7EB817D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29671E2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094EC462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12" w:type="dxa"/>
          </w:tcPr>
          <w:p w14:paraId="2DD0A9E3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39122B7A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091AC223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2BBF743" w14:textId="77777777">
        <w:trPr>
          <w:trHeight w:val="227"/>
        </w:trPr>
        <w:tc>
          <w:tcPr>
            <w:tcW w:w="7672" w:type="dxa"/>
            <w:tcBorders>
              <w:left w:val="single" w:sz="4" w:space="0" w:color="BEBEBE"/>
            </w:tcBorders>
          </w:tcPr>
          <w:p w14:paraId="409BDBA5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12" w:type="dxa"/>
          </w:tcPr>
          <w:p w14:paraId="36461C0A" w14:textId="77777777" w:rsidR="00880114" w:rsidRDefault="00E64BE8">
            <w:pPr>
              <w:pStyle w:val="TableParagraph"/>
              <w:spacing w:before="8" w:line="199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3AAE6FF8" w14:textId="77777777" w:rsidR="00880114" w:rsidRDefault="00E64BE8">
            <w:pPr>
              <w:pStyle w:val="TableParagraph"/>
              <w:spacing w:line="207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10A49BF" w14:textId="77777777" w:rsidR="00880114" w:rsidRDefault="00E64BE8">
            <w:pPr>
              <w:pStyle w:val="TableParagraph"/>
              <w:spacing w:before="8" w:line="199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15D18296" w14:textId="77777777">
        <w:trPr>
          <w:trHeight w:val="230"/>
        </w:trPr>
        <w:tc>
          <w:tcPr>
            <w:tcW w:w="9017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500974C5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0920FC44" w14:textId="77777777">
        <w:trPr>
          <w:trHeight w:val="232"/>
        </w:trPr>
        <w:tc>
          <w:tcPr>
            <w:tcW w:w="7672" w:type="dxa"/>
            <w:tcBorders>
              <w:left w:val="single" w:sz="4" w:space="0" w:color="BEBEBE"/>
            </w:tcBorders>
          </w:tcPr>
          <w:p w14:paraId="218B5FE1" w14:textId="77777777" w:rsidR="00880114" w:rsidRDefault="00E64BE8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12" w:type="dxa"/>
          </w:tcPr>
          <w:p w14:paraId="7AE9F4BB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</w:tcPr>
          <w:p w14:paraId="7C5E9A66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4562D9E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880114" w14:paraId="323C37F9" w14:textId="77777777">
        <w:trPr>
          <w:trHeight w:val="459"/>
        </w:trPr>
        <w:tc>
          <w:tcPr>
            <w:tcW w:w="7672" w:type="dxa"/>
            <w:tcBorders>
              <w:left w:val="single" w:sz="4" w:space="0" w:color="BEBEBE"/>
            </w:tcBorders>
          </w:tcPr>
          <w:p w14:paraId="517A6577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5F9358E0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412" w:type="dxa"/>
          </w:tcPr>
          <w:p w14:paraId="32C570A1" w14:textId="77777777" w:rsidR="00880114" w:rsidRDefault="00E64BE8">
            <w:pPr>
              <w:pStyle w:val="TableParagraph"/>
              <w:spacing w:before="122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5B7E8F80" w14:textId="77777777" w:rsidR="00880114" w:rsidRDefault="00E64BE8">
            <w:pPr>
              <w:pStyle w:val="TableParagraph"/>
              <w:spacing w:before="110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2154187D" w14:textId="77777777" w:rsidR="00880114" w:rsidRDefault="00E64BE8">
            <w:pPr>
              <w:pStyle w:val="TableParagraph"/>
              <w:spacing w:before="122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7F83FE7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4B3C06A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12" w:type="dxa"/>
          </w:tcPr>
          <w:p w14:paraId="58D7FB2D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70CBC443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4353327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E223F53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29B84781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1D9BD763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7EA2BB4A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43F80D47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599D220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22E4278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25CD0763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45A13449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45FADC2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6780773" w14:textId="77777777">
        <w:trPr>
          <w:trHeight w:val="689"/>
        </w:trPr>
        <w:tc>
          <w:tcPr>
            <w:tcW w:w="7672" w:type="dxa"/>
            <w:tcBorders>
              <w:left w:val="single" w:sz="4" w:space="0" w:color="BEBEBE"/>
            </w:tcBorders>
          </w:tcPr>
          <w:p w14:paraId="291F0FFC" w14:textId="77777777" w:rsidR="00880114" w:rsidRDefault="00E64BE8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</w:p>
          <w:p w14:paraId="27B501DA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12" w:type="dxa"/>
          </w:tcPr>
          <w:p w14:paraId="6614D0B9" w14:textId="77777777" w:rsidR="00880114" w:rsidRDefault="00880114">
            <w:pPr>
              <w:pStyle w:val="TableParagraph"/>
              <w:spacing w:before="6"/>
              <w:ind w:left="0"/>
              <w:rPr>
                <w:rFonts w:ascii="Arial"/>
                <w:b/>
                <w:sz w:val="20"/>
              </w:rPr>
            </w:pPr>
          </w:p>
          <w:p w14:paraId="479842D1" w14:textId="77777777" w:rsidR="00880114" w:rsidRDefault="00E64BE8">
            <w:pPr>
              <w:pStyle w:val="TableParagraph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37481E33" w14:textId="77777777" w:rsidR="00880114" w:rsidRDefault="00880114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64BB4EEF" w14:textId="77777777" w:rsidR="00880114" w:rsidRDefault="00E64BE8">
            <w:pPr>
              <w:pStyle w:val="TableParagraph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00D020D0" w14:textId="77777777" w:rsidR="00880114" w:rsidRDefault="00880114">
            <w:pPr>
              <w:pStyle w:val="TableParagraph"/>
              <w:spacing w:before="6"/>
              <w:ind w:left="0"/>
              <w:rPr>
                <w:rFonts w:ascii="Arial"/>
                <w:b/>
                <w:sz w:val="20"/>
              </w:rPr>
            </w:pPr>
          </w:p>
          <w:p w14:paraId="4B8773F3" w14:textId="77777777" w:rsidR="00880114" w:rsidRDefault="00E64BE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99A30D1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65C2815F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12" w:type="dxa"/>
          </w:tcPr>
          <w:p w14:paraId="71E9F4FF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3768D286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4B612A22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FC67F95" w14:textId="77777777">
        <w:trPr>
          <w:trHeight w:val="272"/>
        </w:trPr>
        <w:tc>
          <w:tcPr>
            <w:tcW w:w="7672" w:type="dxa"/>
            <w:tcBorders>
              <w:left w:val="single" w:sz="4" w:space="0" w:color="BEBEBE"/>
            </w:tcBorders>
          </w:tcPr>
          <w:p w14:paraId="5B4FB34A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12" w:type="dxa"/>
          </w:tcPr>
          <w:p w14:paraId="1B9E1745" w14:textId="77777777" w:rsidR="00880114" w:rsidRDefault="00E64BE8">
            <w:pPr>
              <w:pStyle w:val="TableParagraph"/>
              <w:spacing w:before="37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AEF6F6F" w14:textId="77777777" w:rsidR="00880114" w:rsidRDefault="00E64BE8">
            <w:pPr>
              <w:pStyle w:val="TableParagraph"/>
              <w:spacing w:before="25" w:line="227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E92C618" w14:textId="77777777" w:rsidR="00880114" w:rsidRDefault="00E64BE8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31F6807" w14:textId="77777777">
        <w:trPr>
          <w:trHeight w:val="473"/>
        </w:trPr>
        <w:tc>
          <w:tcPr>
            <w:tcW w:w="7672" w:type="dxa"/>
            <w:tcBorders>
              <w:left w:val="single" w:sz="4" w:space="0" w:color="BEBEBE"/>
            </w:tcBorders>
          </w:tcPr>
          <w:p w14:paraId="4D192A28" w14:textId="77777777" w:rsidR="00880114" w:rsidRDefault="00E64BE8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12" w:type="dxa"/>
          </w:tcPr>
          <w:p w14:paraId="59730EC1" w14:textId="77777777" w:rsidR="00880114" w:rsidRDefault="00E64BE8">
            <w:pPr>
              <w:pStyle w:val="TableParagraph"/>
              <w:spacing w:before="136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71" w:type="dxa"/>
          </w:tcPr>
          <w:p w14:paraId="2E09F43B" w14:textId="77777777" w:rsidR="00880114" w:rsidRDefault="00E64BE8">
            <w:pPr>
              <w:pStyle w:val="TableParagraph"/>
              <w:spacing w:before="125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4EEB4769" w14:textId="77777777" w:rsidR="00880114" w:rsidRDefault="00E64BE8">
            <w:pPr>
              <w:pStyle w:val="TableParagraph"/>
              <w:spacing w:before="136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9765F82" w14:textId="77777777">
        <w:trPr>
          <w:trHeight w:val="227"/>
        </w:trPr>
        <w:tc>
          <w:tcPr>
            <w:tcW w:w="7672" w:type="dxa"/>
            <w:tcBorders>
              <w:left w:val="single" w:sz="4" w:space="0" w:color="BEBEBE"/>
            </w:tcBorders>
          </w:tcPr>
          <w:p w14:paraId="56E6A910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12" w:type="dxa"/>
          </w:tcPr>
          <w:p w14:paraId="69F0A074" w14:textId="77777777" w:rsidR="00880114" w:rsidRDefault="00E64BE8">
            <w:pPr>
              <w:pStyle w:val="TableParagraph"/>
              <w:spacing w:before="8" w:line="199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71" w:type="dxa"/>
          </w:tcPr>
          <w:p w14:paraId="4F487395" w14:textId="77777777" w:rsidR="00880114" w:rsidRDefault="00E64BE8">
            <w:pPr>
              <w:pStyle w:val="TableParagraph"/>
              <w:spacing w:line="207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2986F51F" w14:textId="77777777" w:rsidR="00880114" w:rsidRDefault="00E64BE8">
            <w:pPr>
              <w:pStyle w:val="TableParagraph"/>
              <w:spacing w:before="8" w:line="199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43264DA" w14:textId="77777777">
        <w:trPr>
          <w:trHeight w:val="230"/>
        </w:trPr>
        <w:tc>
          <w:tcPr>
            <w:tcW w:w="9017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D3ACF61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4D90BFDC" w14:textId="77777777">
        <w:trPr>
          <w:trHeight w:val="306"/>
        </w:trPr>
        <w:tc>
          <w:tcPr>
            <w:tcW w:w="7672" w:type="dxa"/>
            <w:tcBorders>
              <w:left w:val="single" w:sz="4" w:space="0" w:color="BEBEBE"/>
            </w:tcBorders>
          </w:tcPr>
          <w:p w14:paraId="3C53C3E8" w14:textId="77777777" w:rsidR="00880114" w:rsidRDefault="00E64BE8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2" w:type="dxa"/>
          </w:tcPr>
          <w:p w14:paraId="748F6469" w14:textId="77777777" w:rsidR="00880114" w:rsidRDefault="00E64BE8">
            <w:pPr>
              <w:pStyle w:val="TableParagraph"/>
              <w:spacing w:before="59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3C0BF4C6" w14:textId="77777777" w:rsidR="00880114" w:rsidRDefault="00E64BE8">
            <w:pPr>
              <w:pStyle w:val="TableParagraph"/>
              <w:spacing w:before="47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31BA27AC" w14:textId="77777777" w:rsidR="00880114" w:rsidRDefault="00E64BE8">
            <w:pPr>
              <w:pStyle w:val="TableParagraph"/>
              <w:spacing w:before="59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2052850" w14:textId="77777777">
        <w:trPr>
          <w:trHeight w:val="252"/>
        </w:trPr>
        <w:tc>
          <w:tcPr>
            <w:tcW w:w="7672" w:type="dxa"/>
            <w:tcBorders>
              <w:left w:val="single" w:sz="4" w:space="0" w:color="BEBEBE"/>
              <w:bottom w:val="single" w:sz="4" w:space="0" w:color="BEBEBE"/>
            </w:tcBorders>
          </w:tcPr>
          <w:p w14:paraId="451D349C" w14:textId="77777777" w:rsidR="00880114" w:rsidRDefault="00E64BE8">
            <w:pPr>
              <w:pStyle w:val="TableParagraph"/>
              <w:spacing w:before="22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2" w:type="dxa"/>
            <w:tcBorders>
              <w:bottom w:val="single" w:sz="4" w:space="0" w:color="BEBEBE"/>
            </w:tcBorders>
          </w:tcPr>
          <w:p w14:paraId="0C782EC6" w14:textId="77777777" w:rsidR="00880114" w:rsidRDefault="00E64BE8">
            <w:pPr>
              <w:pStyle w:val="TableParagraph"/>
              <w:spacing w:before="33" w:line="199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  <w:tcBorders>
              <w:bottom w:val="single" w:sz="4" w:space="0" w:color="BEBEBE"/>
            </w:tcBorders>
          </w:tcPr>
          <w:p w14:paraId="79A71D32" w14:textId="77777777" w:rsidR="00880114" w:rsidRDefault="00E64BE8">
            <w:pPr>
              <w:pStyle w:val="TableParagraph"/>
              <w:spacing w:before="22" w:line="211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bottom w:val="single" w:sz="4" w:space="0" w:color="BEBEBE"/>
              <w:right w:val="single" w:sz="4" w:space="0" w:color="BEBEBE"/>
            </w:tcBorders>
          </w:tcPr>
          <w:p w14:paraId="1B17FB01" w14:textId="77777777" w:rsidR="00880114" w:rsidRDefault="00E64BE8">
            <w:pPr>
              <w:pStyle w:val="TableParagraph"/>
              <w:spacing w:before="33" w:line="199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1AE83B77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A3DF2C3" w14:textId="77777777" w:rsidR="00880114" w:rsidRDefault="00880114">
      <w:pPr>
        <w:pStyle w:val="BodyText"/>
        <w:spacing w:before="3"/>
        <w:rPr>
          <w:sz w:val="17"/>
        </w:rPr>
      </w:pPr>
    </w:p>
    <w:p w14:paraId="15970BF8" w14:textId="77777777" w:rsidR="00880114" w:rsidRDefault="00E64BE8">
      <w:pPr>
        <w:spacing w:line="278" w:lineRule="auto"/>
        <w:ind w:left="340" w:right="915"/>
        <w:jc w:val="both"/>
        <w:rPr>
          <w:sz w:val="18"/>
        </w:rPr>
      </w:pPr>
      <w:r>
        <w:rPr>
          <w:sz w:val="18"/>
        </w:rPr>
        <w:t>*NB: Ashfield also has planning permission for a further 14 pitches on 3 sites. However, based on site visits and</w:t>
      </w:r>
      <w:r>
        <w:rPr>
          <w:spacing w:val="1"/>
          <w:sz w:val="18"/>
        </w:rPr>
        <w:t xml:space="preserve"> </w:t>
      </w:r>
      <w:r>
        <w:rPr>
          <w:sz w:val="18"/>
        </w:rPr>
        <w:t>council data, these sites are no longer available to Gypsies and Travellers (either been sold, or simply no longer</w:t>
      </w:r>
      <w:r>
        <w:rPr>
          <w:spacing w:val="1"/>
          <w:sz w:val="18"/>
        </w:rPr>
        <w:t xml:space="preserve"> </w:t>
      </w:r>
      <w:r>
        <w:rPr>
          <w:sz w:val="18"/>
        </w:rPr>
        <w:t>Gypsy and Traveller sites). There is only one authorised site in use, along with another which is currently vacant,</w:t>
      </w:r>
      <w:r>
        <w:rPr>
          <w:spacing w:val="1"/>
          <w:sz w:val="18"/>
        </w:rPr>
        <w:t xml:space="preserve"> </w:t>
      </w:r>
      <w:r>
        <w:rPr>
          <w:sz w:val="18"/>
        </w:rPr>
        <w:t>but</w:t>
      </w:r>
      <w:r>
        <w:rPr>
          <w:spacing w:val="-1"/>
          <w:sz w:val="18"/>
        </w:rPr>
        <w:t xml:space="preserve"> </w:t>
      </w:r>
      <w:r>
        <w:rPr>
          <w:sz w:val="18"/>
        </w:rPr>
        <w:t>there</w:t>
      </w:r>
      <w:r>
        <w:rPr>
          <w:spacing w:val="1"/>
          <w:sz w:val="18"/>
        </w:rPr>
        <w:t xml:space="preserve"> </w:t>
      </w:r>
      <w:r>
        <w:rPr>
          <w:sz w:val="18"/>
        </w:rPr>
        <w:t>are</w:t>
      </w:r>
      <w:r>
        <w:rPr>
          <w:spacing w:val="1"/>
          <w:sz w:val="18"/>
        </w:rPr>
        <w:t xml:space="preserve"> </w:t>
      </w:r>
      <w:r>
        <w:rPr>
          <w:sz w:val="18"/>
        </w:rPr>
        <w:t>plans for</w:t>
      </w:r>
      <w:r>
        <w:rPr>
          <w:spacing w:val="-2"/>
          <w:sz w:val="18"/>
        </w:rPr>
        <w:t xml:space="preserve"> </w:t>
      </w:r>
      <w:r>
        <w:rPr>
          <w:sz w:val="18"/>
        </w:rPr>
        <w:t>it to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re occupied within the</w:t>
      </w:r>
      <w:r>
        <w:rPr>
          <w:spacing w:val="-1"/>
          <w:sz w:val="18"/>
        </w:rPr>
        <w:t xml:space="preserve"> </w:t>
      </w:r>
      <w:r>
        <w:rPr>
          <w:sz w:val="18"/>
        </w:rPr>
        <w:t>2020-2025 period.</w:t>
      </w:r>
    </w:p>
    <w:p w14:paraId="5EB2D680" w14:textId="77777777" w:rsidR="00880114" w:rsidRDefault="00880114">
      <w:pPr>
        <w:pStyle w:val="BodyText"/>
        <w:spacing w:before="9"/>
        <w:rPr>
          <w:sz w:val="16"/>
        </w:rPr>
      </w:pPr>
    </w:p>
    <w:tbl>
      <w:tblPr>
        <w:tblW w:w="0" w:type="auto"/>
        <w:tblInd w:w="1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7"/>
        <w:gridCol w:w="1734"/>
        <w:gridCol w:w="2493"/>
        <w:gridCol w:w="1602"/>
      </w:tblGrid>
      <w:tr w:rsidR="00880114" w14:paraId="43C2045D" w14:textId="77777777">
        <w:trPr>
          <w:trHeight w:val="431"/>
        </w:trPr>
        <w:tc>
          <w:tcPr>
            <w:tcW w:w="7446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0DDBC931" w14:textId="77777777" w:rsidR="00880114" w:rsidRDefault="00E64BE8">
            <w:pPr>
              <w:pStyle w:val="TableParagraph"/>
              <w:ind w:left="508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A1.6: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 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3BB79C9D" w14:textId="77777777">
        <w:trPr>
          <w:trHeight w:val="230"/>
        </w:trPr>
        <w:tc>
          <w:tcPr>
            <w:tcW w:w="1617" w:type="dxa"/>
            <w:tcBorders>
              <w:left w:val="single" w:sz="4" w:space="0" w:color="999999"/>
              <w:bottom w:val="single" w:sz="4" w:space="0" w:color="999999"/>
            </w:tcBorders>
          </w:tcPr>
          <w:p w14:paraId="052E3A08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</w:t>
            </w:r>
          </w:p>
        </w:tc>
        <w:tc>
          <w:tcPr>
            <w:tcW w:w="1734" w:type="dxa"/>
            <w:tcBorders>
              <w:bottom w:val="single" w:sz="4" w:space="0" w:color="999999"/>
            </w:tcBorders>
          </w:tcPr>
          <w:p w14:paraId="5974FB01" w14:textId="77777777" w:rsidR="00880114" w:rsidRDefault="00E64BE8">
            <w:pPr>
              <w:pStyle w:val="TableParagraph"/>
              <w:spacing w:before="11" w:line="199" w:lineRule="exact"/>
              <w:ind w:left="230" w:right="195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</w:tcPr>
          <w:p w14:paraId="77CE34BE" w14:textId="77777777" w:rsidR="00880114" w:rsidRDefault="00E64BE8">
            <w:pPr>
              <w:pStyle w:val="TableParagraph"/>
              <w:spacing w:line="210" w:lineRule="exact"/>
              <w:ind w:left="203" w:right="2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2015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</w:t>
            </w:r>
          </w:p>
        </w:tc>
        <w:tc>
          <w:tcPr>
            <w:tcW w:w="1602" w:type="dxa"/>
            <w:tcBorders>
              <w:bottom w:val="single" w:sz="4" w:space="0" w:color="999999"/>
              <w:right w:val="single" w:sz="4" w:space="0" w:color="000000"/>
            </w:tcBorders>
          </w:tcPr>
          <w:p w14:paraId="3CCA65FE" w14:textId="77777777" w:rsidR="00880114" w:rsidRDefault="00E64BE8">
            <w:pPr>
              <w:pStyle w:val="TableParagraph"/>
              <w:spacing w:line="206" w:lineRule="exact"/>
              <w:ind w:left="303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6EF314FB" w14:textId="77777777">
        <w:trPr>
          <w:trHeight w:val="258"/>
        </w:trPr>
        <w:tc>
          <w:tcPr>
            <w:tcW w:w="1617" w:type="dxa"/>
            <w:tcBorders>
              <w:top w:val="single" w:sz="4" w:space="0" w:color="999999"/>
              <w:left w:val="single" w:sz="4" w:space="0" w:color="999999"/>
            </w:tcBorders>
          </w:tcPr>
          <w:p w14:paraId="0DFFF6A0" w14:textId="77777777" w:rsidR="00880114" w:rsidRDefault="00E64BE8">
            <w:pPr>
              <w:pStyle w:val="TableParagraph"/>
              <w:spacing w:before="16" w:line="22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2020-25</w:t>
            </w:r>
          </w:p>
        </w:tc>
        <w:tc>
          <w:tcPr>
            <w:tcW w:w="1734" w:type="dxa"/>
            <w:tcBorders>
              <w:top w:val="single" w:sz="4" w:space="0" w:color="999999"/>
            </w:tcBorders>
          </w:tcPr>
          <w:p w14:paraId="2FA50575" w14:textId="77777777" w:rsidR="00880114" w:rsidRDefault="00E64BE8">
            <w:pPr>
              <w:pStyle w:val="TableParagraph"/>
              <w:spacing w:line="206" w:lineRule="exact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493" w:type="dxa"/>
            <w:tcBorders>
              <w:top w:val="single" w:sz="4" w:space="0" w:color="999999"/>
            </w:tcBorders>
          </w:tcPr>
          <w:p w14:paraId="68CF2F38" w14:textId="77777777" w:rsidR="00880114" w:rsidRDefault="00E64BE8">
            <w:pPr>
              <w:pStyle w:val="TableParagraph"/>
              <w:spacing w:line="229" w:lineRule="exact"/>
              <w:ind w:left="0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02" w:type="dxa"/>
            <w:tcBorders>
              <w:top w:val="single" w:sz="4" w:space="0" w:color="999999"/>
              <w:right w:val="single" w:sz="4" w:space="0" w:color="000000"/>
            </w:tcBorders>
          </w:tcPr>
          <w:p w14:paraId="6F536FC0" w14:textId="77777777" w:rsidR="00880114" w:rsidRDefault="00E64BE8">
            <w:pPr>
              <w:pStyle w:val="TableParagraph"/>
              <w:spacing w:line="206" w:lineRule="exact"/>
              <w:ind w:left="0" w:right="37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640AD8F" w14:textId="77777777">
        <w:trPr>
          <w:trHeight w:val="268"/>
        </w:trPr>
        <w:tc>
          <w:tcPr>
            <w:tcW w:w="1617" w:type="dxa"/>
            <w:tcBorders>
              <w:left w:val="single" w:sz="4" w:space="0" w:color="999999"/>
            </w:tcBorders>
          </w:tcPr>
          <w:p w14:paraId="7E78C150" w14:textId="77777777" w:rsidR="00880114" w:rsidRDefault="00E64BE8">
            <w:pPr>
              <w:pStyle w:val="TableParagraph"/>
              <w:spacing w:before="26" w:line="22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2025-30</w:t>
            </w:r>
          </w:p>
        </w:tc>
        <w:tc>
          <w:tcPr>
            <w:tcW w:w="1734" w:type="dxa"/>
          </w:tcPr>
          <w:p w14:paraId="799D1C0F" w14:textId="77777777" w:rsidR="00880114" w:rsidRDefault="00E64BE8">
            <w:pPr>
              <w:pStyle w:val="TableParagraph"/>
              <w:spacing w:before="6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493" w:type="dxa"/>
          </w:tcPr>
          <w:p w14:paraId="1B4A7159" w14:textId="77777777" w:rsidR="00880114" w:rsidRDefault="00E64BE8">
            <w:pPr>
              <w:pStyle w:val="TableParagraph"/>
              <w:spacing w:before="7"/>
              <w:ind w:left="0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14:paraId="11EB2D97" w14:textId="77777777" w:rsidR="00880114" w:rsidRDefault="00E64BE8">
            <w:pPr>
              <w:pStyle w:val="TableParagraph"/>
              <w:spacing w:before="6"/>
              <w:ind w:left="0" w:right="37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647FA16A" w14:textId="77777777">
        <w:trPr>
          <w:trHeight w:val="265"/>
        </w:trPr>
        <w:tc>
          <w:tcPr>
            <w:tcW w:w="1617" w:type="dxa"/>
            <w:tcBorders>
              <w:left w:val="single" w:sz="4" w:space="0" w:color="999999"/>
            </w:tcBorders>
          </w:tcPr>
          <w:p w14:paraId="7A4F0729" w14:textId="77777777" w:rsidR="00880114" w:rsidRDefault="00E64BE8">
            <w:pPr>
              <w:pStyle w:val="TableParagraph"/>
              <w:spacing w:before="24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2030-35</w:t>
            </w:r>
          </w:p>
        </w:tc>
        <w:tc>
          <w:tcPr>
            <w:tcW w:w="1734" w:type="dxa"/>
          </w:tcPr>
          <w:p w14:paraId="44D2A349" w14:textId="77777777" w:rsidR="00880114" w:rsidRDefault="00E64BE8">
            <w:pPr>
              <w:pStyle w:val="TableParagraph"/>
              <w:spacing w:before="6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493" w:type="dxa"/>
          </w:tcPr>
          <w:p w14:paraId="5FCEF6DE" w14:textId="77777777" w:rsidR="00880114" w:rsidRDefault="00E64BE8">
            <w:pPr>
              <w:pStyle w:val="TableParagraph"/>
              <w:spacing w:before="7"/>
              <w:ind w:left="0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14:paraId="21E18A34" w14:textId="77777777" w:rsidR="00880114" w:rsidRDefault="00E64BE8">
            <w:pPr>
              <w:pStyle w:val="TableParagraph"/>
              <w:spacing w:before="6"/>
              <w:ind w:left="0" w:right="37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74C9DC75" w14:textId="77777777">
        <w:trPr>
          <w:trHeight w:val="263"/>
        </w:trPr>
        <w:tc>
          <w:tcPr>
            <w:tcW w:w="1617" w:type="dxa"/>
            <w:tcBorders>
              <w:left w:val="single" w:sz="4" w:space="0" w:color="999999"/>
            </w:tcBorders>
          </w:tcPr>
          <w:p w14:paraId="0F604603" w14:textId="77777777" w:rsidR="00880114" w:rsidRDefault="00E64BE8">
            <w:pPr>
              <w:pStyle w:val="TableParagraph"/>
              <w:spacing w:before="22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2035-38</w:t>
            </w:r>
          </w:p>
        </w:tc>
        <w:tc>
          <w:tcPr>
            <w:tcW w:w="1734" w:type="dxa"/>
          </w:tcPr>
          <w:p w14:paraId="7B6AA725" w14:textId="77777777" w:rsidR="00880114" w:rsidRDefault="00E64BE8">
            <w:pPr>
              <w:pStyle w:val="TableParagraph"/>
              <w:spacing w:before="5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493" w:type="dxa"/>
          </w:tcPr>
          <w:p w14:paraId="459B3046" w14:textId="77777777" w:rsidR="00880114" w:rsidRDefault="00E64BE8">
            <w:pPr>
              <w:pStyle w:val="TableParagraph"/>
              <w:spacing w:before="6"/>
              <w:ind w:left="0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14:paraId="6D97D4C1" w14:textId="77777777" w:rsidR="00880114" w:rsidRDefault="00E64BE8">
            <w:pPr>
              <w:pStyle w:val="TableParagraph"/>
              <w:spacing w:before="5"/>
              <w:ind w:left="0" w:right="37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3DD2129E" w14:textId="77777777">
        <w:trPr>
          <w:trHeight w:val="270"/>
        </w:trPr>
        <w:tc>
          <w:tcPr>
            <w:tcW w:w="1617" w:type="dxa"/>
            <w:tcBorders>
              <w:left w:val="single" w:sz="4" w:space="0" w:color="999999"/>
              <w:bottom w:val="single" w:sz="4" w:space="0" w:color="999999"/>
            </w:tcBorders>
          </w:tcPr>
          <w:p w14:paraId="7F1B6784" w14:textId="77777777" w:rsidR="00880114" w:rsidRDefault="00E64BE8">
            <w:pPr>
              <w:pStyle w:val="TableParagraph"/>
              <w:spacing w:before="22"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2020-38</w:t>
            </w:r>
          </w:p>
        </w:tc>
        <w:tc>
          <w:tcPr>
            <w:tcW w:w="1734" w:type="dxa"/>
            <w:tcBorders>
              <w:bottom w:val="single" w:sz="4" w:space="0" w:color="999999"/>
            </w:tcBorders>
          </w:tcPr>
          <w:p w14:paraId="595F2C43" w14:textId="77777777" w:rsidR="00880114" w:rsidRDefault="00E64BE8">
            <w:pPr>
              <w:pStyle w:val="TableParagraph"/>
              <w:spacing w:before="5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</w:tcPr>
          <w:p w14:paraId="3331E32D" w14:textId="77777777" w:rsidR="00880114" w:rsidRDefault="00E64BE8">
            <w:pPr>
              <w:pStyle w:val="TableParagraph"/>
              <w:spacing w:before="6"/>
              <w:ind w:left="0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1602" w:type="dxa"/>
            <w:tcBorders>
              <w:bottom w:val="single" w:sz="4" w:space="0" w:color="999999"/>
              <w:right w:val="single" w:sz="4" w:space="0" w:color="000000"/>
            </w:tcBorders>
          </w:tcPr>
          <w:p w14:paraId="1BE51136" w14:textId="77777777" w:rsidR="00880114" w:rsidRDefault="00E64BE8">
            <w:pPr>
              <w:pStyle w:val="TableParagraph"/>
              <w:spacing w:before="5"/>
              <w:ind w:left="0" w:right="37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</w:tbl>
    <w:p w14:paraId="3F21149C" w14:textId="77777777" w:rsidR="00880114" w:rsidRDefault="00E64BE8">
      <w:pPr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73207D02" w14:textId="77777777" w:rsidR="00880114" w:rsidRDefault="00880114">
      <w:pPr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4068BBD9" w14:textId="77777777" w:rsidR="00880114" w:rsidRDefault="00880114">
      <w:pPr>
        <w:pStyle w:val="BodyText"/>
        <w:spacing w:before="2"/>
        <w:rPr>
          <w:sz w:val="27"/>
        </w:rPr>
      </w:pPr>
    </w:p>
    <w:p w14:paraId="0CFB5312" w14:textId="77777777" w:rsidR="00880114" w:rsidRDefault="00E64BE8">
      <w:pPr>
        <w:pStyle w:val="Heading6"/>
        <w:spacing w:before="93"/>
      </w:pPr>
      <w:r>
        <w:t>Showpeople</w:t>
      </w:r>
    </w:p>
    <w:p w14:paraId="20AE87D9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3"/>
        <w:gridCol w:w="1145"/>
      </w:tblGrid>
      <w:tr w:rsidR="00880114" w14:paraId="6DFEAE8E" w14:textId="77777777">
        <w:trPr>
          <w:trHeight w:val="515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629E4D0C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A1.7.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 yard plots 2020-2025</w:t>
            </w:r>
          </w:p>
        </w:tc>
      </w:tr>
      <w:tr w:rsidR="00880114" w14:paraId="27AE4909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5E7B7EB0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2B7FE94" w14:textId="77777777" w:rsidR="00880114" w:rsidRDefault="00E64BE8">
            <w:pPr>
              <w:pStyle w:val="TableParagraph"/>
              <w:spacing w:line="210" w:lineRule="exact"/>
              <w:ind w:left="34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880114" w14:paraId="53D8AF3E" w14:textId="77777777">
        <w:trPr>
          <w:trHeight w:val="228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434ACDE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74B3B034" w14:textId="77777777">
        <w:trPr>
          <w:trHeight w:val="344"/>
        </w:trPr>
        <w:tc>
          <w:tcPr>
            <w:tcW w:w="7873" w:type="dxa"/>
            <w:tcBorders>
              <w:left w:val="single" w:sz="4" w:space="0" w:color="BEBEBE"/>
            </w:tcBorders>
          </w:tcPr>
          <w:p w14:paraId="3AC7BB42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B67B5BC" w14:textId="77777777" w:rsidR="00880114" w:rsidRDefault="00E64BE8">
            <w:pPr>
              <w:pStyle w:val="TableParagraph"/>
              <w:spacing w:before="74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5E4993C" w14:textId="77777777">
        <w:trPr>
          <w:trHeight w:val="267"/>
        </w:trPr>
        <w:tc>
          <w:tcPr>
            <w:tcW w:w="7873" w:type="dxa"/>
            <w:tcBorders>
              <w:left w:val="single" w:sz="4" w:space="0" w:color="BEBEBE"/>
            </w:tcBorders>
          </w:tcPr>
          <w:p w14:paraId="2C7BC2F6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 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22F32BD0" w14:textId="77777777" w:rsidR="00880114" w:rsidRDefault="00E64BE8">
            <w:pPr>
              <w:pStyle w:val="TableParagraph"/>
              <w:spacing w:before="34" w:line="214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D8F3B66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0DD7885D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20970B0A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F29EF4A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5AE69DCE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5C40DB4D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E1EC023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46CDCD50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 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04A5153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975774D" w14:textId="77777777">
        <w:trPr>
          <w:trHeight w:val="227"/>
        </w:trPr>
        <w:tc>
          <w:tcPr>
            <w:tcW w:w="7873" w:type="dxa"/>
            <w:tcBorders>
              <w:left w:val="single" w:sz="4" w:space="0" w:color="BEBEBE"/>
            </w:tcBorders>
          </w:tcPr>
          <w:p w14:paraId="1CBDB02C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41C36F7" w14:textId="77777777" w:rsidR="00880114" w:rsidRDefault="00E64BE8">
            <w:pPr>
              <w:pStyle w:val="TableParagraph"/>
              <w:spacing w:line="207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D8DC8BE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A6E8915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4655AD80" w14:textId="77777777">
        <w:trPr>
          <w:trHeight w:val="232"/>
        </w:trPr>
        <w:tc>
          <w:tcPr>
            <w:tcW w:w="7873" w:type="dxa"/>
            <w:tcBorders>
              <w:left w:val="single" w:sz="4" w:space="0" w:color="BEBEBE"/>
            </w:tcBorders>
          </w:tcPr>
          <w:p w14:paraId="335AD9E5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F65FADC" w14:textId="77777777" w:rsidR="00880114" w:rsidRDefault="00E64BE8">
            <w:pPr>
              <w:pStyle w:val="TableParagraph"/>
              <w:spacing w:line="213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0AFD3DF" w14:textId="77777777">
        <w:trPr>
          <w:trHeight w:val="459"/>
        </w:trPr>
        <w:tc>
          <w:tcPr>
            <w:tcW w:w="7873" w:type="dxa"/>
            <w:tcBorders>
              <w:left w:val="single" w:sz="4" w:space="0" w:color="BEBEBE"/>
            </w:tcBorders>
          </w:tcPr>
          <w:p w14:paraId="5FEDF0B3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4637DDC4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84380C4" w14:textId="77777777" w:rsidR="00880114" w:rsidRDefault="00E64BE8">
            <w:pPr>
              <w:pStyle w:val="TableParagraph"/>
              <w:spacing w:before="110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6F5A505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745FBE5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8170A5F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845510C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58C887BB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200C05C0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3738130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6642F8F9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2564A77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F68B60A" w14:textId="77777777">
        <w:trPr>
          <w:trHeight w:val="458"/>
        </w:trPr>
        <w:tc>
          <w:tcPr>
            <w:tcW w:w="7873" w:type="dxa"/>
            <w:tcBorders>
              <w:left w:val="single" w:sz="4" w:space="0" w:color="BEBEBE"/>
            </w:tcBorders>
          </w:tcPr>
          <w:p w14:paraId="712FCCA0" w14:textId="77777777" w:rsidR="00880114" w:rsidRDefault="00E64BE8">
            <w:pPr>
              <w:pStyle w:val="TableParagraph"/>
              <w:spacing w:line="228" w:lineRule="exact"/>
              <w:ind w:right="341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 those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containing 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51CA0D2F" w14:textId="77777777" w:rsidR="00880114" w:rsidRDefault="00E64BE8">
            <w:pPr>
              <w:pStyle w:val="TableParagraph"/>
              <w:spacing w:before="112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880114" w14:paraId="64720289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7F1C8208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3B57C66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3509609" w14:textId="77777777">
        <w:trPr>
          <w:trHeight w:val="273"/>
        </w:trPr>
        <w:tc>
          <w:tcPr>
            <w:tcW w:w="7873" w:type="dxa"/>
            <w:tcBorders>
              <w:left w:val="single" w:sz="4" w:space="0" w:color="BEBEBE"/>
            </w:tcBorders>
          </w:tcPr>
          <w:p w14:paraId="04D8256E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73209066" w14:textId="77777777" w:rsidR="00880114" w:rsidRDefault="00E64BE8">
            <w:pPr>
              <w:pStyle w:val="TableParagraph"/>
              <w:spacing w:before="25" w:line="228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7A10512B" w14:textId="77777777">
        <w:trPr>
          <w:trHeight w:val="241"/>
        </w:trPr>
        <w:tc>
          <w:tcPr>
            <w:tcW w:w="7873" w:type="dxa"/>
            <w:tcBorders>
              <w:left w:val="single" w:sz="4" w:space="0" w:color="BEBEBE"/>
            </w:tcBorders>
          </w:tcPr>
          <w:p w14:paraId="0598B037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DACD265" w14:textId="77777777" w:rsidR="00880114" w:rsidRDefault="00E64BE8">
            <w:pPr>
              <w:pStyle w:val="TableParagraph"/>
              <w:spacing w:before="11" w:line="211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880114" w14:paraId="23351222" w14:textId="77777777">
        <w:trPr>
          <w:trHeight w:val="227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5F06CEB6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73623D9F" w14:textId="77777777">
        <w:trPr>
          <w:trHeight w:val="307"/>
        </w:trPr>
        <w:tc>
          <w:tcPr>
            <w:tcW w:w="7873" w:type="dxa"/>
            <w:tcBorders>
              <w:left w:val="single" w:sz="4" w:space="0" w:color="BEBEBE"/>
            </w:tcBorders>
          </w:tcPr>
          <w:p w14:paraId="4605590D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56361220" w14:textId="77777777" w:rsidR="00880114" w:rsidRDefault="00E64BE8">
            <w:pPr>
              <w:pStyle w:val="TableParagraph"/>
              <w:spacing w:before="50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880114" w14:paraId="6E9C371E" w14:textId="77777777">
        <w:trPr>
          <w:trHeight w:val="253"/>
        </w:trPr>
        <w:tc>
          <w:tcPr>
            <w:tcW w:w="7873" w:type="dxa"/>
            <w:tcBorders>
              <w:left w:val="single" w:sz="4" w:space="0" w:color="BEBEBE"/>
              <w:bottom w:val="single" w:sz="4" w:space="0" w:color="BEBEBE"/>
            </w:tcBorders>
          </w:tcPr>
          <w:p w14:paraId="1AE30176" w14:textId="77777777" w:rsidR="00880114" w:rsidRDefault="00E64BE8">
            <w:pPr>
              <w:pStyle w:val="TableParagraph"/>
              <w:spacing w:before="20" w:line="213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bottom w:val="single" w:sz="4" w:space="0" w:color="BEBEBE"/>
              <w:right w:val="single" w:sz="4" w:space="0" w:color="BEBEBE"/>
            </w:tcBorders>
          </w:tcPr>
          <w:p w14:paraId="11BBD9B9" w14:textId="77777777" w:rsidR="00880114" w:rsidRDefault="00E64BE8">
            <w:pPr>
              <w:pStyle w:val="TableParagraph"/>
              <w:spacing w:before="20" w:line="213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14:paraId="79FB5A7A" w14:textId="77777777" w:rsidR="00880114" w:rsidRDefault="00E64BE8">
      <w:pPr>
        <w:ind w:left="3219" w:right="2722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3ACAFFC5" w14:textId="77777777" w:rsidR="00880114" w:rsidRDefault="00880114">
      <w:pPr>
        <w:pStyle w:val="BodyText"/>
        <w:rPr>
          <w:sz w:val="20"/>
        </w:rPr>
      </w:pPr>
    </w:p>
    <w:p w14:paraId="18C2EF60" w14:textId="77777777" w:rsidR="00880114" w:rsidRDefault="00880114">
      <w:pPr>
        <w:pStyle w:val="BodyText"/>
        <w:rPr>
          <w:sz w:val="20"/>
        </w:rPr>
      </w:pPr>
    </w:p>
    <w:p w14:paraId="0966024E" w14:textId="77777777" w:rsidR="00880114" w:rsidRDefault="00880114">
      <w:pPr>
        <w:pStyle w:val="BodyText"/>
        <w:spacing w:before="1"/>
        <w:rPr>
          <w:sz w:val="23"/>
        </w:rPr>
      </w:pPr>
    </w:p>
    <w:tbl>
      <w:tblPr>
        <w:tblW w:w="0" w:type="auto"/>
        <w:tblInd w:w="16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5"/>
        <w:gridCol w:w="2960"/>
      </w:tblGrid>
      <w:tr w:rsidR="00880114" w14:paraId="41DDF421" w14:textId="77777777">
        <w:trPr>
          <w:trHeight w:val="431"/>
        </w:trPr>
        <w:tc>
          <w:tcPr>
            <w:tcW w:w="6405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2973284E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A1.8: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0A441D2C" w14:textId="77777777">
        <w:trPr>
          <w:trHeight w:val="258"/>
        </w:trPr>
        <w:tc>
          <w:tcPr>
            <w:tcW w:w="3445" w:type="dxa"/>
            <w:tcBorders>
              <w:left w:val="single" w:sz="4" w:space="0" w:color="BEBEBE"/>
            </w:tcBorders>
          </w:tcPr>
          <w:p w14:paraId="7AEB6DE0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60" w:type="dxa"/>
            <w:tcBorders>
              <w:right w:val="single" w:sz="4" w:space="0" w:color="BEBEBE"/>
            </w:tcBorders>
          </w:tcPr>
          <w:p w14:paraId="34E32D0D" w14:textId="77777777" w:rsidR="00880114" w:rsidRDefault="00E64BE8">
            <w:pPr>
              <w:pStyle w:val="TableParagraph"/>
              <w:spacing w:line="230" w:lineRule="exact"/>
              <w:ind w:left="0" w:right="6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880114" w14:paraId="0B2760C8" w14:textId="77777777">
        <w:trPr>
          <w:trHeight w:val="267"/>
        </w:trPr>
        <w:tc>
          <w:tcPr>
            <w:tcW w:w="3445" w:type="dxa"/>
            <w:tcBorders>
              <w:left w:val="single" w:sz="4" w:space="0" w:color="BEBEBE"/>
            </w:tcBorders>
          </w:tcPr>
          <w:p w14:paraId="721FE577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60" w:type="dxa"/>
            <w:tcBorders>
              <w:right w:val="single" w:sz="4" w:space="0" w:color="BEBEBE"/>
            </w:tcBorders>
          </w:tcPr>
          <w:p w14:paraId="4CB3072E" w14:textId="77777777" w:rsidR="00880114" w:rsidRDefault="00E64BE8">
            <w:pPr>
              <w:pStyle w:val="TableParagraph"/>
              <w:spacing w:before="5"/>
              <w:ind w:left="0" w:right="6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7907F236" w14:textId="77777777">
        <w:trPr>
          <w:trHeight w:val="265"/>
        </w:trPr>
        <w:tc>
          <w:tcPr>
            <w:tcW w:w="3445" w:type="dxa"/>
            <w:tcBorders>
              <w:left w:val="single" w:sz="4" w:space="0" w:color="BEBEBE"/>
            </w:tcBorders>
          </w:tcPr>
          <w:p w14:paraId="00B88FCF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60" w:type="dxa"/>
            <w:tcBorders>
              <w:right w:val="single" w:sz="4" w:space="0" w:color="BEBEBE"/>
            </w:tcBorders>
          </w:tcPr>
          <w:p w14:paraId="43719FB0" w14:textId="77777777" w:rsidR="00880114" w:rsidRDefault="00E64BE8">
            <w:pPr>
              <w:pStyle w:val="TableParagraph"/>
              <w:spacing w:before="6"/>
              <w:ind w:left="0" w:right="6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33E87FE9" w14:textId="77777777">
        <w:trPr>
          <w:trHeight w:val="264"/>
        </w:trPr>
        <w:tc>
          <w:tcPr>
            <w:tcW w:w="3445" w:type="dxa"/>
            <w:tcBorders>
              <w:left w:val="single" w:sz="4" w:space="0" w:color="BEBEBE"/>
            </w:tcBorders>
          </w:tcPr>
          <w:p w14:paraId="40E3EDAA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60" w:type="dxa"/>
            <w:tcBorders>
              <w:right w:val="single" w:sz="4" w:space="0" w:color="BEBEBE"/>
            </w:tcBorders>
          </w:tcPr>
          <w:p w14:paraId="032169E7" w14:textId="77777777" w:rsidR="00880114" w:rsidRDefault="00E64BE8">
            <w:pPr>
              <w:pStyle w:val="TableParagraph"/>
              <w:spacing w:before="5"/>
              <w:ind w:left="0" w:right="6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6DC3B5B2" w14:textId="77777777">
        <w:trPr>
          <w:trHeight w:val="271"/>
        </w:trPr>
        <w:tc>
          <w:tcPr>
            <w:tcW w:w="3445" w:type="dxa"/>
            <w:tcBorders>
              <w:left w:val="single" w:sz="4" w:space="0" w:color="BEBEBE"/>
              <w:bottom w:val="single" w:sz="4" w:space="0" w:color="BEBEBE"/>
            </w:tcBorders>
          </w:tcPr>
          <w:p w14:paraId="797FE1F0" w14:textId="77777777" w:rsidR="00880114" w:rsidRDefault="00E64BE8">
            <w:pPr>
              <w:pStyle w:val="TableParagraph"/>
              <w:spacing w:before="24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60" w:type="dxa"/>
            <w:tcBorders>
              <w:bottom w:val="single" w:sz="4" w:space="0" w:color="BEBEBE"/>
              <w:right w:val="single" w:sz="4" w:space="0" w:color="BEBEBE"/>
            </w:tcBorders>
          </w:tcPr>
          <w:p w14:paraId="3A0BB24B" w14:textId="77777777" w:rsidR="00880114" w:rsidRDefault="00E64BE8">
            <w:pPr>
              <w:pStyle w:val="TableParagraph"/>
              <w:spacing w:before="5"/>
              <w:ind w:left="0" w:right="62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</w:tbl>
    <w:p w14:paraId="081E4E53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0DAF85EB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21B151F4" w14:textId="77777777" w:rsidR="00880114" w:rsidRDefault="00880114">
      <w:pPr>
        <w:pStyle w:val="BodyText"/>
        <w:spacing w:before="6"/>
        <w:rPr>
          <w:sz w:val="27"/>
        </w:rPr>
      </w:pPr>
    </w:p>
    <w:p w14:paraId="2AA1BF5B" w14:textId="77777777" w:rsidR="00880114" w:rsidRDefault="00E64BE8">
      <w:pPr>
        <w:pStyle w:val="Heading3"/>
      </w:pPr>
      <w:r>
        <w:t>Broxtowe</w:t>
      </w:r>
    </w:p>
    <w:p w14:paraId="1A36C500" w14:textId="77777777" w:rsidR="00880114" w:rsidRDefault="00880114">
      <w:pPr>
        <w:pStyle w:val="BodyText"/>
        <w:spacing w:before="4"/>
        <w:rPr>
          <w:rFonts w:ascii="Arial"/>
          <w:b/>
          <w:sz w:val="47"/>
        </w:rPr>
      </w:pPr>
    </w:p>
    <w:p w14:paraId="42305AA8" w14:textId="77777777" w:rsidR="00880114" w:rsidRDefault="00E64BE8">
      <w:pPr>
        <w:pStyle w:val="Heading6"/>
      </w:pPr>
      <w:r>
        <w:t>Gypsies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Travellers</w:t>
      </w:r>
    </w:p>
    <w:p w14:paraId="5412A7B6" w14:textId="77777777" w:rsidR="00880114" w:rsidRDefault="00880114">
      <w:pPr>
        <w:pStyle w:val="BodyText"/>
        <w:rPr>
          <w:rFonts w:ascii="Arial"/>
          <w:b/>
          <w:sz w:val="20"/>
        </w:rPr>
      </w:pPr>
    </w:p>
    <w:p w14:paraId="6AB8D24C" w14:textId="77777777" w:rsidR="00880114" w:rsidRDefault="00880114">
      <w:pPr>
        <w:pStyle w:val="BodyText"/>
        <w:spacing w:before="7"/>
        <w:rPr>
          <w:rFonts w:ascii="Arial"/>
          <w:b/>
          <w:sz w:val="16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2"/>
        <w:gridCol w:w="412"/>
        <w:gridCol w:w="471"/>
        <w:gridCol w:w="462"/>
      </w:tblGrid>
      <w:tr w:rsidR="00880114" w14:paraId="7B825185" w14:textId="77777777">
        <w:trPr>
          <w:trHeight w:val="515"/>
        </w:trPr>
        <w:tc>
          <w:tcPr>
            <w:tcW w:w="9017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4F689E00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A1.9.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 need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site pitches 2020-2025</w:t>
            </w:r>
          </w:p>
        </w:tc>
      </w:tr>
      <w:tr w:rsidR="00880114" w14:paraId="1BD9011E" w14:textId="77777777">
        <w:trPr>
          <w:trHeight w:val="824"/>
        </w:trPr>
        <w:tc>
          <w:tcPr>
            <w:tcW w:w="7672" w:type="dxa"/>
            <w:tcBorders>
              <w:left w:val="single" w:sz="4" w:space="0" w:color="BEBEBE"/>
            </w:tcBorders>
          </w:tcPr>
          <w:p w14:paraId="517E4E41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  <w:textDirection w:val="btLr"/>
          </w:tcPr>
          <w:p w14:paraId="758D0607" w14:textId="77777777" w:rsidR="00880114" w:rsidRDefault="00E64BE8">
            <w:pPr>
              <w:pStyle w:val="TableParagraph"/>
              <w:spacing w:before="80"/>
              <w:ind w:left="58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71" w:type="dxa"/>
            <w:textDirection w:val="btLr"/>
          </w:tcPr>
          <w:p w14:paraId="3E2D2265" w14:textId="77777777" w:rsidR="00880114" w:rsidRDefault="00E64BE8">
            <w:pPr>
              <w:pStyle w:val="TableParagraph"/>
              <w:spacing w:before="127"/>
              <w:ind w:left="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62" w:type="dxa"/>
            <w:tcBorders>
              <w:right w:val="single" w:sz="4" w:space="0" w:color="BEBEBE"/>
            </w:tcBorders>
            <w:textDirection w:val="btLr"/>
          </w:tcPr>
          <w:p w14:paraId="648D4D3D" w14:textId="77777777" w:rsidR="00880114" w:rsidRDefault="00E64BE8">
            <w:pPr>
              <w:pStyle w:val="TableParagraph"/>
              <w:spacing w:before="119"/>
              <w:ind w:left="58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0A89E861" w14:textId="77777777">
        <w:trPr>
          <w:trHeight w:val="282"/>
        </w:trPr>
        <w:tc>
          <w:tcPr>
            <w:tcW w:w="7672" w:type="dxa"/>
            <w:tcBorders>
              <w:left w:val="single" w:sz="4" w:space="0" w:color="BEBEBE"/>
            </w:tcBorders>
          </w:tcPr>
          <w:p w14:paraId="6F0C9B36" w14:textId="77777777" w:rsidR="00880114" w:rsidRDefault="00E64BE8">
            <w:pPr>
              <w:pStyle w:val="TableParagraph"/>
              <w:spacing w:before="51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51AB531D" w14:textId="77777777" w:rsidR="00880114" w:rsidRDefault="00E64BE8">
            <w:pPr>
              <w:pStyle w:val="TableParagraph"/>
              <w:spacing w:before="63" w:line="199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34A059FA" w14:textId="77777777" w:rsidR="00880114" w:rsidRDefault="00E64BE8">
            <w:pPr>
              <w:pStyle w:val="TableParagraph"/>
              <w:spacing w:before="51" w:line="211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06A88884" w14:textId="77777777" w:rsidR="00880114" w:rsidRDefault="00E64BE8">
            <w:pPr>
              <w:pStyle w:val="TableParagraph"/>
              <w:spacing w:before="63" w:line="199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C39A107" w14:textId="77777777">
        <w:trPr>
          <w:trHeight w:val="230"/>
        </w:trPr>
        <w:tc>
          <w:tcPr>
            <w:tcW w:w="9017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7A47C18" w14:textId="77777777" w:rsidR="00880114" w:rsidRDefault="00E64BE8">
            <w:pPr>
              <w:pStyle w:val="TableParagraph"/>
              <w:spacing w:line="211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73795C5A" w14:textId="77777777">
        <w:trPr>
          <w:trHeight w:val="344"/>
        </w:trPr>
        <w:tc>
          <w:tcPr>
            <w:tcW w:w="7672" w:type="dxa"/>
            <w:tcBorders>
              <w:left w:val="single" w:sz="4" w:space="0" w:color="BEBEBE"/>
            </w:tcBorders>
          </w:tcPr>
          <w:p w14:paraId="39E34A22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12" w:type="dxa"/>
          </w:tcPr>
          <w:p w14:paraId="5F9FC3DB" w14:textId="77777777" w:rsidR="00880114" w:rsidRDefault="00E64BE8">
            <w:pPr>
              <w:pStyle w:val="TableParagraph"/>
              <w:spacing w:before="85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0F2989AB" w14:textId="77777777" w:rsidR="00880114" w:rsidRDefault="00E64BE8">
            <w:pPr>
              <w:pStyle w:val="TableParagraph"/>
              <w:spacing w:before="74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4793282F" w14:textId="77777777" w:rsidR="00880114" w:rsidRDefault="00E64BE8">
            <w:pPr>
              <w:pStyle w:val="TableParagraph"/>
              <w:spacing w:before="8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4D22F84" w14:textId="77777777">
        <w:trPr>
          <w:trHeight w:val="266"/>
        </w:trPr>
        <w:tc>
          <w:tcPr>
            <w:tcW w:w="7672" w:type="dxa"/>
            <w:tcBorders>
              <w:left w:val="single" w:sz="4" w:space="0" w:color="BEBEBE"/>
            </w:tcBorders>
          </w:tcPr>
          <w:p w14:paraId="11D8DB44" w14:textId="77777777" w:rsidR="00880114" w:rsidRDefault="00E64BE8">
            <w:pPr>
              <w:pStyle w:val="TableParagraph"/>
              <w:spacing w:before="34" w:line="213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12" w:type="dxa"/>
          </w:tcPr>
          <w:p w14:paraId="476068D7" w14:textId="77777777" w:rsidR="00880114" w:rsidRDefault="00E64BE8">
            <w:pPr>
              <w:pStyle w:val="TableParagraph"/>
              <w:spacing w:before="45" w:line="201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58A2CF3B" w14:textId="77777777" w:rsidR="00880114" w:rsidRDefault="00E64BE8">
            <w:pPr>
              <w:pStyle w:val="TableParagraph"/>
              <w:spacing w:before="34" w:line="213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8F4DD14" w14:textId="77777777" w:rsidR="00880114" w:rsidRDefault="00E64BE8">
            <w:pPr>
              <w:pStyle w:val="TableParagraph"/>
              <w:spacing w:before="45" w:line="201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79AA6C7" w14:textId="77777777">
        <w:trPr>
          <w:trHeight w:val="229"/>
        </w:trPr>
        <w:tc>
          <w:tcPr>
            <w:tcW w:w="7672" w:type="dxa"/>
            <w:tcBorders>
              <w:left w:val="single" w:sz="4" w:space="0" w:color="BEBEBE"/>
            </w:tcBorders>
          </w:tcPr>
          <w:p w14:paraId="6E75C07A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2" w:type="dxa"/>
          </w:tcPr>
          <w:p w14:paraId="36660D3E" w14:textId="77777777" w:rsidR="00880114" w:rsidRDefault="00E64BE8">
            <w:pPr>
              <w:pStyle w:val="TableParagraph"/>
              <w:spacing w:before="7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0416E65C" w14:textId="77777777" w:rsidR="00880114" w:rsidRDefault="00E64BE8">
            <w:pPr>
              <w:pStyle w:val="TableParagraph"/>
              <w:spacing w:line="209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D8FFAEF" w14:textId="77777777" w:rsidR="00880114" w:rsidRDefault="00E64BE8">
            <w:pPr>
              <w:pStyle w:val="TableParagraph"/>
              <w:spacing w:before="7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799EF2E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22FCCED3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 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2" w:type="dxa"/>
          </w:tcPr>
          <w:p w14:paraId="579746C6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6182F6C4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8419910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37BD3DB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37796EA2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12" w:type="dxa"/>
          </w:tcPr>
          <w:p w14:paraId="48961C29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41C32C88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7903CDD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4CE7A71" w14:textId="77777777">
        <w:trPr>
          <w:trHeight w:val="227"/>
        </w:trPr>
        <w:tc>
          <w:tcPr>
            <w:tcW w:w="7672" w:type="dxa"/>
            <w:tcBorders>
              <w:left w:val="single" w:sz="4" w:space="0" w:color="BEBEBE"/>
            </w:tcBorders>
          </w:tcPr>
          <w:p w14:paraId="707B7636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12" w:type="dxa"/>
          </w:tcPr>
          <w:p w14:paraId="4B72E6FC" w14:textId="77777777" w:rsidR="00880114" w:rsidRDefault="00E64BE8">
            <w:pPr>
              <w:pStyle w:val="TableParagraph"/>
              <w:spacing w:before="8" w:line="199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21424A5" w14:textId="77777777" w:rsidR="00880114" w:rsidRDefault="00E64BE8">
            <w:pPr>
              <w:pStyle w:val="TableParagraph"/>
              <w:spacing w:line="207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29CE9247" w14:textId="77777777" w:rsidR="00880114" w:rsidRDefault="00E64BE8">
            <w:pPr>
              <w:pStyle w:val="TableParagraph"/>
              <w:spacing w:before="8" w:line="199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194D877" w14:textId="77777777">
        <w:trPr>
          <w:trHeight w:val="230"/>
        </w:trPr>
        <w:tc>
          <w:tcPr>
            <w:tcW w:w="9017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03C3A49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63C1EF0A" w14:textId="77777777">
        <w:trPr>
          <w:trHeight w:val="232"/>
        </w:trPr>
        <w:tc>
          <w:tcPr>
            <w:tcW w:w="7672" w:type="dxa"/>
            <w:tcBorders>
              <w:left w:val="single" w:sz="4" w:space="0" w:color="BEBEBE"/>
            </w:tcBorders>
          </w:tcPr>
          <w:p w14:paraId="16410DD2" w14:textId="77777777" w:rsidR="00880114" w:rsidRDefault="00E64BE8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12" w:type="dxa"/>
          </w:tcPr>
          <w:p w14:paraId="58BBFACB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</w:tcPr>
          <w:p w14:paraId="3E911EDB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0597A9E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880114" w14:paraId="4B8A3C26" w14:textId="77777777">
        <w:trPr>
          <w:trHeight w:val="459"/>
        </w:trPr>
        <w:tc>
          <w:tcPr>
            <w:tcW w:w="7672" w:type="dxa"/>
            <w:tcBorders>
              <w:left w:val="single" w:sz="4" w:space="0" w:color="BEBEBE"/>
            </w:tcBorders>
          </w:tcPr>
          <w:p w14:paraId="21FC4533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65F784F3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412" w:type="dxa"/>
          </w:tcPr>
          <w:p w14:paraId="63B44CCB" w14:textId="77777777" w:rsidR="00880114" w:rsidRDefault="00E64BE8">
            <w:pPr>
              <w:pStyle w:val="TableParagraph"/>
              <w:spacing w:before="122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6F304E1" w14:textId="77777777" w:rsidR="00880114" w:rsidRDefault="00E64BE8">
            <w:pPr>
              <w:pStyle w:val="TableParagraph"/>
              <w:spacing w:before="110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040EEC41" w14:textId="77777777" w:rsidR="00880114" w:rsidRDefault="00E64BE8">
            <w:pPr>
              <w:pStyle w:val="TableParagraph"/>
              <w:spacing w:before="122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A511F7F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11326309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12" w:type="dxa"/>
          </w:tcPr>
          <w:p w14:paraId="550E12F4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7FA0DCF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EF078A4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5B657E1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3531FE9D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5A019EB5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0B325F26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2678DCAB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233DF56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3F55F85A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60257593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81C834A" w14:textId="77777777" w:rsidR="00880114" w:rsidRDefault="00E64BE8">
            <w:pPr>
              <w:pStyle w:val="TableParagraph"/>
              <w:spacing w:line="211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8E55D2A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D87153A" w14:textId="77777777">
        <w:trPr>
          <w:trHeight w:val="688"/>
        </w:trPr>
        <w:tc>
          <w:tcPr>
            <w:tcW w:w="7672" w:type="dxa"/>
            <w:tcBorders>
              <w:left w:val="single" w:sz="4" w:space="0" w:color="BEBEBE"/>
            </w:tcBorders>
          </w:tcPr>
          <w:p w14:paraId="0B0BC03C" w14:textId="77777777" w:rsidR="00880114" w:rsidRDefault="00E64BE8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</w:p>
          <w:p w14:paraId="5CDA770A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12" w:type="dxa"/>
          </w:tcPr>
          <w:p w14:paraId="4415B225" w14:textId="77777777" w:rsidR="00880114" w:rsidRDefault="00880114">
            <w:pPr>
              <w:pStyle w:val="TableParagraph"/>
              <w:spacing w:before="6"/>
              <w:ind w:left="0"/>
              <w:rPr>
                <w:rFonts w:ascii="Arial"/>
                <w:b/>
                <w:sz w:val="20"/>
              </w:rPr>
            </w:pPr>
          </w:p>
          <w:p w14:paraId="0F60046B" w14:textId="77777777" w:rsidR="00880114" w:rsidRDefault="00E64BE8">
            <w:pPr>
              <w:pStyle w:val="TableParagraph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71964194" w14:textId="77777777" w:rsidR="00880114" w:rsidRDefault="00880114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2C5EBA43" w14:textId="77777777" w:rsidR="00880114" w:rsidRDefault="00E64BE8">
            <w:pPr>
              <w:pStyle w:val="TableParagraph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491C5A9B" w14:textId="77777777" w:rsidR="00880114" w:rsidRDefault="00880114">
            <w:pPr>
              <w:pStyle w:val="TableParagraph"/>
              <w:spacing w:before="6"/>
              <w:ind w:left="0"/>
              <w:rPr>
                <w:rFonts w:ascii="Arial"/>
                <w:b/>
                <w:sz w:val="20"/>
              </w:rPr>
            </w:pPr>
          </w:p>
          <w:p w14:paraId="5FCCC3F9" w14:textId="77777777" w:rsidR="00880114" w:rsidRDefault="00E64BE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0357D7B" w14:textId="77777777">
        <w:trPr>
          <w:trHeight w:val="230"/>
        </w:trPr>
        <w:tc>
          <w:tcPr>
            <w:tcW w:w="7672" w:type="dxa"/>
            <w:tcBorders>
              <w:left w:val="single" w:sz="4" w:space="0" w:color="BEBEBE"/>
            </w:tcBorders>
          </w:tcPr>
          <w:p w14:paraId="52462FE1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12" w:type="dxa"/>
          </w:tcPr>
          <w:p w14:paraId="69A7B476" w14:textId="77777777" w:rsidR="00880114" w:rsidRDefault="00E64BE8">
            <w:pPr>
              <w:pStyle w:val="TableParagraph"/>
              <w:spacing w:before="8" w:line="202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61C2F805" w14:textId="77777777" w:rsidR="00880114" w:rsidRDefault="00E64BE8">
            <w:pPr>
              <w:pStyle w:val="TableParagraph"/>
              <w:spacing w:line="210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0FB1B9E7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3B872A5" w14:textId="77777777">
        <w:trPr>
          <w:trHeight w:val="272"/>
        </w:trPr>
        <w:tc>
          <w:tcPr>
            <w:tcW w:w="7672" w:type="dxa"/>
            <w:tcBorders>
              <w:left w:val="single" w:sz="4" w:space="0" w:color="BEBEBE"/>
            </w:tcBorders>
          </w:tcPr>
          <w:p w14:paraId="0F1B91C2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12" w:type="dxa"/>
          </w:tcPr>
          <w:p w14:paraId="2FB36A30" w14:textId="77777777" w:rsidR="00880114" w:rsidRDefault="00E64BE8">
            <w:pPr>
              <w:pStyle w:val="TableParagraph"/>
              <w:spacing w:before="37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0FD7B72" w14:textId="77777777" w:rsidR="00880114" w:rsidRDefault="00E64BE8">
            <w:pPr>
              <w:pStyle w:val="TableParagraph"/>
              <w:spacing w:before="25" w:line="227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7758D3E" w14:textId="77777777" w:rsidR="00880114" w:rsidRDefault="00E64BE8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589536D" w14:textId="77777777">
        <w:trPr>
          <w:trHeight w:val="474"/>
        </w:trPr>
        <w:tc>
          <w:tcPr>
            <w:tcW w:w="7672" w:type="dxa"/>
            <w:tcBorders>
              <w:left w:val="single" w:sz="4" w:space="0" w:color="BEBEBE"/>
            </w:tcBorders>
          </w:tcPr>
          <w:p w14:paraId="7612E5BA" w14:textId="77777777" w:rsidR="00880114" w:rsidRDefault="00E64BE8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12" w:type="dxa"/>
          </w:tcPr>
          <w:p w14:paraId="4E03FCD7" w14:textId="77777777" w:rsidR="00880114" w:rsidRDefault="00E64BE8">
            <w:pPr>
              <w:pStyle w:val="TableParagraph"/>
              <w:spacing w:before="136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0A07B015" w14:textId="77777777" w:rsidR="00880114" w:rsidRDefault="00E64BE8">
            <w:pPr>
              <w:pStyle w:val="TableParagraph"/>
              <w:spacing w:before="125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3FABF4A" w14:textId="77777777" w:rsidR="00880114" w:rsidRDefault="00E64BE8">
            <w:pPr>
              <w:pStyle w:val="TableParagraph"/>
              <w:spacing w:before="136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61F47B9" w14:textId="77777777">
        <w:trPr>
          <w:trHeight w:val="227"/>
        </w:trPr>
        <w:tc>
          <w:tcPr>
            <w:tcW w:w="7672" w:type="dxa"/>
            <w:tcBorders>
              <w:left w:val="single" w:sz="4" w:space="0" w:color="BEBEBE"/>
            </w:tcBorders>
          </w:tcPr>
          <w:p w14:paraId="20523266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12" w:type="dxa"/>
          </w:tcPr>
          <w:p w14:paraId="0C643692" w14:textId="77777777" w:rsidR="00880114" w:rsidRDefault="00E64BE8">
            <w:pPr>
              <w:pStyle w:val="TableParagraph"/>
              <w:spacing w:before="8" w:line="199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7B8E2566" w14:textId="77777777" w:rsidR="00880114" w:rsidRDefault="00E64BE8">
            <w:pPr>
              <w:pStyle w:val="TableParagraph"/>
              <w:spacing w:line="207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73DBA43" w14:textId="77777777" w:rsidR="00880114" w:rsidRDefault="00E64BE8">
            <w:pPr>
              <w:pStyle w:val="TableParagraph"/>
              <w:spacing w:before="8" w:line="199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E91D8C9" w14:textId="77777777">
        <w:trPr>
          <w:trHeight w:val="230"/>
        </w:trPr>
        <w:tc>
          <w:tcPr>
            <w:tcW w:w="9017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90F6490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2B0644DB" w14:textId="77777777">
        <w:trPr>
          <w:trHeight w:val="306"/>
        </w:trPr>
        <w:tc>
          <w:tcPr>
            <w:tcW w:w="7672" w:type="dxa"/>
            <w:tcBorders>
              <w:left w:val="single" w:sz="4" w:space="0" w:color="BEBEBE"/>
            </w:tcBorders>
          </w:tcPr>
          <w:p w14:paraId="0C363CC9" w14:textId="77777777" w:rsidR="00880114" w:rsidRDefault="00E64BE8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2" w:type="dxa"/>
          </w:tcPr>
          <w:p w14:paraId="17C6B37A" w14:textId="77777777" w:rsidR="00880114" w:rsidRDefault="00E64BE8">
            <w:pPr>
              <w:pStyle w:val="TableParagraph"/>
              <w:spacing w:before="59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3CE01B99" w14:textId="77777777" w:rsidR="00880114" w:rsidRDefault="00E64BE8">
            <w:pPr>
              <w:pStyle w:val="TableParagraph"/>
              <w:spacing w:before="47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C8F92F9" w14:textId="77777777" w:rsidR="00880114" w:rsidRDefault="00E64BE8">
            <w:pPr>
              <w:pStyle w:val="TableParagraph"/>
              <w:spacing w:before="59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871F1B1" w14:textId="77777777">
        <w:trPr>
          <w:trHeight w:val="252"/>
        </w:trPr>
        <w:tc>
          <w:tcPr>
            <w:tcW w:w="7672" w:type="dxa"/>
            <w:tcBorders>
              <w:left w:val="single" w:sz="4" w:space="0" w:color="BEBEBE"/>
              <w:bottom w:val="single" w:sz="4" w:space="0" w:color="BEBEBE"/>
            </w:tcBorders>
          </w:tcPr>
          <w:p w14:paraId="2A8C5CB4" w14:textId="77777777" w:rsidR="00880114" w:rsidRDefault="00E64BE8">
            <w:pPr>
              <w:pStyle w:val="TableParagraph"/>
              <w:spacing w:before="22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2" w:type="dxa"/>
            <w:tcBorders>
              <w:bottom w:val="single" w:sz="4" w:space="0" w:color="BEBEBE"/>
            </w:tcBorders>
          </w:tcPr>
          <w:p w14:paraId="65CD2261" w14:textId="77777777" w:rsidR="00880114" w:rsidRDefault="00E64BE8">
            <w:pPr>
              <w:pStyle w:val="TableParagraph"/>
              <w:spacing w:before="33" w:line="199" w:lineRule="exact"/>
              <w:ind w:left="0" w:righ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  <w:tcBorders>
              <w:bottom w:val="single" w:sz="4" w:space="0" w:color="BEBEBE"/>
            </w:tcBorders>
          </w:tcPr>
          <w:p w14:paraId="09ACDDE6" w14:textId="77777777" w:rsidR="00880114" w:rsidRDefault="00E64BE8">
            <w:pPr>
              <w:pStyle w:val="TableParagraph"/>
              <w:spacing w:before="22" w:line="211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bottom w:val="single" w:sz="4" w:space="0" w:color="BEBEBE"/>
              <w:right w:val="single" w:sz="4" w:space="0" w:color="BEBEBE"/>
            </w:tcBorders>
          </w:tcPr>
          <w:p w14:paraId="47C9814B" w14:textId="77777777" w:rsidR="00880114" w:rsidRDefault="00E64BE8">
            <w:pPr>
              <w:pStyle w:val="TableParagraph"/>
              <w:spacing w:before="33" w:line="199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6651C5CD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6A1E33A5" w14:textId="77777777" w:rsidR="00880114" w:rsidRDefault="00880114">
      <w:pPr>
        <w:pStyle w:val="BodyText"/>
        <w:rPr>
          <w:sz w:val="20"/>
        </w:rPr>
      </w:pPr>
    </w:p>
    <w:p w14:paraId="23B0298B" w14:textId="77777777" w:rsidR="00880114" w:rsidRDefault="00880114">
      <w:pPr>
        <w:pStyle w:val="BodyText"/>
        <w:spacing w:before="8"/>
      </w:pPr>
    </w:p>
    <w:tbl>
      <w:tblPr>
        <w:tblW w:w="0" w:type="auto"/>
        <w:tblInd w:w="10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9"/>
        <w:gridCol w:w="1786"/>
        <w:gridCol w:w="2537"/>
        <w:gridCol w:w="1617"/>
      </w:tblGrid>
      <w:tr w:rsidR="00880114" w14:paraId="1E46B85E" w14:textId="77777777">
        <w:trPr>
          <w:trHeight w:val="434"/>
        </w:trPr>
        <w:tc>
          <w:tcPr>
            <w:tcW w:w="7549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383682DA" w14:textId="77777777" w:rsidR="00880114" w:rsidRDefault="00E64BE8">
            <w:pPr>
              <w:pStyle w:val="TableParagraph"/>
              <w:spacing w:before="2"/>
              <w:ind w:left="501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A1.10: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4EB629D0" w14:textId="77777777">
        <w:trPr>
          <w:trHeight w:val="227"/>
        </w:trPr>
        <w:tc>
          <w:tcPr>
            <w:tcW w:w="1609" w:type="dxa"/>
            <w:tcBorders>
              <w:left w:val="single" w:sz="4" w:space="0" w:color="999999"/>
              <w:bottom w:val="single" w:sz="4" w:space="0" w:color="999999"/>
            </w:tcBorders>
          </w:tcPr>
          <w:p w14:paraId="1A1BB974" w14:textId="77777777" w:rsidR="00880114" w:rsidRDefault="00E64BE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Period</w:t>
            </w:r>
          </w:p>
        </w:tc>
        <w:tc>
          <w:tcPr>
            <w:tcW w:w="1786" w:type="dxa"/>
            <w:tcBorders>
              <w:bottom w:val="single" w:sz="4" w:space="0" w:color="999999"/>
            </w:tcBorders>
          </w:tcPr>
          <w:p w14:paraId="34A65FAC" w14:textId="77777777" w:rsidR="00880114" w:rsidRDefault="00E64BE8">
            <w:pPr>
              <w:pStyle w:val="TableParagraph"/>
              <w:spacing w:before="8" w:line="199" w:lineRule="exact"/>
              <w:ind w:left="180" w:right="143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537" w:type="dxa"/>
            <w:tcBorders>
              <w:bottom w:val="single" w:sz="4" w:space="0" w:color="999999"/>
            </w:tcBorders>
          </w:tcPr>
          <w:p w14:paraId="6DB11CBA" w14:textId="77777777" w:rsidR="00880114" w:rsidRDefault="00E64BE8">
            <w:pPr>
              <w:pStyle w:val="TableParagraph"/>
              <w:spacing w:line="208" w:lineRule="exact"/>
              <w:ind w:left="231" w:right="2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2015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</w:t>
            </w:r>
          </w:p>
        </w:tc>
        <w:tc>
          <w:tcPr>
            <w:tcW w:w="1617" w:type="dxa"/>
            <w:tcBorders>
              <w:bottom w:val="single" w:sz="4" w:space="0" w:color="999999"/>
              <w:right w:val="single" w:sz="4" w:space="0" w:color="000000"/>
            </w:tcBorders>
          </w:tcPr>
          <w:p w14:paraId="3EA80435" w14:textId="77777777" w:rsidR="00880114" w:rsidRDefault="00E64BE8">
            <w:pPr>
              <w:pStyle w:val="TableParagraph"/>
              <w:spacing w:line="206" w:lineRule="exact"/>
              <w:ind w:left="323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3B47C4CB" w14:textId="77777777">
        <w:trPr>
          <w:trHeight w:val="259"/>
        </w:trPr>
        <w:tc>
          <w:tcPr>
            <w:tcW w:w="1609" w:type="dxa"/>
            <w:tcBorders>
              <w:top w:val="single" w:sz="4" w:space="0" w:color="999999"/>
              <w:left w:val="single" w:sz="4" w:space="0" w:color="999999"/>
            </w:tcBorders>
          </w:tcPr>
          <w:p w14:paraId="3D6EF21F" w14:textId="77777777" w:rsidR="00880114" w:rsidRDefault="00E64BE8">
            <w:pPr>
              <w:pStyle w:val="TableParagraph"/>
              <w:spacing w:before="18" w:line="22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1786" w:type="dxa"/>
            <w:tcBorders>
              <w:top w:val="single" w:sz="4" w:space="0" w:color="999999"/>
            </w:tcBorders>
          </w:tcPr>
          <w:p w14:paraId="644B55C4" w14:textId="77777777" w:rsidR="00880114" w:rsidRDefault="00E64BE8">
            <w:pPr>
              <w:pStyle w:val="TableParagraph"/>
              <w:spacing w:before="1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537" w:type="dxa"/>
            <w:tcBorders>
              <w:top w:val="single" w:sz="4" w:space="0" w:color="999999"/>
            </w:tcBorders>
          </w:tcPr>
          <w:p w14:paraId="39263D7C" w14:textId="77777777" w:rsidR="00880114" w:rsidRDefault="00E64BE8">
            <w:pPr>
              <w:pStyle w:val="TableParagraph"/>
              <w:spacing w:before="2"/>
              <w:ind w:left="0" w:righ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17" w:type="dxa"/>
            <w:tcBorders>
              <w:top w:val="single" w:sz="4" w:space="0" w:color="999999"/>
              <w:right w:val="single" w:sz="4" w:space="0" w:color="000000"/>
            </w:tcBorders>
          </w:tcPr>
          <w:p w14:paraId="0B118C80" w14:textId="77777777" w:rsidR="00880114" w:rsidRDefault="00E64BE8">
            <w:pPr>
              <w:pStyle w:val="TableParagraph"/>
              <w:spacing w:before="1"/>
              <w:ind w:left="0" w:right="35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49035F0" w14:textId="77777777">
        <w:trPr>
          <w:trHeight w:val="267"/>
        </w:trPr>
        <w:tc>
          <w:tcPr>
            <w:tcW w:w="1609" w:type="dxa"/>
            <w:tcBorders>
              <w:left w:val="single" w:sz="4" w:space="0" w:color="999999"/>
            </w:tcBorders>
          </w:tcPr>
          <w:p w14:paraId="4B5585B9" w14:textId="77777777" w:rsidR="00880114" w:rsidRDefault="00E64BE8">
            <w:pPr>
              <w:pStyle w:val="TableParagraph"/>
              <w:spacing w:before="25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1786" w:type="dxa"/>
          </w:tcPr>
          <w:p w14:paraId="2AF7EC37" w14:textId="77777777" w:rsidR="00880114" w:rsidRDefault="00E64BE8">
            <w:pPr>
              <w:pStyle w:val="TableParagraph"/>
              <w:spacing w:before="5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537" w:type="dxa"/>
          </w:tcPr>
          <w:p w14:paraId="042DC3F0" w14:textId="77777777" w:rsidR="00880114" w:rsidRDefault="00E64BE8">
            <w:pPr>
              <w:pStyle w:val="TableParagraph"/>
              <w:spacing w:before="6"/>
              <w:ind w:left="0" w:righ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6AC28C60" w14:textId="77777777" w:rsidR="00880114" w:rsidRDefault="00E64BE8">
            <w:pPr>
              <w:pStyle w:val="TableParagraph"/>
              <w:spacing w:before="5"/>
              <w:ind w:left="0" w:right="35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65B91D4" w14:textId="77777777">
        <w:trPr>
          <w:trHeight w:val="265"/>
        </w:trPr>
        <w:tc>
          <w:tcPr>
            <w:tcW w:w="1609" w:type="dxa"/>
            <w:tcBorders>
              <w:left w:val="single" w:sz="4" w:space="0" w:color="999999"/>
            </w:tcBorders>
          </w:tcPr>
          <w:p w14:paraId="6B7203B7" w14:textId="77777777" w:rsidR="00880114" w:rsidRDefault="00E64BE8">
            <w:pPr>
              <w:pStyle w:val="TableParagraph"/>
              <w:spacing w:before="24" w:line="22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1786" w:type="dxa"/>
          </w:tcPr>
          <w:p w14:paraId="100560EB" w14:textId="77777777" w:rsidR="00880114" w:rsidRDefault="00E64BE8">
            <w:pPr>
              <w:pStyle w:val="TableParagraph"/>
              <w:spacing w:before="6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537" w:type="dxa"/>
          </w:tcPr>
          <w:p w14:paraId="3963DE54" w14:textId="77777777" w:rsidR="00880114" w:rsidRDefault="00E64BE8">
            <w:pPr>
              <w:pStyle w:val="TableParagraph"/>
              <w:spacing w:before="7"/>
              <w:ind w:left="0" w:righ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475516E1" w14:textId="77777777" w:rsidR="00880114" w:rsidRDefault="00E64BE8">
            <w:pPr>
              <w:pStyle w:val="TableParagraph"/>
              <w:spacing w:before="6"/>
              <w:ind w:left="0" w:right="35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42A27F4" w14:textId="77777777">
        <w:trPr>
          <w:trHeight w:val="263"/>
        </w:trPr>
        <w:tc>
          <w:tcPr>
            <w:tcW w:w="1609" w:type="dxa"/>
            <w:tcBorders>
              <w:left w:val="single" w:sz="4" w:space="0" w:color="999999"/>
            </w:tcBorders>
          </w:tcPr>
          <w:p w14:paraId="21F62E8F" w14:textId="77777777" w:rsidR="00880114" w:rsidRDefault="00E64BE8">
            <w:pPr>
              <w:pStyle w:val="TableParagraph"/>
              <w:spacing w:before="22" w:line="22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1786" w:type="dxa"/>
          </w:tcPr>
          <w:p w14:paraId="7C64F4CB" w14:textId="77777777" w:rsidR="00880114" w:rsidRDefault="00E64BE8">
            <w:pPr>
              <w:pStyle w:val="TableParagraph"/>
              <w:spacing w:before="5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537" w:type="dxa"/>
          </w:tcPr>
          <w:p w14:paraId="48100F93" w14:textId="77777777" w:rsidR="00880114" w:rsidRDefault="00E64BE8">
            <w:pPr>
              <w:pStyle w:val="TableParagraph"/>
              <w:spacing w:before="6"/>
              <w:ind w:left="0" w:righ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2B324FBF" w14:textId="77777777" w:rsidR="00880114" w:rsidRDefault="00E64BE8">
            <w:pPr>
              <w:pStyle w:val="TableParagraph"/>
              <w:spacing w:before="5"/>
              <w:ind w:left="0" w:right="35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B889909" w14:textId="77777777">
        <w:trPr>
          <w:trHeight w:val="272"/>
        </w:trPr>
        <w:tc>
          <w:tcPr>
            <w:tcW w:w="1609" w:type="dxa"/>
            <w:tcBorders>
              <w:left w:val="single" w:sz="4" w:space="0" w:color="999999"/>
              <w:bottom w:val="single" w:sz="4" w:space="0" w:color="999999"/>
            </w:tcBorders>
          </w:tcPr>
          <w:p w14:paraId="204BA61E" w14:textId="77777777" w:rsidR="00880114" w:rsidRDefault="00E64BE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1786" w:type="dxa"/>
            <w:tcBorders>
              <w:bottom w:val="single" w:sz="4" w:space="0" w:color="999999"/>
            </w:tcBorders>
          </w:tcPr>
          <w:p w14:paraId="113084A6" w14:textId="77777777" w:rsidR="00880114" w:rsidRDefault="00E64BE8">
            <w:pPr>
              <w:pStyle w:val="TableParagraph"/>
              <w:spacing w:before="5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537" w:type="dxa"/>
            <w:tcBorders>
              <w:bottom w:val="single" w:sz="4" w:space="0" w:color="999999"/>
            </w:tcBorders>
          </w:tcPr>
          <w:p w14:paraId="0D5D8D2E" w14:textId="77777777" w:rsidR="00880114" w:rsidRDefault="00E64BE8">
            <w:pPr>
              <w:pStyle w:val="TableParagraph"/>
              <w:spacing w:before="6"/>
              <w:ind w:left="0" w:righ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17" w:type="dxa"/>
            <w:tcBorders>
              <w:bottom w:val="single" w:sz="4" w:space="0" w:color="999999"/>
              <w:right w:val="single" w:sz="4" w:space="0" w:color="000000"/>
            </w:tcBorders>
          </w:tcPr>
          <w:p w14:paraId="58FDCC04" w14:textId="77777777" w:rsidR="00880114" w:rsidRDefault="00E64BE8">
            <w:pPr>
              <w:pStyle w:val="TableParagraph"/>
              <w:spacing w:before="5"/>
              <w:ind w:left="0" w:right="35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6263B11B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258E338C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5B5C5A6C" w14:textId="77777777" w:rsidR="00880114" w:rsidRDefault="00880114">
      <w:pPr>
        <w:pStyle w:val="BodyText"/>
        <w:spacing w:before="2"/>
        <w:rPr>
          <w:sz w:val="27"/>
        </w:rPr>
      </w:pPr>
    </w:p>
    <w:p w14:paraId="0105D5E7" w14:textId="77777777" w:rsidR="00880114" w:rsidRDefault="00E64BE8">
      <w:pPr>
        <w:pStyle w:val="Heading6"/>
        <w:spacing w:before="93"/>
      </w:pPr>
      <w:r>
        <w:t>Showpeople</w:t>
      </w:r>
    </w:p>
    <w:p w14:paraId="57EBAB46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2"/>
        <w:gridCol w:w="1116"/>
      </w:tblGrid>
      <w:tr w:rsidR="00880114" w14:paraId="06D1EF08" w14:textId="77777777">
        <w:trPr>
          <w:trHeight w:val="515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07168AA7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A1.11.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 yard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59E1636B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3ECBA88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60CF360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61FCBAF" w14:textId="77777777">
        <w:trPr>
          <w:trHeight w:val="228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6AFECE5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4914A4BF" w14:textId="77777777">
        <w:trPr>
          <w:trHeight w:val="344"/>
        </w:trPr>
        <w:tc>
          <w:tcPr>
            <w:tcW w:w="7902" w:type="dxa"/>
            <w:tcBorders>
              <w:left w:val="single" w:sz="4" w:space="0" w:color="BEBEBE"/>
            </w:tcBorders>
          </w:tcPr>
          <w:p w14:paraId="5CD5BEC8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F04E011" w14:textId="77777777" w:rsidR="00880114" w:rsidRDefault="00E64BE8">
            <w:pPr>
              <w:pStyle w:val="TableParagraph"/>
              <w:spacing w:before="74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B391FA7" w14:textId="77777777">
        <w:trPr>
          <w:trHeight w:val="267"/>
        </w:trPr>
        <w:tc>
          <w:tcPr>
            <w:tcW w:w="7902" w:type="dxa"/>
            <w:tcBorders>
              <w:left w:val="single" w:sz="4" w:space="0" w:color="BEBEBE"/>
            </w:tcBorders>
          </w:tcPr>
          <w:p w14:paraId="3801128C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 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1C315290" w14:textId="77777777" w:rsidR="00880114" w:rsidRDefault="00E64BE8">
            <w:pPr>
              <w:pStyle w:val="TableParagraph"/>
              <w:spacing w:before="34" w:line="214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7D45A0F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49800C21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05E2C3F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ACAC18B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388FBDE0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D741EB3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7206BFE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7F6FEFE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45334E2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87F0D8B" w14:textId="77777777">
        <w:trPr>
          <w:trHeight w:val="227"/>
        </w:trPr>
        <w:tc>
          <w:tcPr>
            <w:tcW w:w="7902" w:type="dxa"/>
            <w:tcBorders>
              <w:left w:val="single" w:sz="4" w:space="0" w:color="BEBEBE"/>
            </w:tcBorders>
          </w:tcPr>
          <w:p w14:paraId="01DB90FF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F563012" w14:textId="77777777" w:rsidR="00880114" w:rsidRDefault="00E64BE8">
            <w:pPr>
              <w:pStyle w:val="TableParagraph"/>
              <w:spacing w:line="207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BAA834C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D37404D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5D8CF6BC" w14:textId="77777777">
        <w:trPr>
          <w:trHeight w:val="232"/>
        </w:trPr>
        <w:tc>
          <w:tcPr>
            <w:tcW w:w="7902" w:type="dxa"/>
            <w:tcBorders>
              <w:left w:val="single" w:sz="4" w:space="0" w:color="BEBEBE"/>
            </w:tcBorders>
          </w:tcPr>
          <w:p w14:paraId="777BAC5C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E9036A3" w14:textId="77777777" w:rsidR="00880114" w:rsidRDefault="00E64BE8">
            <w:pPr>
              <w:pStyle w:val="TableParagraph"/>
              <w:spacing w:line="213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58A7C36" w14:textId="77777777">
        <w:trPr>
          <w:trHeight w:val="459"/>
        </w:trPr>
        <w:tc>
          <w:tcPr>
            <w:tcW w:w="7902" w:type="dxa"/>
            <w:tcBorders>
              <w:left w:val="single" w:sz="4" w:space="0" w:color="BEBEBE"/>
            </w:tcBorders>
          </w:tcPr>
          <w:p w14:paraId="03E27D3E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22EB5911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39C494BA" w14:textId="77777777" w:rsidR="00880114" w:rsidRDefault="00E64BE8">
            <w:pPr>
              <w:pStyle w:val="TableParagraph"/>
              <w:spacing w:before="110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8A1B37A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6CCBF8E2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6817EB10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1CBE54F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6E6F5A62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0EB6699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11B31B1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2628C67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5538B7F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470A068" w14:textId="77777777">
        <w:trPr>
          <w:trHeight w:val="458"/>
        </w:trPr>
        <w:tc>
          <w:tcPr>
            <w:tcW w:w="7902" w:type="dxa"/>
            <w:tcBorders>
              <w:left w:val="single" w:sz="4" w:space="0" w:color="BEBEBE"/>
            </w:tcBorders>
          </w:tcPr>
          <w:p w14:paraId="3B4E5A19" w14:textId="77777777" w:rsidR="00880114" w:rsidRDefault="00E64BE8">
            <w:pPr>
              <w:pStyle w:val="TableParagraph"/>
              <w:spacing w:line="228" w:lineRule="exact"/>
              <w:ind w:right="370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 those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8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7E3423B" w14:textId="77777777" w:rsidR="00880114" w:rsidRDefault="00E64BE8">
            <w:pPr>
              <w:pStyle w:val="TableParagraph"/>
              <w:spacing w:before="112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6AAB670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1FC6A0DB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215BAC4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93AA30E" w14:textId="77777777">
        <w:trPr>
          <w:trHeight w:val="273"/>
        </w:trPr>
        <w:tc>
          <w:tcPr>
            <w:tcW w:w="7902" w:type="dxa"/>
            <w:tcBorders>
              <w:left w:val="single" w:sz="4" w:space="0" w:color="BEBEBE"/>
            </w:tcBorders>
          </w:tcPr>
          <w:p w14:paraId="4E25BA3B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 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18665795" w14:textId="77777777" w:rsidR="00880114" w:rsidRDefault="00E64BE8">
            <w:pPr>
              <w:pStyle w:val="TableParagraph"/>
              <w:spacing w:before="25" w:line="228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0E661D8" w14:textId="77777777">
        <w:trPr>
          <w:trHeight w:val="241"/>
        </w:trPr>
        <w:tc>
          <w:tcPr>
            <w:tcW w:w="7902" w:type="dxa"/>
            <w:tcBorders>
              <w:left w:val="single" w:sz="4" w:space="0" w:color="BEBEBE"/>
            </w:tcBorders>
          </w:tcPr>
          <w:p w14:paraId="498E2534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6D3622EA" w14:textId="77777777" w:rsidR="00880114" w:rsidRDefault="00E64BE8">
            <w:pPr>
              <w:pStyle w:val="TableParagraph"/>
              <w:spacing w:before="11" w:line="211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AD3A3AF" w14:textId="77777777">
        <w:trPr>
          <w:trHeight w:val="227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144789B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416FE16E" w14:textId="77777777">
        <w:trPr>
          <w:trHeight w:val="307"/>
        </w:trPr>
        <w:tc>
          <w:tcPr>
            <w:tcW w:w="7902" w:type="dxa"/>
            <w:tcBorders>
              <w:left w:val="single" w:sz="4" w:space="0" w:color="BEBEBE"/>
            </w:tcBorders>
          </w:tcPr>
          <w:p w14:paraId="143B2E18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3D640711" w14:textId="77777777" w:rsidR="00880114" w:rsidRDefault="00E64BE8">
            <w:pPr>
              <w:pStyle w:val="TableParagraph"/>
              <w:spacing w:before="50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9F2E694" w14:textId="77777777">
        <w:trPr>
          <w:trHeight w:val="253"/>
        </w:trPr>
        <w:tc>
          <w:tcPr>
            <w:tcW w:w="7902" w:type="dxa"/>
            <w:tcBorders>
              <w:left w:val="single" w:sz="4" w:space="0" w:color="BEBEBE"/>
              <w:bottom w:val="single" w:sz="4" w:space="0" w:color="BEBEBE"/>
            </w:tcBorders>
          </w:tcPr>
          <w:p w14:paraId="7C281305" w14:textId="77777777" w:rsidR="00880114" w:rsidRDefault="00E64BE8">
            <w:pPr>
              <w:pStyle w:val="TableParagraph"/>
              <w:spacing w:before="20" w:line="213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bottom w:val="single" w:sz="4" w:space="0" w:color="BEBEBE"/>
              <w:right w:val="single" w:sz="4" w:space="0" w:color="BEBEBE"/>
            </w:tcBorders>
          </w:tcPr>
          <w:p w14:paraId="286EB3C2" w14:textId="77777777" w:rsidR="00880114" w:rsidRDefault="00E64BE8">
            <w:pPr>
              <w:pStyle w:val="TableParagraph"/>
              <w:spacing w:before="20" w:line="213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36849215" w14:textId="77777777" w:rsidR="00880114" w:rsidRDefault="00E64BE8">
      <w:pPr>
        <w:ind w:left="3219" w:right="2722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16E51310" w14:textId="77777777" w:rsidR="00880114" w:rsidRDefault="00880114">
      <w:pPr>
        <w:pStyle w:val="BodyText"/>
        <w:rPr>
          <w:sz w:val="20"/>
        </w:rPr>
      </w:pPr>
    </w:p>
    <w:p w14:paraId="6D1901B6" w14:textId="77777777" w:rsidR="00880114" w:rsidRDefault="00880114">
      <w:pPr>
        <w:pStyle w:val="BodyText"/>
        <w:rPr>
          <w:sz w:val="20"/>
        </w:rPr>
      </w:pPr>
    </w:p>
    <w:p w14:paraId="73638618" w14:textId="77777777" w:rsidR="00880114" w:rsidRDefault="00880114">
      <w:pPr>
        <w:pStyle w:val="BodyText"/>
        <w:spacing w:before="1"/>
        <w:rPr>
          <w:sz w:val="23"/>
        </w:rPr>
      </w:pPr>
    </w:p>
    <w:tbl>
      <w:tblPr>
        <w:tblW w:w="0" w:type="auto"/>
        <w:tblInd w:w="1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4"/>
        <w:gridCol w:w="2922"/>
      </w:tblGrid>
      <w:tr w:rsidR="00880114" w14:paraId="738EE0D7" w14:textId="77777777">
        <w:trPr>
          <w:trHeight w:val="431"/>
        </w:trPr>
        <w:tc>
          <w:tcPr>
            <w:tcW w:w="6526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4C1C44F9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A1.12: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6E6999FA" w14:textId="77777777">
        <w:trPr>
          <w:trHeight w:val="258"/>
        </w:trPr>
        <w:tc>
          <w:tcPr>
            <w:tcW w:w="3604" w:type="dxa"/>
            <w:tcBorders>
              <w:left w:val="single" w:sz="4" w:space="0" w:color="BEBEBE"/>
            </w:tcBorders>
          </w:tcPr>
          <w:p w14:paraId="4B5496E2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072D42D5" w14:textId="77777777" w:rsidR="00880114" w:rsidRDefault="00E64BE8">
            <w:pPr>
              <w:pStyle w:val="TableParagraph"/>
              <w:spacing w:line="230" w:lineRule="exact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FA4E2C9" w14:textId="77777777">
        <w:trPr>
          <w:trHeight w:val="267"/>
        </w:trPr>
        <w:tc>
          <w:tcPr>
            <w:tcW w:w="3604" w:type="dxa"/>
            <w:tcBorders>
              <w:left w:val="single" w:sz="4" w:space="0" w:color="BEBEBE"/>
            </w:tcBorders>
          </w:tcPr>
          <w:p w14:paraId="6444F94A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451C7442" w14:textId="77777777" w:rsidR="00880114" w:rsidRDefault="00E64BE8">
            <w:pPr>
              <w:pStyle w:val="TableParagraph"/>
              <w:spacing w:before="5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AF6DF30" w14:textId="77777777">
        <w:trPr>
          <w:trHeight w:val="265"/>
        </w:trPr>
        <w:tc>
          <w:tcPr>
            <w:tcW w:w="3604" w:type="dxa"/>
            <w:tcBorders>
              <w:left w:val="single" w:sz="4" w:space="0" w:color="BEBEBE"/>
            </w:tcBorders>
          </w:tcPr>
          <w:p w14:paraId="239D3EEB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628387A0" w14:textId="77777777" w:rsidR="00880114" w:rsidRDefault="00E64BE8">
            <w:pPr>
              <w:pStyle w:val="TableParagraph"/>
              <w:spacing w:before="6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EAD5EE8" w14:textId="77777777">
        <w:trPr>
          <w:trHeight w:val="264"/>
        </w:trPr>
        <w:tc>
          <w:tcPr>
            <w:tcW w:w="3604" w:type="dxa"/>
            <w:tcBorders>
              <w:left w:val="single" w:sz="4" w:space="0" w:color="BEBEBE"/>
            </w:tcBorders>
          </w:tcPr>
          <w:p w14:paraId="1BDD1B04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0C62358F" w14:textId="77777777" w:rsidR="00880114" w:rsidRDefault="00E64BE8">
            <w:pPr>
              <w:pStyle w:val="TableParagraph"/>
              <w:spacing w:before="5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5499633" w14:textId="77777777">
        <w:trPr>
          <w:trHeight w:val="271"/>
        </w:trPr>
        <w:tc>
          <w:tcPr>
            <w:tcW w:w="3604" w:type="dxa"/>
            <w:tcBorders>
              <w:left w:val="single" w:sz="4" w:space="0" w:color="BEBEBE"/>
              <w:bottom w:val="single" w:sz="4" w:space="0" w:color="BEBEBE"/>
            </w:tcBorders>
          </w:tcPr>
          <w:p w14:paraId="4C1EA759" w14:textId="77777777" w:rsidR="00880114" w:rsidRDefault="00E64BE8">
            <w:pPr>
              <w:pStyle w:val="TableParagraph"/>
              <w:spacing w:before="24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22" w:type="dxa"/>
            <w:tcBorders>
              <w:bottom w:val="single" w:sz="4" w:space="0" w:color="BEBEBE"/>
              <w:right w:val="single" w:sz="4" w:space="0" w:color="BEBEBE"/>
            </w:tcBorders>
          </w:tcPr>
          <w:p w14:paraId="4F06DC98" w14:textId="77777777" w:rsidR="00880114" w:rsidRDefault="00E64BE8">
            <w:pPr>
              <w:pStyle w:val="TableParagraph"/>
              <w:spacing w:before="5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0313FA59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3077D750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008BEDA3" w14:textId="77777777" w:rsidR="00880114" w:rsidRDefault="00880114">
      <w:pPr>
        <w:pStyle w:val="BodyText"/>
        <w:spacing w:before="4"/>
        <w:rPr>
          <w:sz w:val="27"/>
        </w:rPr>
      </w:pPr>
    </w:p>
    <w:p w14:paraId="13283AF8" w14:textId="77777777" w:rsidR="00880114" w:rsidRDefault="00E64BE8">
      <w:pPr>
        <w:pStyle w:val="Heading3"/>
      </w:pPr>
      <w:r>
        <w:t>Erewash</w:t>
      </w:r>
    </w:p>
    <w:p w14:paraId="096AEAC7" w14:textId="77777777" w:rsidR="00880114" w:rsidRDefault="00880114">
      <w:pPr>
        <w:pStyle w:val="BodyText"/>
        <w:spacing w:before="2"/>
        <w:rPr>
          <w:rFonts w:ascii="Arial"/>
          <w:b/>
          <w:sz w:val="30"/>
        </w:rPr>
      </w:pPr>
    </w:p>
    <w:p w14:paraId="65BD997D" w14:textId="77777777" w:rsidR="00880114" w:rsidRDefault="00E64BE8">
      <w:pPr>
        <w:pStyle w:val="Heading6"/>
      </w:pPr>
      <w:r>
        <w:t>Gypsies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Travellers</w:t>
      </w:r>
    </w:p>
    <w:p w14:paraId="35B633A7" w14:textId="77777777" w:rsidR="00880114" w:rsidRDefault="00880114">
      <w:pPr>
        <w:pStyle w:val="BodyText"/>
        <w:rPr>
          <w:rFonts w:ascii="Arial"/>
          <w:b/>
          <w:sz w:val="20"/>
        </w:rPr>
      </w:pPr>
    </w:p>
    <w:p w14:paraId="29E86ABB" w14:textId="77777777" w:rsidR="00880114" w:rsidRDefault="00880114">
      <w:pPr>
        <w:pStyle w:val="BodyText"/>
        <w:spacing w:before="7" w:after="1"/>
        <w:rPr>
          <w:rFonts w:ascii="Arial"/>
          <w:b/>
          <w:sz w:val="16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1"/>
        <w:gridCol w:w="412"/>
        <w:gridCol w:w="471"/>
        <w:gridCol w:w="462"/>
      </w:tblGrid>
      <w:tr w:rsidR="00880114" w14:paraId="1B8A953F" w14:textId="77777777">
        <w:trPr>
          <w:trHeight w:val="515"/>
        </w:trPr>
        <w:tc>
          <w:tcPr>
            <w:tcW w:w="9016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54535256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A1.13.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pitches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3093D4C4" w14:textId="77777777">
        <w:trPr>
          <w:trHeight w:val="823"/>
        </w:trPr>
        <w:tc>
          <w:tcPr>
            <w:tcW w:w="7671" w:type="dxa"/>
            <w:tcBorders>
              <w:left w:val="single" w:sz="4" w:space="0" w:color="BEBEBE"/>
            </w:tcBorders>
          </w:tcPr>
          <w:p w14:paraId="2E8C49DC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  <w:textDirection w:val="btLr"/>
          </w:tcPr>
          <w:p w14:paraId="56FA4AB2" w14:textId="77777777" w:rsidR="00880114" w:rsidRDefault="00E64BE8">
            <w:pPr>
              <w:pStyle w:val="TableParagraph"/>
              <w:spacing w:before="81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71" w:type="dxa"/>
            <w:textDirection w:val="btLr"/>
          </w:tcPr>
          <w:p w14:paraId="5B107D55" w14:textId="77777777" w:rsidR="00880114" w:rsidRDefault="00E64BE8">
            <w:pPr>
              <w:pStyle w:val="TableParagraph"/>
              <w:spacing w:before="128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62" w:type="dxa"/>
            <w:tcBorders>
              <w:right w:val="single" w:sz="4" w:space="0" w:color="BEBEBE"/>
            </w:tcBorders>
            <w:textDirection w:val="btLr"/>
          </w:tcPr>
          <w:p w14:paraId="22A50A96" w14:textId="77777777" w:rsidR="00880114" w:rsidRDefault="00E64BE8">
            <w:pPr>
              <w:pStyle w:val="TableParagraph"/>
              <w:spacing w:before="120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4F0E579C" w14:textId="77777777">
        <w:trPr>
          <w:trHeight w:val="283"/>
        </w:trPr>
        <w:tc>
          <w:tcPr>
            <w:tcW w:w="7671" w:type="dxa"/>
            <w:tcBorders>
              <w:left w:val="single" w:sz="4" w:space="0" w:color="BEBEBE"/>
            </w:tcBorders>
          </w:tcPr>
          <w:p w14:paraId="3256267D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2E0F6799" w14:textId="77777777" w:rsidR="00880114" w:rsidRDefault="00E64BE8">
            <w:pPr>
              <w:pStyle w:val="TableParagraph"/>
              <w:spacing w:before="64" w:line="199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2006186C" w14:textId="77777777" w:rsidR="00880114" w:rsidRDefault="00E64BE8">
            <w:pPr>
              <w:pStyle w:val="TableParagraph"/>
              <w:spacing w:before="52" w:line="211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24E3B7C9" w14:textId="77777777" w:rsidR="00880114" w:rsidRDefault="00E64BE8">
            <w:pPr>
              <w:pStyle w:val="TableParagraph"/>
              <w:spacing w:before="64" w:line="199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B28FFD3" w14:textId="77777777">
        <w:trPr>
          <w:trHeight w:val="230"/>
        </w:trPr>
        <w:tc>
          <w:tcPr>
            <w:tcW w:w="9016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7443E159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6F173AA5" w14:textId="77777777">
        <w:trPr>
          <w:trHeight w:val="344"/>
        </w:trPr>
        <w:tc>
          <w:tcPr>
            <w:tcW w:w="7671" w:type="dxa"/>
            <w:tcBorders>
              <w:left w:val="single" w:sz="4" w:space="0" w:color="BEBEBE"/>
            </w:tcBorders>
          </w:tcPr>
          <w:p w14:paraId="1EEB4275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12" w:type="dxa"/>
          </w:tcPr>
          <w:p w14:paraId="42613F45" w14:textId="77777777" w:rsidR="00880114" w:rsidRDefault="00E64BE8">
            <w:pPr>
              <w:pStyle w:val="TableParagraph"/>
              <w:spacing w:before="86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27C51FD2" w14:textId="77777777" w:rsidR="00880114" w:rsidRDefault="00E64BE8">
            <w:pPr>
              <w:pStyle w:val="TableParagraph"/>
              <w:spacing w:before="74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0628864" w14:textId="77777777" w:rsidR="00880114" w:rsidRDefault="00E64BE8">
            <w:pPr>
              <w:pStyle w:val="TableParagraph"/>
              <w:spacing w:before="86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C481E6A" w14:textId="77777777">
        <w:trPr>
          <w:trHeight w:val="266"/>
        </w:trPr>
        <w:tc>
          <w:tcPr>
            <w:tcW w:w="7671" w:type="dxa"/>
            <w:tcBorders>
              <w:left w:val="single" w:sz="4" w:space="0" w:color="BEBEBE"/>
            </w:tcBorders>
          </w:tcPr>
          <w:p w14:paraId="6931AF5E" w14:textId="77777777" w:rsidR="00880114" w:rsidRDefault="00E64BE8">
            <w:pPr>
              <w:pStyle w:val="TableParagraph"/>
              <w:spacing w:before="32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12" w:type="dxa"/>
          </w:tcPr>
          <w:p w14:paraId="3221AADA" w14:textId="77777777" w:rsidR="00880114" w:rsidRDefault="00E64BE8">
            <w:pPr>
              <w:pStyle w:val="TableParagraph"/>
              <w:spacing w:before="44" w:line="202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50A430C8" w14:textId="77777777" w:rsidR="00880114" w:rsidRDefault="00E64BE8">
            <w:pPr>
              <w:pStyle w:val="TableParagraph"/>
              <w:spacing w:before="32" w:line="214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45F03C5A" w14:textId="77777777" w:rsidR="00880114" w:rsidRDefault="00E64BE8">
            <w:pPr>
              <w:pStyle w:val="TableParagraph"/>
              <w:spacing w:before="44" w:line="202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9A629FC" w14:textId="77777777">
        <w:trPr>
          <w:trHeight w:val="230"/>
        </w:trPr>
        <w:tc>
          <w:tcPr>
            <w:tcW w:w="7671" w:type="dxa"/>
            <w:tcBorders>
              <w:left w:val="single" w:sz="4" w:space="0" w:color="BEBEBE"/>
            </w:tcBorders>
          </w:tcPr>
          <w:p w14:paraId="65C39A8D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2" w:type="dxa"/>
          </w:tcPr>
          <w:p w14:paraId="1C0D0F75" w14:textId="77777777" w:rsidR="00880114" w:rsidRDefault="00E64BE8">
            <w:pPr>
              <w:pStyle w:val="TableParagraph"/>
              <w:spacing w:before="8" w:line="202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3C16B520" w14:textId="77777777" w:rsidR="00880114" w:rsidRDefault="00E64BE8">
            <w:pPr>
              <w:pStyle w:val="TableParagraph"/>
              <w:spacing w:line="210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4E2F5A40" w14:textId="77777777" w:rsidR="00880114" w:rsidRDefault="00E64BE8">
            <w:pPr>
              <w:pStyle w:val="TableParagraph"/>
              <w:spacing w:before="8" w:line="202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35160B2" w14:textId="77777777">
        <w:trPr>
          <w:trHeight w:val="230"/>
        </w:trPr>
        <w:tc>
          <w:tcPr>
            <w:tcW w:w="7671" w:type="dxa"/>
            <w:tcBorders>
              <w:left w:val="single" w:sz="4" w:space="0" w:color="BEBEBE"/>
            </w:tcBorders>
          </w:tcPr>
          <w:p w14:paraId="46A56F21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2" w:type="dxa"/>
          </w:tcPr>
          <w:p w14:paraId="53A522DF" w14:textId="77777777" w:rsidR="00880114" w:rsidRDefault="00E64BE8">
            <w:pPr>
              <w:pStyle w:val="TableParagraph"/>
              <w:spacing w:before="8" w:line="202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0137B5B5" w14:textId="77777777" w:rsidR="00880114" w:rsidRDefault="00E64BE8">
            <w:pPr>
              <w:pStyle w:val="TableParagraph"/>
              <w:spacing w:line="210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1429B6C" w14:textId="77777777" w:rsidR="00880114" w:rsidRDefault="00E64BE8">
            <w:pPr>
              <w:pStyle w:val="TableParagraph"/>
              <w:spacing w:before="8" w:line="202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6C434BA" w14:textId="77777777">
        <w:trPr>
          <w:trHeight w:val="230"/>
        </w:trPr>
        <w:tc>
          <w:tcPr>
            <w:tcW w:w="7671" w:type="dxa"/>
            <w:tcBorders>
              <w:left w:val="single" w:sz="4" w:space="0" w:color="BEBEBE"/>
            </w:tcBorders>
          </w:tcPr>
          <w:p w14:paraId="63F73F2A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12" w:type="dxa"/>
          </w:tcPr>
          <w:p w14:paraId="1F3F1870" w14:textId="77777777" w:rsidR="00880114" w:rsidRDefault="00E64BE8">
            <w:pPr>
              <w:pStyle w:val="TableParagraph"/>
              <w:spacing w:before="8" w:line="202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52993390" w14:textId="77777777" w:rsidR="00880114" w:rsidRDefault="00E64BE8">
            <w:pPr>
              <w:pStyle w:val="TableParagraph"/>
              <w:spacing w:line="210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A5C01F7" w14:textId="77777777" w:rsidR="00880114" w:rsidRDefault="00E64BE8">
            <w:pPr>
              <w:pStyle w:val="TableParagraph"/>
              <w:spacing w:before="8" w:line="202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0448EA9" w14:textId="77777777">
        <w:trPr>
          <w:trHeight w:val="227"/>
        </w:trPr>
        <w:tc>
          <w:tcPr>
            <w:tcW w:w="7671" w:type="dxa"/>
            <w:tcBorders>
              <w:left w:val="single" w:sz="4" w:space="0" w:color="BEBEBE"/>
            </w:tcBorders>
          </w:tcPr>
          <w:p w14:paraId="00278ECD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12" w:type="dxa"/>
          </w:tcPr>
          <w:p w14:paraId="089E100A" w14:textId="77777777" w:rsidR="00880114" w:rsidRDefault="00E64BE8">
            <w:pPr>
              <w:pStyle w:val="TableParagraph"/>
              <w:spacing w:before="8" w:line="199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32DA00A3" w14:textId="77777777" w:rsidR="00880114" w:rsidRDefault="00E64BE8">
            <w:pPr>
              <w:pStyle w:val="TableParagraph"/>
              <w:spacing w:line="207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0574D7C" w14:textId="77777777" w:rsidR="00880114" w:rsidRDefault="00E64BE8">
            <w:pPr>
              <w:pStyle w:val="TableParagraph"/>
              <w:spacing w:before="8" w:line="199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8F51354" w14:textId="77777777">
        <w:trPr>
          <w:trHeight w:val="228"/>
        </w:trPr>
        <w:tc>
          <w:tcPr>
            <w:tcW w:w="9016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121CE53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5CEAEFF7" w14:textId="77777777">
        <w:trPr>
          <w:trHeight w:val="233"/>
        </w:trPr>
        <w:tc>
          <w:tcPr>
            <w:tcW w:w="7671" w:type="dxa"/>
            <w:tcBorders>
              <w:left w:val="single" w:sz="4" w:space="0" w:color="BEBEBE"/>
            </w:tcBorders>
          </w:tcPr>
          <w:p w14:paraId="7CF35ACC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12" w:type="dxa"/>
          </w:tcPr>
          <w:p w14:paraId="1EEF49C9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</w:tcPr>
          <w:p w14:paraId="5CEE594B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3EE471B5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880114" w14:paraId="2675C20E" w14:textId="77777777">
        <w:trPr>
          <w:trHeight w:val="460"/>
        </w:trPr>
        <w:tc>
          <w:tcPr>
            <w:tcW w:w="7671" w:type="dxa"/>
            <w:tcBorders>
              <w:left w:val="single" w:sz="4" w:space="0" w:color="BEBEBE"/>
            </w:tcBorders>
          </w:tcPr>
          <w:p w14:paraId="3C04ADF3" w14:textId="77777777" w:rsidR="00880114" w:rsidRDefault="00E64BE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412" w:type="dxa"/>
          </w:tcPr>
          <w:p w14:paraId="1A92073D" w14:textId="77777777" w:rsidR="00880114" w:rsidRDefault="00E64BE8">
            <w:pPr>
              <w:pStyle w:val="TableParagraph"/>
              <w:spacing w:before="123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6F2C7F55" w14:textId="77777777" w:rsidR="00880114" w:rsidRDefault="00E64BE8">
            <w:pPr>
              <w:pStyle w:val="TableParagraph"/>
              <w:spacing w:before="112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91DC75C" w14:textId="77777777" w:rsidR="00880114" w:rsidRDefault="00E64BE8">
            <w:pPr>
              <w:pStyle w:val="TableParagraph"/>
              <w:spacing w:before="123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C5E8A3C" w14:textId="77777777">
        <w:trPr>
          <w:trHeight w:val="230"/>
        </w:trPr>
        <w:tc>
          <w:tcPr>
            <w:tcW w:w="7671" w:type="dxa"/>
            <w:tcBorders>
              <w:left w:val="single" w:sz="4" w:space="0" w:color="BEBEBE"/>
            </w:tcBorders>
          </w:tcPr>
          <w:p w14:paraId="0EA25E51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12" w:type="dxa"/>
          </w:tcPr>
          <w:p w14:paraId="06090AFE" w14:textId="77777777" w:rsidR="00880114" w:rsidRDefault="00E64BE8">
            <w:pPr>
              <w:pStyle w:val="TableParagraph"/>
              <w:spacing w:before="8" w:line="202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23F76347" w14:textId="77777777" w:rsidR="00880114" w:rsidRDefault="00E64BE8">
            <w:pPr>
              <w:pStyle w:val="TableParagraph"/>
              <w:spacing w:line="210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4A86CB0" w14:textId="77777777" w:rsidR="00880114" w:rsidRDefault="00E64BE8">
            <w:pPr>
              <w:pStyle w:val="TableParagraph"/>
              <w:spacing w:before="8" w:line="202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89C7BB2" w14:textId="77777777">
        <w:trPr>
          <w:trHeight w:val="229"/>
        </w:trPr>
        <w:tc>
          <w:tcPr>
            <w:tcW w:w="7671" w:type="dxa"/>
            <w:tcBorders>
              <w:left w:val="single" w:sz="4" w:space="0" w:color="BEBEBE"/>
            </w:tcBorders>
          </w:tcPr>
          <w:p w14:paraId="41E9E1A9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4482DD45" w14:textId="77777777" w:rsidR="00880114" w:rsidRDefault="00E64BE8">
            <w:pPr>
              <w:pStyle w:val="TableParagraph"/>
              <w:spacing w:before="8" w:line="201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6B6F87D7" w14:textId="77777777" w:rsidR="00880114" w:rsidRDefault="00E64BE8">
            <w:pPr>
              <w:pStyle w:val="TableParagraph"/>
              <w:spacing w:line="209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30BB32E6" w14:textId="77777777" w:rsidR="00880114" w:rsidRDefault="00E64BE8">
            <w:pPr>
              <w:pStyle w:val="TableParagraph"/>
              <w:spacing w:before="8" w:line="201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6176923" w14:textId="77777777">
        <w:trPr>
          <w:trHeight w:val="229"/>
        </w:trPr>
        <w:tc>
          <w:tcPr>
            <w:tcW w:w="7671" w:type="dxa"/>
            <w:tcBorders>
              <w:left w:val="single" w:sz="4" w:space="0" w:color="BEBEBE"/>
            </w:tcBorders>
          </w:tcPr>
          <w:p w14:paraId="464222D9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2" w:type="dxa"/>
          </w:tcPr>
          <w:p w14:paraId="723FA7BC" w14:textId="77777777" w:rsidR="00880114" w:rsidRDefault="00E64BE8">
            <w:pPr>
              <w:pStyle w:val="TableParagraph"/>
              <w:spacing w:before="7" w:line="202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0F12CD63" w14:textId="77777777" w:rsidR="00880114" w:rsidRDefault="00E64BE8">
            <w:pPr>
              <w:pStyle w:val="TableParagraph"/>
              <w:spacing w:line="209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F5E0CA1" w14:textId="77777777" w:rsidR="00880114" w:rsidRDefault="00E64BE8">
            <w:pPr>
              <w:pStyle w:val="TableParagraph"/>
              <w:spacing w:before="7" w:line="202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05E73E8" w14:textId="77777777">
        <w:trPr>
          <w:trHeight w:val="691"/>
        </w:trPr>
        <w:tc>
          <w:tcPr>
            <w:tcW w:w="7671" w:type="dxa"/>
            <w:tcBorders>
              <w:left w:val="single" w:sz="4" w:space="0" w:color="BEBEBE"/>
            </w:tcBorders>
          </w:tcPr>
          <w:p w14:paraId="3B2925BA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  <w:p w14:paraId="34992B62" w14:textId="77777777" w:rsidR="00880114" w:rsidRDefault="00E64BE8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seeking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12" w:type="dxa"/>
          </w:tcPr>
          <w:p w14:paraId="73222E22" w14:textId="77777777" w:rsidR="00880114" w:rsidRDefault="00880114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0150BEE6" w14:textId="77777777" w:rsidR="00880114" w:rsidRDefault="00E64BE8">
            <w:pPr>
              <w:pStyle w:val="TableParagraph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1B82A71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  <w:p w14:paraId="6140DCF5" w14:textId="77777777" w:rsidR="00880114" w:rsidRDefault="00E64BE8">
            <w:pPr>
              <w:pStyle w:val="TableParagraph"/>
              <w:spacing w:before="1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0699948" w14:textId="77777777" w:rsidR="00880114" w:rsidRDefault="00880114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3E2A1B19" w14:textId="77777777" w:rsidR="00880114" w:rsidRDefault="00E64BE8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C4455D0" w14:textId="77777777">
        <w:trPr>
          <w:trHeight w:val="230"/>
        </w:trPr>
        <w:tc>
          <w:tcPr>
            <w:tcW w:w="7671" w:type="dxa"/>
            <w:tcBorders>
              <w:left w:val="single" w:sz="4" w:space="0" w:color="BEBEBE"/>
            </w:tcBorders>
          </w:tcPr>
          <w:p w14:paraId="729185B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12" w:type="dxa"/>
          </w:tcPr>
          <w:p w14:paraId="53C38FD3" w14:textId="77777777" w:rsidR="00880114" w:rsidRDefault="00E64BE8">
            <w:pPr>
              <w:pStyle w:val="TableParagraph"/>
              <w:spacing w:before="8" w:line="202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10718379" w14:textId="77777777" w:rsidR="00880114" w:rsidRDefault="00E64BE8">
            <w:pPr>
              <w:pStyle w:val="TableParagraph"/>
              <w:spacing w:line="210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DCD690F" w14:textId="77777777" w:rsidR="00880114" w:rsidRDefault="00E64BE8">
            <w:pPr>
              <w:pStyle w:val="TableParagraph"/>
              <w:spacing w:before="8" w:line="202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DEF2FB4" w14:textId="77777777">
        <w:trPr>
          <w:trHeight w:val="271"/>
        </w:trPr>
        <w:tc>
          <w:tcPr>
            <w:tcW w:w="7671" w:type="dxa"/>
            <w:tcBorders>
              <w:left w:val="single" w:sz="4" w:space="0" w:color="BEBEBE"/>
            </w:tcBorders>
          </w:tcPr>
          <w:p w14:paraId="649D0605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 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12" w:type="dxa"/>
          </w:tcPr>
          <w:p w14:paraId="76FCD896" w14:textId="77777777" w:rsidR="00880114" w:rsidRDefault="00E64BE8">
            <w:pPr>
              <w:pStyle w:val="TableParagraph"/>
              <w:spacing w:before="34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</w:tcPr>
          <w:p w14:paraId="5D0DEC79" w14:textId="77777777" w:rsidR="00880114" w:rsidRDefault="00E64BE8">
            <w:pPr>
              <w:pStyle w:val="TableParagraph"/>
              <w:spacing w:before="23" w:line="228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A35D311" w14:textId="77777777" w:rsidR="00880114" w:rsidRDefault="00E64BE8">
            <w:pPr>
              <w:pStyle w:val="TableParagraph"/>
              <w:spacing w:before="34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F78B212" w14:textId="77777777">
        <w:trPr>
          <w:trHeight w:val="505"/>
        </w:trPr>
        <w:tc>
          <w:tcPr>
            <w:tcW w:w="7671" w:type="dxa"/>
            <w:tcBorders>
              <w:left w:val="single" w:sz="4" w:space="0" w:color="BEBEBE"/>
            </w:tcBorders>
          </w:tcPr>
          <w:p w14:paraId="5C060865" w14:textId="77777777" w:rsidR="00880114" w:rsidRDefault="00E64BE8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12" w:type="dxa"/>
          </w:tcPr>
          <w:p w14:paraId="6E7CFC35" w14:textId="77777777" w:rsidR="00880114" w:rsidRDefault="00E64BE8">
            <w:pPr>
              <w:pStyle w:val="TableParagraph"/>
              <w:spacing w:before="169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4BE45E36" w14:textId="77777777" w:rsidR="00880114" w:rsidRDefault="00E64BE8">
            <w:pPr>
              <w:pStyle w:val="TableParagraph"/>
              <w:spacing w:before="157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2FF1942" w14:textId="77777777" w:rsidR="00880114" w:rsidRDefault="00E64BE8">
            <w:pPr>
              <w:pStyle w:val="TableParagraph"/>
              <w:spacing w:before="169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F866661" w14:textId="77777777">
        <w:trPr>
          <w:trHeight w:val="257"/>
        </w:trPr>
        <w:tc>
          <w:tcPr>
            <w:tcW w:w="7671" w:type="dxa"/>
            <w:tcBorders>
              <w:left w:val="single" w:sz="4" w:space="0" w:color="BEBEBE"/>
            </w:tcBorders>
          </w:tcPr>
          <w:p w14:paraId="3454461D" w14:textId="77777777" w:rsidR="00880114" w:rsidRDefault="00E64BE8">
            <w:pPr>
              <w:pStyle w:val="TableParagraph"/>
              <w:spacing w:before="26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12" w:type="dxa"/>
          </w:tcPr>
          <w:p w14:paraId="20129DC1" w14:textId="77777777" w:rsidR="00880114" w:rsidRDefault="00E64BE8">
            <w:pPr>
              <w:pStyle w:val="TableParagraph"/>
              <w:spacing w:before="38" w:line="199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053AB914" w14:textId="77777777" w:rsidR="00880114" w:rsidRDefault="00E64BE8">
            <w:pPr>
              <w:pStyle w:val="TableParagraph"/>
              <w:spacing w:before="26" w:line="211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38DADE14" w14:textId="77777777" w:rsidR="00880114" w:rsidRDefault="00E64BE8">
            <w:pPr>
              <w:pStyle w:val="TableParagraph"/>
              <w:spacing w:before="38" w:line="199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7A5C828" w14:textId="77777777">
        <w:trPr>
          <w:trHeight w:val="230"/>
        </w:trPr>
        <w:tc>
          <w:tcPr>
            <w:tcW w:w="9016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22126B29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1DC370E4" w14:textId="77777777">
        <w:trPr>
          <w:trHeight w:val="306"/>
        </w:trPr>
        <w:tc>
          <w:tcPr>
            <w:tcW w:w="7671" w:type="dxa"/>
            <w:tcBorders>
              <w:left w:val="single" w:sz="4" w:space="0" w:color="BEBEBE"/>
            </w:tcBorders>
          </w:tcPr>
          <w:p w14:paraId="6DFC6C36" w14:textId="77777777" w:rsidR="00880114" w:rsidRDefault="00E64BE8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2" w:type="dxa"/>
          </w:tcPr>
          <w:p w14:paraId="07D050FA" w14:textId="77777777" w:rsidR="00880114" w:rsidRDefault="00E64BE8">
            <w:pPr>
              <w:pStyle w:val="TableParagraph"/>
              <w:spacing w:before="59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1" w:type="dxa"/>
          </w:tcPr>
          <w:p w14:paraId="5DBF35F3" w14:textId="77777777" w:rsidR="00880114" w:rsidRDefault="00E64BE8">
            <w:pPr>
              <w:pStyle w:val="TableParagraph"/>
              <w:spacing w:before="47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0B858EC9" w14:textId="77777777" w:rsidR="00880114" w:rsidRDefault="00E64BE8">
            <w:pPr>
              <w:pStyle w:val="TableParagraph"/>
              <w:spacing w:before="59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C56A5FE" w14:textId="77777777">
        <w:trPr>
          <w:trHeight w:val="252"/>
        </w:trPr>
        <w:tc>
          <w:tcPr>
            <w:tcW w:w="7671" w:type="dxa"/>
            <w:tcBorders>
              <w:left w:val="single" w:sz="4" w:space="0" w:color="BEBEBE"/>
              <w:bottom w:val="single" w:sz="4" w:space="0" w:color="BEBEBE"/>
            </w:tcBorders>
          </w:tcPr>
          <w:p w14:paraId="6DCE9352" w14:textId="77777777" w:rsidR="00880114" w:rsidRDefault="00E64BE8">
            <w:pPr>
              <w:pStyle w:val="TableParagraph"/>
              <w:spacing w:before="22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2" w:type="dxa"/>
            <w:tcBorders>
              <w:bottom w:val="single" w:sz="4" w:space="0" w:color="BEBEBE"/>
            </w:tcBorders>
          </w:tcPr>
          <w:p w14:paraId="28F6AF58" w14:textId="77777777" w:rsidR="00880114" w:rsidRDefault="00E64BE8">
            <w:pPr>
              <w:pStyle w:val="TableParagraph"/>
              <w:spacing w:before="33" w:line="199" w:lineRule="exact"/>
              <w:ind w:left="0"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1" w:type="dxa"/>
            <w:tcBorders>
              <w:bottom w:val="single" w:sz="4" w:space="0" w:color="BEBEBE"/>
            </w:tcBorders>
          </w:tcPr>
          <w:p w14:paraId="1AB194DE" w14:textId="77777777" w:rsidR="00880114" w:rsidRDefault="00E64BE8">
            <w:pPr>
              <w:pStyle w:val="TableParagraph"/>
              <w:spacing w:before="22" w:line="211" w:lineRule="exact"/>
              <w:ind w:left="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bottom w:val="single" w:sz="4" w:space="0" w:color="BEBEBE"/>
              <w:right w:val="single" w:sz="4" w:space="0" w:color="BEBEBE"/>
            </w:tcBorders>
          </w:tcPr>
          <w:p w14:paraId="29A8D095" w14:textId="77777777" w:rsidR="00880114" w:rsidRDefault="00E64BE8">
            <w:pPr>
              <w:pStyle w:val="TableParagraph"/>
              <w:spacing w:before="33" w:line="199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332ACE27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0C336F95" w14:textId="77777777" w:rsidR="00880114" w:rsidRDefault="00880114">
      <w:pPr>
        <w:pStyle w:val="BodyText"/>
        <w:rPr>
          <w:sz w:val="20"/>
        </w:rPr>
      </w:pPr>
    </w:p>
    <w:p w14:paraId="2C4C708F" w14:textId="77777777" w:rsidR="00880114" w:rsidRDefault="00880114">
      <w:pPr>
        <w:pStyle w:val="BodyText"/>
        <w:spacing w:before="7"/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1775"/>
        <w:gridCol w:w="2526"/>
        <w:gridCol w:w="1614"/>
      </w:tblGrid>
      <w:tr w:rsidR="00880114" w14:paraId="53E85189" w14:textId="77777777">
        <w:trPr>
          <w:trHeight w:val="434"/>
        </w:trPr>
        <w:tc>
          <w:tcPr>
            <w:tcW w:w="7553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0B86F817" w14:textId="77777777" w:rsidR="00880114" w:rsidRDefault="00E64BE8">
            <w:pPr>
              <w:pStyle w:val="TableParagraph"/>
              <w:spacing w:before="3"/>
              <w:ind w:left="503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A1.14.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159A5B98" w14:textId="77777777">
        <w:trPr>
          <w:trHeight w:val="227"/>
        </w:trPr>
        <w:tc>
          <w:tcPr>
            <w:tcW w:w="1638" w:type="dxa"/>
            <w:tcBorders>
              <w:left w:val="single" w:sz="4" w:space="0" w:color="999999"/>
              <w:bottom w:val="single" w:sz="4" w:space="0" w:color="999999"/>
            </w:tcBorders>
          </w:tcPr>
          <w:p w14:paraId="128CE40B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</w:t>
            </w:r>
          </w:p>
        </w:tc>
        <w:tc>
          <w:tcPr>
            <w:tcW w:w="1775" w:type="dxa"/>
            <w:tcBorders>
              <w:bottom w:val="single" w:sz="4" w:space="0" w:color="999999"/>
            </w:tcBorders>
          </w:tcPr>
          <w:p w14:paraId="4215235B" w14:textId="77777777" w:rsidR="00880114" w:rsidRDefault="00E64BE8">
            <w:pPr>
              <w:pStyle w:val="TableParagraph"/>
              <w:spacing w:before="8" w:line="199" w:lineRule="exact"/>
              <w:ind w:left="252" w:right="214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526" w:type="dxa"/>
            <w:tcBorders>
              <w:bottom w:val="single" w:sz="4" w:space="0" w:color="999999"/>
            </w:tcBorders>
          </w:tcPr>
          <w:p w14:paraId="3FFA3E17" w14:textId="77777777" w:rsidR="00880114" w:rsidRDefault="00E64BE8">
            <w:pPr>
              <w:pStyle w:val="TableParagraph"/>
              <w:spacing w:line="208" w:lineRule="exact"/>
              <w:ind w:left="225" w:right="2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2015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</w:t>
            </w:r>
          </w:p>
        </w:tc>
        <w:tc>
          <w:tcPr>
            <w:tcW w:w="1614" w:type="dxa"/>
            <w:tcBorders>
              <w:bottom w:val="single" w:sz="4" w:space="0" w:color="999999"/>
              <w:right w:val="single" w:sz="4" w:space="0" w:color="000000"/>
            </w:tcBorders>
          </w:tcPr>
          <w:p w14:paraId="7E2CBEA2" w14:textId="77777777" w:rsidR="00880114" w:rsidRDefault="00E64BE8">
            <w:pPr>
              <w:pStyle w:val="TableParagraph"/>
              <w:spacing w:line="206" w:lineRule="exact"/>
              <w:ind w:left="318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7F6F1E2E" w14:textId="77777777">
        <w:trPr>
          <w:trHeight w:val="259"/>
        </w:trPr>
        <w:tc>
          <w:tcPr>
            <w:tcW w:w="1638" w:type="dxa"/>
            <w:tcBorders>
              <w:top w:val="single" w:sz="4" w:space="0" w:color="999999"/>
              <w:left w:val="single" w:sz="4" w:space="0" w:color="999999"/>
            </w:tcBorders>
          </w:tcPr>
          <w:p w14:paraId="5DB88ABE" w14:textId="77777777" w:rsidR="00880114" w:rsidRDefault="00E64BE8">
            <w:pPr>
              <w:pStyle w:val="TableParagraph"/>
              <w:spacing w:before="18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2020-25</w:t>
            </w:r>
          </w:p>
        </w:tc>
        <w:tc>
          <w:tcPr>
            <w:tcW w:w="1775" w:type="dxa"/>
            <w:tcBorders>
              <w:top w:val="single" w:sz="4" w:space="0" w:color="999999"/>
            </w:tcBorders>
          </w:tcPr>
          <w:p w14:paraId="0BAF8187" w14:textId="77777777" w:rsidR="00880114" w:rsidRDefault="00E64BE8">
            <w:pPr>
              <w:pStyle w:val="TableParagraph"/>
              <w:spacing w:before="1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526" w:type="dxa"/>
            <w:tcBorders>
              <w:top w:val="single" w:sz="4" w:space="0" w:color="999999"/>
            </w:tcBorders>
          </w:tcPr>
          <w:p w14:paraId="6708DE19" w14:textId="77777777" w:rsidR="00880114" w:rsidRDefault="00E64BE8">
            <w:pPr>
              <w:pStyle w:val="TableParagraph"/>
              <w:spacing w:before="2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614" w:type="dxa"/>
            <w:tcBorders>
              <w:top w:val="single" w:sz="4" w:space="0" w:color="999999"/>
              <w:right w:val="single" w:sz="4" w:space="0" w:color="000000"/>
            </w:tcBorders>
          </w:tcPr>
          <w:p w14:paraId="5A3D5EEA" w14:textId="77777777" w:rsidR="00880114" w:rsidRDefault="00E64BE8">
            <w:pPr>
              <w:pStyle w:val="TableParagraph"/>
              <w:spacing w:before="1"/>
              <w:ind w:left="0" w:right="36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B266F52" w14:textId="77777777">
        <w:trPr>
          <w:trHeight w:val="267"/>
        </w:trPr>
        <w:tc>
          <w:tcPr>
            <w:tcW w:w="1638" w:type="dxa"/>
            <w:tcBorders>
              <w:left w:val="single" w:sz="4" w:space="0" w:color="999999"/>
            </w:tcBorders>
          </w:tcPr>
          <w:p w14:paraId="64E5CF7B" w14:textId="77777777" w:rsidR="00880114" w:rsidRDefault="00E64BE8">
            <w:pPr>
              <w:pStyle w:val="TableParagraph"/>
              <w:spacing w:before="25" w:line="22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2025-30</w:t>
            </w:r>
          </w:p>
        </w:tc>
        <w:tc>
          <w:tcPr>
            <w:tcW w:w="1775" w:type="dxa"/>
          </w:tcPr>
          <w:p w14:paraId="5F559CCA" w14:textId="77777777" w:rsidR="00880114" w:rsidRDefault="00E64BE8">
            <w:pPr>
              <w:pStyle w:val="TableParagraph"/>
              <w:spacing w:before="5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526" w:type="dxa"/>
          </w:tcPr>
          <w:p w14:paraId="726CDBEE" w14:textId="77777777" w:rsidR="00880114" w:rsidRDefault="00E64BE8">
            <w:pPr>
              <w:pStyle w:val="TableParagraph"/>
              <w:spacing w:before="6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14:paraId="553E1E8A" w14:textId="77777777" w:rsidR="00880114" w:rsidRDefault="00E64BE8">
            <w:pPr>
              <w:pStyle w:val="TableParagraph"/>
              <w:spacing w:before="5"/>
              <w:ind w:left="0" w:right="36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82154D7" w14:textId="77777777">
        <w:trPr>
          <w:trHeight w:val="265"/>
        </w:trPr>
        <w:tc>
          <w:tcPr>
            <w:tcW w:w="1638" w:type="dxa"/>
            <w:tcBorders>
              <w:left w:val="single" w:sz="4" w:space="0" w:color="999999"/>
            </w:tcBorders>
          </w:tcPr>
          <w:p w14:paraId="1C8978CE" w14:textId="77777777" w:rsidR="00880114" w:rsidRDefault="00E64BE8">
            <w:pPr>
              <w:pStyle w:val="TableParagraph"/>
              <w:spacing w:before="24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2030-35</w:t>
            </w:r>
          </w:p>
        </w:tc>
        <w:tc>
          <w:tcPr>
            <w:tcW w:w="1775" w:type="dxa"/>
          </w:tcPr>
          <w:p w14:paraId="60EC2C68" w14:textId="77777777" w:rsidR="00880114" w:rsidRDefault="00E64BE8">
            <w:pPr>
              <w:pStyle w:val="TableParagraph"/>
              <w:spacing w:before="6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526" w:type="dxa"/>
          </w:tcPr>
          <w:p w14:paraId="5F708D1D" w14:textId="77777777" w:rsidR="00880114" w:rsidRDefault="00E64BE8">
            <w:pPr>
              <w:pStyle w:val="TableParagraph"/>
              <w:spacing w:before="7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14:paraId="7BE26A9F" w14:textId="77777777" w:rsidR="00880114" w:rsidRDefault="00E64BE8">
            <w:pPr>
              <w:pStyle w:val="TableParagraph"/>
              <w:spacing w:before="6"/>
              <w:ind w:left="0" w:right="36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2CAD6DC" w14:textId="77777777">
        <w:trPr>
          <w:trHeight w:val="264"/>
        </w:trPr>
        <w:tc>
          <w:tcPr>
            <w:tcW w:w="1638" w:type="dxa"/>
            <w:tcBorders>
              <w:left w:val="single" w:sz="4" w:space="0" w:color="999999"/>
            </w:tcBorders>
          </w:tcPr>
          <w:p w14:paraId="71C09857" w14:textId="77777777" w:rsidR="00880114" w:rsidRDefault="00E64BE8">
            <w:pPr>
              <w:pStyle w:val="TableParagraph"/>
              <w:spacing w:before="22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2035-38</w:t>
            </w:r>
          </w:p>
        </w:tc>
        <w:tc>
          <w:tcPr>
            <w:tcW w:w="1775" w:type="dxa"/>
          </w:tcPr>
          <w:p w14:paraId="04A13274" w14:textId="77777777" w:rsidR="00880114" w:rsidRDefault="00E64BE8">
            <w:pPr>
              <w:pStyle w:val="TableParagraph"/>
              <w:spacing w:before="5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526" w:type="dxa"/>
          </w:tcPr>
          <w:p w14:paraId="37192E89" w14:textId="77777777" w:rsidR="00880114" w:rsidRDefault="00E64BE8">
            <w:pPr>
              <w:pStyle w:val="TableParagraph"/>
              <w:spacing w:before="6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14:paraId="5C1AFF8E" w14:textId="77777777" w:rsidR="00880114" w:rsidRDefault="00E64BE8">
            <w:pPr>
              <w:pStyle w:val="TableParagraph"/>
              <w:spacing w:before="5"/>
              <w:ind w:left="0" w:right="36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CB3E4A3" w14:textId="77777777">
        <w:trPr>
          <w:trHeight w:val="272"/>
        </w:trPr>
        <w:tc>
          <w:tcPr>
            <w:tcW w:w="1638" w:type="dxa"/>
            <w:tcBorders>
              <w:left w:val="single" w:sz="4" w:space="0" w:color="999999"/>
              <w:bottom w:val="single" w:sz="4" w:space="0" w:color="999999"/>
            </w:tcBorders>
          </w:tcPr>
          <w:p w14:paraId="0AA17B75" w14:textId="77777777" w:rsidR="00880114" w:rsidRDefault="00E64BE8">
            <w:pPr>
              <w:pStyle w:val="TableParagraph"/>
              <w:spacing w:before="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2020-38</w:t>
            </w:r>
          </w:p>
        </w:tc>
        <w:tc>
          <w:tcPr>
            <w:tcW w:w="1775" w:type="dxa"/>
            <w:tcBorders>
              <w:bottom w:val="single" w:sz="4" w:space="0" w:color="999999"/>
            </w:tcBorders>
          </w:tcPr>
          <w:p w14:paraId="700A008E" w14:textId="77777777" w:rsidR="00880114" w:rsidRDefault="00E64BE8">
            <w:pPr>
              <w:pStyle w:val="TableParagraph"/>
              <w:spacing w:before="5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526" w:type="dxa"/>
            <w:tcBorders>
              <w:bottom w:val="single" w:sz="4" w:space="0" w:color="999999"/>
            </w:tcBorders>
          </w:tcPr>
          <w:p w14:paraId="4AC44B9C" w14:textId="77777777" w:rsidR="00880114" w:rsidRDefault="00E64BE8">
            <w:pPr>
              <w:pStyle w:val="TableParagraph"/>
              <w:spacing w:before="6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614" w:type="dxa"/>
            <w:tcBorders>
              <w:bottom w:val="single" w:sz="4" w:space="0" w:color="999999"/>
              <w:right w:val="single" w:sz="4" w:space="0" w:color="000000"/>
            </w:tcBorders>
          </w:tcPr>
          <w:p w14:paraId="67957B9B" w14:textId="77777777" w:rsidR="00880114" w:rsidRDefault="00E64BE8">
            <w:pPr>
              <w:pStyle w:val="TableParagraph"/>
              <w:spacing w:before="5"/>
              <w:ind w:left="0" w:right="36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4C5740AB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4A58B8E9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48BAA5D9" w14:textId="77777777" w:rsidR="00880114" w:rsidRDefault="00880114">
      <w:pPr>
        <w:pStyle w:val="BodyText"/>
        <w:spacing w:before="11"/>
        <w:rPr>
          <w:sz w:val="26"/>
        </w:rPr>
      </w:pPr>
    </w:p>
    <w:p w14:paraId="3B79628E" w14:textId="77777777" w:rsidR="00880114" w:rsidRDefault="00E64BE8">
      <w:pPr>
        <w:pStyle w:val="Heading6"/>
        <w:spacing w:before="93"/>
      </w:pPr>
      <w:r>
        <w:t>Showpeople</w:t>
      </w:r>
    </w:p>
    <w:p w14:paraId="3AC6AA91" w14:textId="77777777" w:rsidR="00880114" w:rsidRDefault="00880114">
      <w:pPr>
        <w:pStyle w:val="BodyText"/>
        <w:rPr>
          <w:rFonts w:ascii="Arial"/>
          <w:b/>
          <w:sz w:val="20"/>
        </w:rPr>
      </w:pPr>
    </w:p>
    <w:p w14:paraId="728A535D" w14:textId="77777777" w:rsidR="00880114" w:rsidRDefault="00880114"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2"/>
        <w:gridCol w:w="1116"/>
      </w:tblGrid>
      <w:tr w:rsidR="00880114" w14:paraId="6F408F1B" w14:textId="77777777">
        <w:trPr>
          <w:trHeight w:val="515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3FAD1D0F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A1.15.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 yard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6FEDC2E0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1ABEE3AA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830B71E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C0243F3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F5A086F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6CE9493A" w14:textId="77777777">
        <w:trPr>
          <w:trHeight w:val="342"/>
        </w:trPr>
        <w:tc>
          <w:tcPr>
            <w:tcW w:w="7902" w:type="dxa"/>
            <w:tcBorders>
              <w:left w:val="single" w:sz="4" w:space="0" w:color="BEBEBE"/>
            </w:tcBorders>
          </w:tcPr>
          <w:p w14:paraId="4DF5688A" w14:textId="77777777" w:rsidR="00880114" w:rsidRDefault="00E64BE8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AB856DD" w14:textId="77777777" w:rsidR="00880114" w:rsidRDefault="00E64BE8">
            <w:pPr>
              <w:pStyle w:val="TableParagraph"/>
              <w:spacing w:before="71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E6B0DCE" w14:textId="77777777">
        <w:trPr>
          <w:trHeight w:val="267"/>
        </w:trPr>
        <w:tc>
          <w:tcPr>
            <w:tcW w:w="7902" w:type="dxa"/>
            <w:tcBorders>
              <w:left w:val="single" w:sz="4" w:space="0" w:color="BEBEBE"/>
            </w:tcBorders>
          </w:tcPr>
          <w:p w14:paraId="4CAB3A51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 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FE92631" w14:textId="77777777" w:rsidR="00880114" w:rsidRDefault="00E64BE8">
            <w:pPr>
              <w:pStyle w:val="TableParagraph"/>
              <w:spacing w:before="34" w:line="214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97F9021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3BFD4FCF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FEB85F9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0C78658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7DC90066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 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3215506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CDEC083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1179BC88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 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64269BA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CE39ABF" w14:textId="77777777">
        <w:trPr>
          <w:trHeight w:val="227"/>
        </w:trPr>
        <w:tc>
          <w:tcPr>
            <w:tcW w:w="7902" w:type="dxa"/>
            <w:tcBorders>
              <w:left w:val="single" w:sz="4" w:space="0" w:color="BEBEBE"/>
            </w:tcBorders>
          </w:tcPr>
          <w:p w14:paraId="488C476B" w14:textId="77777777" w:rsidR="00880114" w:rsidRDefault="00E64BE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89CA7F1" w14:textId="77777777" w:rsidR="00880114" w:rsidRDefault="00E64BE8">
            <w:pPr>
              <w:pStyle w:val="TableParagraph"/>
              <w:spacing w:line="208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000B08A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2B47532" w14:textId="77777777" w:rsidR="00880114" w:rsidRDefault="00E64BE8">
            <w:pPr>
              <w:pStyle w:val="TableParagraph"/>
              <w:spacing w:line="211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56068B6C" w14:textId="77777777">
        <w:trPr>
          <w:trHeight w:val="233"/>
        </w:trPr>
        <w:tc>
          <w:tcPr>
            <w:tcW w:w="7902" w:type="dxa"/>
            <w:tcBorders>
              <w:left w:val="single" w:sz="4" w:space="0" w:color="BEBEBE"/>
            </w:tcBorders>
          </w:tcPr>
          <w:p w14:paraId="158192E0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6EC65B5" w14:textId="77777777" w:rsidR="00880114" w:rsidRDefault="00E64BE8">
            <w:pPr>
              <w:pStyle w:val="TableParagraph"/>
              <w:spacing w:line="213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8DAFC39" w14:textId="77777777">
        <w:trPr>
          <w:trHeight w:val="459"/>
        </w:trPr>
        <w:tc>
          <w:tcPr>
            <w:tcW w:w="7902" w:type="dxa"/>
            <w:tcBorders>
              <w:left w:val="single" w:sz="4" w:space="0" w:color="BEBEBE"/>
            </w:tcBorders>
          </w:tcPr>
          <w:p w14:paraId="541F90B0" w14:textId="77777777" w:rsidR="00880114" w:rsidRDefault="00E64BE8">
            <w:pPr>
              <w:pStyle w:val="TableParagraph"/>
              <w:spacing w:line="230" w:lineRule="exact"/>
              <w:ind w:right="367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9FEA3B3" w14:textId="77777777" w:rsidR="00880114" w:rsidRDefault="00E64BE8">
            <w:pPr>
              <w:pStyle w:val="TableParagraph"/>
              <w:spacing w:before="112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C54F0D6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240AC34B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BF2CAA5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E059B1F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21A813D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80EE21F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D62DE73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381CE8A0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8151F69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B1A1732" w14:textId="77777777">
        <w:trPr>
          <w:trHeight w:val="459"/>
        </w:trPr>
        <w:tc>
          <w:tcPr>
            <w:tcW w:w="7902" w:type="dxa"/>
            <w:tcBorders>
              <w:left w:val="single" w:sz="4" w:space="0" w:color="BEBEBE"/>
            </w:tcBorders>
          </w:tcPr>
          <w:p w14:paraId="04FCE3C8" w14:textId="77777777" w:rsidR="00880114" w:rsidRDefault="00E64BE8">
            <w:pPr>
              <w:pStyle w:val="TableParagraph"/>
              <w:spacing w:line="230" w:lineRule="exact"/>
              <w:ind w:right="370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area, excluding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8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4BB28D3" w14:textId="77777777" w:rsidR="00880114" w:rsidRDefault="00E64BE8">
            <w:pPr>
              <w:pStyle w:val="TableParagraph"/>
              <w:spacing w:before="112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1CB6F48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42F8AC69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8FB0A6A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995692B" w14:textId="77777777">
        <w:trPr>
          <w:trHeight w:val="273"/>
        </w:trPr>
        <w:tc>
          <w:tcPr>
            <w:tcW w:w="7902" w:type="dxa"/>
            <w:tcBorders>
              <w:left w:val="single" w:sz="4" w:space="0" w:color="BEBEBE"/>
            </w:tcBorders>
          </w:tcPr>
          <w:p w14:paraId="6478F0C6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EB9D10C" w14:textId="77777777" w:rsidR="00880114" w:rsidRDefault="00E64BE8">
            <w:pPr>
              <w:pStyle w:val="TableParagraph"/>
              <w:spacing w:before="25" w:line="228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DE631D8" w14:textId="77777777">
        <w:trPr>
          <w:trHeight w:val="241"/>
        </w:trPr>
        <w:tc>
          <w:tcPr>
            <w:tcW w:w="7902" w:type="dxa"/>
            <w:tcBorders>
              <w:left w:val="single" w:sz="4" w:space="0" w:color="BEBEBE"/>
            </w:tcBorders>
          </w:tcPr>
          <w:p w14:paraId="43F045C0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3B0BA40" w14:textId="77777777" w:rsidR="00880114" w:rsidRDefault="00E64BE8">
            <w:pPr>
              <w:pStyle w:val="TableParagraph"/>
              <w:spacing w:before="11" w:line="211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C82F093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3130A67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261A823C" w14:textId="77777777">
        <w:trPr>
          <w:trHeight w:val="306"/>
        </w:trPr>
        <w:tc>
          <w:tcPr>
            <w:tcW w:w="7902" w:type="dxa"/>
            <w:tcBorders>
              <w:left w:val="single" w:sz="4" w:space="0" w:color="BEBEBE"/>
            </w:tcBorders>
          </w:tcPr>
          <w:p w14:paraId="76542B77" w14:textId="77777777" w:rsidR="00880114" w:rsidRDefault="00E64BE8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16145C02" w14:textId="77777777" w:rsidR="00880114" w:rsidRDefault="00E64BE8">
            <w:pPr>
              <w:pStyle w:val="TableParagraph"/>
              <w:spacing w:before="47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1BA143B" w14:textId="77777777">
        <w:trPr>
          <w:trHeight w:val="252"/>
        </w:trPr>
        <w:tc>
          <w:tcPr>
            <w:tcW w:w="7902" w:type="dxa"/>
            <w:tcBorders>
              <w:left w:val="single" w:sz="4" w:space="0" w:color="BEBEBE"/>
              <w:bottom w:val="single" w:sz="4" w:space="0" w:color="BEBEBE"/>
            </w:tcBorders>
          </w:tcPr>
          <w:p w14:paraId="6202F28A" w14:textId="77777777" w:rsidR="00880114" w:rsidRDefault="00E64BE8">
            <w:pPr>
              <w:pStyle w:val="TableParagraph"/>
              <w:spacing w:before="22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bottom w:val="single" w:sz="4" w:space="0" w:color="BEBEBE"/>
              <w:right w:val="single" w:sz="4" w:space="0" w:color="BEBEBE"/>
            </w:tcBorders>
          </w:tcPr>
          <w:p w14:paraId="261F818F" w14:textId="77777777" w:rsidR="00880114" w:rsidRDefault="00E64BE8">
            <w:pPr>
              <w:pStyle w:val="TableParagraph"/>
              <w:spacing w:before="22" w:line="211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7AA6E7A2" w14:textId="77777777" w:rsidR="00880114" w:rsidRDefault="00E64BE8">
      <w:pPr>
        <w:spacing w:line="230" w:lineRule="exact"/>
        <w:ind w:left="3219" w:right="2722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701127A3" w14:textId="77777777" w:rsidR="00880114" w:rsidRDefault="00880114">
      <w:pPr>
        <w:pStyle w:val="BodyText"/>
        <w:rPr>
          <w:sz w:val="20"/>
        </w:rPr>
      </w:pPr>
    </w:p>
    <w:p w14:paraId="5D2A86BC" w14:textId="77777777" w:rsidR="00880114" w:rsidRDefault="00880114">
      <w:pPr>
        <w:pStyle w:val="BodyText"/>
        <w:spacing w:before="8" w:after="1"/>
        <w:rPr>
          <w:sz w:val="25"/>
        </w:rPr>
      </w:pPr>
    </w:p>
    <w:tbl>
      <w:tblPr>
        <w:tblW w:w="0" w:type="auto"/>
        <w:tblInd w:w="1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4"/>
        <w:gridCol w:w="2922"/>
      </w:tblGrid>
      <w:tr w:rsidR="00880114" w14:paraId="14BB7990" w14:textId="77777777">
        <w:trPr>
          <w:trHeight w:val="431"/>
        </w:trPr>
        <w:tc>
          <w:tcPr>
            <w:tcW w:w="6526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437FB124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A1.16.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accommodation needs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71CECD82" w14:textId="77777777">
        <w:trPr>
          <w:trHeight w:val="258"/>
        </w:trPr>
        <w:tc>
          <w:tcPr>
            <w:tcW w:w="3604" w:type="dxa"/>
            <w:tcBorders>
              <w:left w:val="single" w:sz="4" w:space="0" w:color="BEBEBE"/>
            </w:tcBorders>
          </w:tcPr>
          <w:p w14:paraId="773347BA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0553902D" w14:textId="77777777" w:rsidR="00880114" w:rsidRDefault="00E64BE8">
            <w:pPr>
              <w:pStyle w:val="TableParagraph"/>
              <w:spacing w:line="230" w:lineRule="exact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E137C18" w14:textId="77777777">
        <w:trPr>
          <w:trHeight w:val="267"/>
        </w:trPr>
        <w:tc>
          <w:tcPr>
            <w:tcW w:w="3604" w:type="dxa"/>
            <w:tcBorders>
              <w:left w:val="single" w:sz="4" w:space="0" w:color="BEBEBE"/>
            </w:tcBorders>
          </w:tcPr>
          <w:p w14:paraId="25AEF927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449909A3" w14:textId="77777777" w:rsidR="00880114" w:rsidRDefault="00E64BE8">
            <w:pPr>
              <w:pStyle w:val="TableParagraph"/>
              <w:spacing w:before="5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B052CB0" w14:textId="77777777">
        <w:trPr>
          <w:trHeight w:val="265"/>
        </w:trPr>
        <w:tc>
          <w:tcPr>
            <w:tcW w:w="3604" w:type="dxa"/>
            <w:tcBorders>
              <w:left w:val="single" w:sz="4" w:space="0" w:color="BEBEBE"/>
            </w:tcBorders>
          </w:tcPr>
          <w:p w14:paraId="0C8C824F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056FBF29" w14:textId="77777777" w:rsidR="00880114" w:rsidRDefault="00E64BE8">
            <w:pPr>
              <w:pStyle w:val="TableParagraph"/>
              <w:spacing w:before="6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08934B8" w14:textId="77777777">
        <w:trPr>
          <w:trHeight w:val="263"/>
        </w:trPr>
        <w:tc>
          <w:tcPr>
            <w:tcW w:w="3604" w:type="dxa"/>
            <w:tcBorders>
              <w:left w:val="single" w:sz="4" w:space="0" w:color="BEBEBE"/>
            </w:tcBorders>
          </w:tcPr>
          <w:p w14:paraId="00901689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32BD3AE5" w14:textId="77777777" w:rsidR="00880114" w:rsidRDefault="00E64BE8">
            <w:pPr>
              <w:pStyle w:val="TableParagraph"/>
              <w:spacing w:before="5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F43646F" w14:textId="77777777">
        <w:trPr>
          <w:trHeight w:val="271"/>
        </w:trPr>
        <w:tc>
          <w:tcPr>
            <w:tcW w:w="3604" w:type="dxa"/>
            <w:tcBorders>
              <w:left w:val="single" w:sz="4" w:space="0" w:color="BEBEBE"/>
              <w:bottom w:val="single" w:sz="4" w:space="0" w:color="BEBEBE"/>
            </w:tcBorders>
          </w:tcPr>
          <w:p w14:paraId="4AB8276F" w14:textId="77777777" w:rsidR="00880114" w:rsidRDefault="00E64BE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22" w:type="dxa"/>
            <w:tcBorders>
              <w:bottom w:val="single" w:sz="4" w:space="0" w:color="BEBEBE"/>
              <w:right w:val="single" w:sz="4" w:space="0" w:color="BEBEBE"/>
            </w:tcBorders>
          </w:tcPr>
          <w:p w14:paraId="15CDB271" w14:textId="77777777" w:rsidR="00880114" w:rsidRDefault="00E64BE8">
            <w:pPr>
              <w:pStyle w:val="TableParagraph"/>
              <w:spacing w:before="5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27709F76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26A240FE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39A422EC" w14:textId="77777777" w:rsidR="00880114" w:rsidRDefault="00880114">
      <w:pPr>
        <w:pStyle w:val="BodyText"/>
        <w:spacing w:before="4"/>
        <w:rPr>
          <w:sz w:val="27"/>
        </w:rPr>
      </w:pPr>
    </w:p>
    <w:p w14:paraId="68DC789F" w14:textId="77777777" w:rsidR="00880114" w:rsidRDefault="00E64BE8">
      <w:pPr>
        <w:pStyle w:val="Heading3"/>
      </w:pPr>
      <w:r>
        <w:t>Gedling</w:t>
      </w:r>
    </w:p>
    <w:p w14:paraId="6D0C5123" w14:textId="77777777" w:rsidR="00880114" w:rsidRDefault="00880114">
      <w:pPr>
        <w:pStyle w:val="BodyText"/>
        <w:spacing w:before="2"/>
        <w:rPr>
          <w:rFonts w:ascii="Arial"/>
          <w:b/>
          <w:sz w:val="30"/>
        </w:rPr>
      </w:pPr>
    </w:p>
    <w:p w14:paraId="0C91A2B4" w14:textId="77777777" w:rsidR="00880114" w:rsidRDefault="00E64BE8">
      <w:pPr>
        <w:pStyle w:val="Heading6"/>
      </w:pPr>
      <w:r>
        <w:t>Gypsies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Travellers</w:t>
      </w:r>
    </w:p>
    <w:p w14:paraId="4A1B97F3" w14:textId="77777777" w:rsidR="00880114" w:rsidRDefault="00880114">
      <w:pPr>
        <w:pStyle w:val="BodyText"/>
        <w:rPr>
          <w:rFonts w:ascii="Arial"/>
          <w:b/>
          <w:sz w:val="20"/>
        </w:rPr>
      </w:pPr>
    </w:p>
    <w:p w14:paraId="1FA126D6" w14:textId="77777777" w:rsidR="00880114" w:rsidRDefault="00880114">
      <w:pPr>
        <w:pStyle w:val="BodyText"/>
        <w:spacing w:before="6"/>
        <w:rPr>
          <w:rFonts w:ascii="Arial"/>
          <w:b/>
          <w:sz w:val="23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4"/>
        <w:gridCol w:w="411"/>
        <w:gridCol w:w="472"/>
        <w:gridCol w:w="463"/>
      </w:tblGrid>
      <w:tr w:rsidR="00880114" w14:paraId="4B05BC2B" w14:textId="77777777">
        <w:trPr>
          <w:trHeight w:val="515"/>
        </w:trPr>
        <w:tc>
          <w:tcPr>
            <w:tcW w:w="9020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045BA641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A1.17.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pitches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3B108FF2" w14:textId="77777777">
        <w:trPr>
          <w:trHeight w:val="825"/>
        </w:trPr>
        <w:tc>
          <w:tcPr>
            <w:tcW w:w="7674" w:type="dxa"/>
            <w:tcBorders>
              <w:left w:val="single" w:sz="4" w:space="0" w:color="BEBEBE"/>
            </w:tcBorders>
          </w:tcPr>
          <w:p w14:paraId="36108C12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1" w:type="dxa"/>
            <w:textDirection w:val="btLr"/>
          </w:tcPr>
          <w:p w14:paraId="33DA6F33" w14:textId="77777777" w:rsidR="00880114" w:rsidRDefault="00E64BE8">
            <w:pPr>
              <w:pStyle w:val="TableParagraph"/>
              <w:spacing w:before="78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72" w:type="dxa"/>
            <w:textDirection w:val="btLr"/>
          </w:tcPr>
          <w:p w14:paraId="5DE8B724" w14:textId="77777777" w:rsidR="00880114" w:rsidRDefault="00E64BE8">
            <w:pPr>
              <w:pStyle w:val="TableParagraph"/>
              <w:spacing w:before="126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63" w:type="dxa"/>
            <w:tcBorders>
              <w:right w:val="single" w:sz="4" w:space="0" w:color="BEBEBE"/>
            </w:tcBorders>
            <w:textDirection w:val="btLr"/>
          </w:tcPr>
          <w:p w14:paraId="43C6C216" w14:textId="77777777" w:rsidR="00880114" w:rsidRDefault="00E64BE8">
            <w:pPr>
              <w:pStyle w:val="TableParagraph"/>
              <w:spacing w:before="117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0436F11C" w14:textId="77777777">
        <w:trPr>
          <w:trHeight w:val="283"/>
        </w:trPr>
        <w:tc>
          <w:tcPr>
            <w:tcW w:w="7674" w:type="dxa"/>
            <w:tcBorders>
              <w:left w:val="single" w:sz="4" w:space="0" w:color="BEBEBE"/>
            </w:tcBorders>
          </w:tcPr>
          <w:p w14:paraId="056F1B79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1" w:type="dxa"/>
          </w:tcPr>
          <w:p w14:paraId="127D9B4B" w14:textId="77777777" w:rsidR="00880114" w:rsidRDefault="00E64BE8">
            <w:pPr>
              <w:pStyle w:val="TableParagraph"/>
              <w:spacing w:before="64" w:line="199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77BB57C5" w14:textId="77777777" w:rsidR="00880114" w:rsidRDefault="00E64BE8">
            <w:pPr>
              <w:pStyle w:val="TableParagraph"/>
              <w:spacing w:before="52"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6923245D" w14:textId="77777777" w:rsidR="00880114" w:rsidRDefault="00E64BE8">
            <w:pPr>
              <w:pStyle w:val="TableParagraph"/>
              <w:spacing w:before="64" w:line="199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06B3B13" w14:textId="77777777">
        <w:trPr>
          <w:trHeight w:val="230"/>
        </w:trPr>
        <w:tc>
          <w:tcPr>
            <w:tcW w:w="9020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ACC732C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4CC05B8A" w14:textId="77777777">
        <w:trPr>
          <w:trHeight w:val="343"/>
        </w:trPr>
        <w:tc>
          <w:tcPr>
            <w:tcW w:w="7674" w:type="dxa"/>
            <w:tcBorders>
              <w:left w:val="single" w:sz="4" w:space="0" w:color="BEBEBE"/>
            </w:tcBorders>
          </w:tcPr>
          <w:p w14:paraId="4CC60472" w14:textId="77777777" w:rsidR="00880114" w:rsidRDefault="00E64BE8">
            <w:pPr>
              <w:pStyle w:val="TableParagraph"/>
              <w:spacing w:before="72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11" w:type="dxa"/>
          </w:tcPr>
          <w:p w14:paraId="63A55A43" w14:textId="77777777" w:rsidR="00880114" w:rsidRDefault="00E64BE8">
            <w:pPr>
              <w:pStyle w:val="TableParagraph"/>
              <w:spacing w:before="83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598495CE" w14:textId="77777777" w:rsidR="00880114" w:rsidRDefault="00E64BE8">
            <w:pPr>
              <w:pStyle w:val="TableParagraph"/>
              <w:spacing w:before="7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4E73D507" w14:textId="77777777" w:rsidR="00880114" w:rsidRDefault="00E64BE8">
            <w:pPr>
              <w:pStyle w:val="TableParagraph"/>
              <w:spacing w:before="83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9DA5091" w14:textId="77777777">
        <w:trPr>
          <w:trHeight w:val="267"/>
        </w:trPr>
        <w:tc>
          <w:tcPr>
            <w:tcW w:w="7674" w:type="dxa"/>
            <w:tcBorders>
              <w:left w:val="single" w:sz="4" w:space="0" w:color="BEBEBE"/>
            </w:tcBorders>
          </w:tcPr>
          <w:p w14:paraId="0A84897D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11" w:type="dxa"/>
          </w:tcPr>
          <w:p w14:paraId="199B3769" w14:textId="77777777" w:rsidR="00880114" w:rsidRDefault="00E64BE8">
            <w:pPr>
              <w:pStyle w:val="TableParagraph"/>
              <w:spacing w:before="45" w:line="202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72A9770E" w14:textId="77777777" w:rsidR="00880114" w:rsidRDefault="00E64BE8">
            <w:pPr>
              <w:pStyle w:val="TableParagraph"/>
              <w:spacing w:before="34" w:line="214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6A4951F7" w14:textId="77777777" w:rsidR="00880114" w:rsidRDefault="00E64BE8">
            <w:pPr>
              <w:pStyle w:val="TableParagraph"/>
              <w:spacing w:before="45" w:line="202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C671EAE" w14:textId="77777777">
        <w:trPr>
          <w:trHeight w:val="230"/>
        </w:trPr>
        <w:tc>
          <w:tcPr>
            <w:tcW w:w="7674" w:type="dxa"/>
            <w:tcBorders>
              <w:left w:val="single" w:sz="4" w:space="0" w:color="BEBEBE"/>
            </w:tcBorders>
          </w:tcPr>
          <w:p w14:paraId="67518A5D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1" w:type="dxa"/>
          </w:tcPr>
          <w:p w14:paraId="3E35FAC3" w14:textId="77777777" w:rsidR="00880114" w:rsidRDefault="00E64BE8">
            <w:pPr>
              <w:pStyle w:val="TableParagraph"/>
              <w:spacing w:before="8" w:line="202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37E1D0AD" w14:textId="77777777" w:rsidR="00880114" w:rsidRDefault="00E64BE8">
            <w:pPr>
              <w:pStyle w:val="TableParagraph"/>
              <w:spacing w:line="210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6D0F3B69" w14:textId="77777777" w:rsidR="00880114" w:rsidRDefault="00E64BE8">
            <w:pPr>
              <w:pStyle w:val="TableParagraph"/>
              <w:spacing w:before="8" w:line="202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14405F8" w14:textId="77777777">
        <w:trPr>
          <w:trHeight w:val="229"/>
        </w:trPr>
        <w:tc>
          <w:tcPr>
            <w:tcW w:w="7674" w:type="dxa"/>
            <w:tcBorders>
              <w:left w:val="single" w:sz="4" w:space="0" w:color="BEBEBE"/>
            </w:tcBorders>
          </w:tcPr>
          <w:p w14:paraId="1B10FD03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 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11" w:type="dxa"/>
          </w:tcPr>
          <w:p w14:paraId="75C7230B" w14:textId="77777777" w:rsidR="00880114" w:rsidRDefault="00E64BE8">
            <w:pPr>
              <w:pStyle w:val="TableParagraph"/>
              <w:spacing w:before="6" w:line="203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73985DB8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37505E72" w14:textId="77777777" w:rsidR="00880114" w:rsidRDefault="00E64BE8">
            <w:pPr>
              <w:pStyle w:val="TableParagraph"/>
              <w:spacing w:before="6" w:line="203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AB00D44" w14:textId="77777777">
        <w:trPr>
          <w:trHeight w:val="229"/>
        </w:trPr>
        <w:tc>
          <w:tcPr>
            <w:tcW w:w="7674" w:type="dxa"/>
            <w:tcBorders>
              <w:left w:val="single" w:sz="4" w:space="0" w:color="BEBEBE"/>
            </w:tcBorders>
          </w:tcPr>
          <w:p w14:paraId="49A5CAAB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11" w:type="dxa"/>
          </w:tcPr>
          <w:p w14:paraId="785CD836" w14:textId="77777777" w:rsidR="00880114" w:rsidRDefault="00E64BE8">
            <w:pPr>
              <w:pStyle w:val="TableParagraph"/>
              <w:spacing w:before="7" w:line="202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1CDF8482" w14:textId="77777777" w:rsidR="00880114" w:rsidRDefault="00E64BE8">
            <w:pPr>
              <w:pStyle w:val="TableParagraph"/>
              <w:spacing w:line="209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45EB307D" w14:textId="77777777" w:rsidR="00880114" w:rsidRDefault="00E64BE8">
            <w:pPr>
              <w:pStyle w:val="TableParagraph"/>
              <w:spacing w:before="7" w:line="202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A69C83E" w14:textId="77777777">
        <w:trPr>
          <w:trHeight w:val="227"/>
        </w:trPr>
        <w:tc>
          <w:tcPr>
            <w:tcW w:w="7674" w:type="dxa"/>
            <w:tcBorders>
              <w:left w:val="single" w:sz="4" w:space="0" w:color="BEBEBE"/>
            </w:tcBorders>
          </w:tcPr>
          <w:p w14:paraId="7EF9CC15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11" w:type="dxa"/>
          </w:tcPr>
          <w:p w14:paraId="50172E6D" w14:textId="77777777" w:rsidR="00880114" w:rsidRDefault="00E64BE8">
            <w:pPr>
              <w:pStyle w:val="TableParagraph"/>
              <w:spacing w:before="8" w:line="199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245CDB8C" w14:textId="77777777" w:rsidR="00880114" w:rsidRDefault="00E64BE8">
            <w:pPr>
              <w:pStyle w:val="TableParagraph"/>
              <w:spacing w:line="207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195F5C6F" w14:textId="77777777" w:rsidR="00880114" w:rsidRDefault="00E64BE8">
            <w:pPr>
              <w:pStyle w:val="TableParagraph"/>
              <w:spacing w:before="8" w:line="199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B8CA26E" w14:textId="77777777">
        <w:trPr>
          <w:trHeight w:val="230"/>
        </w:trPr>
        <w:tc>
          <w:tcPr>
            <w:tcW w:w="9020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733DC06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7A2F6DAE" w14:textId="77777777">
        <w:trPr>
          <w:trHeight w:val="233"/>
        </w:trPr>
        <w:tc>
          <w:tcPr>
            <w:tcW w:w="7674" w:type="dxa"/>
            <w:tcBorders>
              <w:left w:val="single" w:sz="4" w:space="0" w:color="BEBEBE"/>
            </w:tcBorders>
          </w:tcPr>
          <w:p w14:paraId="4D401E0B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11" w:type="dxa"/>
          </w:tcPr>
          <w:p w14:paraId="2FCD5BCC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</w:tcPr>
          <w:p w14:paraId="744765BE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7217128C" w14:textId="77777777" w:rsidR="00880114" w:rsidRDefault="0088011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880114" w14:paraId="2F3D8195" w14:textId="77777777">
        <w:trPr>
          <w:trHeight w:val="458"/>
        </w:trPr>
        <w:tc>
          <w:tcPr>
            <w:tcW w:w="7674" w:type="dxa"/>
            <w:tcBorders>
              <w:left w:val="single" w:sz="4" w:space="0" w:color="BEBEBE"/>
            </w:tcBorders>
          </w:tcPr>
          <w:p w14:paraId="088FB0EA" w14:textId="77777777" w:rsidR="00880114" w:rsidRDefault="00E64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411" w:type="dxa"/>
          </w:tcPr>
          <w:p w14:paraId="0B82A880" w14:textId="77777777" w:rsidR="00880114" w:rsidRDefault="00E64BE8">
            <w:pPr>
              <w:pStyle w:val="TableParagraph"/>
              <w:spacing w:before="123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2E86DF6A" w14:textId="77777777" w:rsidR="00880114" w:rsidRDefault="00E64BE8">
            <w:pPr>
              <w:pStyle w:val="TableParagraph"/>
              <w:spacing w:before="1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07359FBB" w14:textId="77777777" w:rsidR="00880114" w:rsidRDefault="00E64BE8">
            <w:pPr>
              <w:pStyle w:val="TableParagraph"/>
              <w:spacing w:before="123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C9346C1" w14:textId="77777777">
        <w:trPr>
          <w:trHeight w:val="230"/>
        </w:trPr>
        <w:tc>
          <w:tcPr>
            <w:tcW w:w="7674" w:type="dxa"/>
            <w:tcBorders>
              <w:left w:val="single" w:sz="4" w:space="0" w:color="BEBEBE"/>
            </w:tcBorders>
          </w:tcPr>
          <w:p w14:paraId="65A0F0E4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11" w:type="dxa"/>
          </w:tcPr>
          <w:p w14:paraId="6A464AC5" w14:textId="77777777" w:rsidR="00880114" w:rsidRDefault="00E64BE8">
            <w:pPr>
              <w:pStyle w:val="TableParagraph"/>
              <w:spacing w:before="8" w:line="202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25AF4FA5" w14:textId="77777777" w:rsidR="00880114" w:rsidRDefault="00E64BE8">
            <w:pPr>
              <w:pStyle w:val="TableParagraph"/>
              <w:spacing w:line="210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518F2BE1" w14:textId="77777777" w:rsidR="00880114" w:rsidRDefault="00E64BE8">
            <w:pPr>
              <w:pStyle w:val="TableParagraph"/>
              <w:spacing w:before="8" w:line="202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EC05A7A" w14:textId="77777777">
        <w:trPr>
          <w:trHeight w:val="230"/>
        </w:trPr>
        <w:tc>
          <w:tcPr>
            <w:tcW w:w="7674" w:type="dxa"/>
            <w:tcBorders>
              <w:left w:val="single" w:sz="4" w:space="0" w:color="BEBEBE"/>
            </w:tcBorders>
          </w:tcPr>
          <w:p w14:paraId="390E4928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1" w:type="dxa"/>
          </w:tcPr>
          <w:p w14:paraId="741964DC" w14:textId="77777777" w:rsidR="00880114" w:rsidRDefault="00E64BE8">
            <w:pPr>
              <w:pStyle w:val="TableParagraph"/>
              <w:spacing w:before="8" w:line="202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0D3F4A41" w14:textId="77777777" w:rsidR="00880114" w:rsidRDefault="00E64BE8">
            <w:pPr>
              <w:pStyle w:val="TableParagraph"/>
              <w:spacing w:line="210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50105CAE" w14:textId="77777777" w:rsidR="00880114" w:rsidRDefault="00E64BE8">
            <w:pPr>
              <w:pStyle w:val="TableParagraph"/>
              <w:spacing w:before="8" w:line="202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A40E969" w14:textId="77777777">
        <w:trPr>
          <w:trHeight w:val="230"/>
        </w:trPr>
        <w:tc>
          <w:tcPr>
            <w:tcW w:w="7674" w:type="dxa"/>
            <w:tcBorders>
              <w:left w:val="single" w:sz="4" w:space="0" w:color="BEBEBE"/>
            </w:tcBorders>
          </w:tcPr>
          <w:p w14:paraId="545BB6F0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11" w:type="dxa"/>
          </w:tcPr>
          <w:p w14:paraId="5D85ED01" w14:textId="77777777" w:rsidR="00880114" w:rsidRDefault="00E64BE8">
            <w:pPr>
              <w:pStyle w:val="TableParagraph"/>
              <w:spacing w:before="8" w:line="202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75E214B4" w14:textId="77777777" w:rsidR="00880114" w:rsidRDefault="00E64BE8">
            <w:pPr>
              <w:pStyle w:val="TableParagraph"/>
              <w:spacing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7D413952" w14:textId="77777777" w:rsidR="00880114" w:rsidRDefault="00E64BE8">
            <w:pPr>
              <w:pStyle w:val="TableParagraph"/>
              <w:spacing w:before="8" w:line="202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9C56374" w14:textId="77777777">
        <w:trPr>
          <w:trHeight w:val="688"/>
        </w:trPr>
        <w:tc>
          <w:tcPr>
            <w:tcW w:w="7674" w:type="dxa"/>
            <w:tcBorders>
              <w:left w:val="single" w:sz="4" w:space="0" w:color="BEBEBE"/>
            </w:tcBorders>
          </w:tcPr>
          <w:p w14:paraId="37474D44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  <w:p w14:paraId="456C07AA" w14:textId="77777777" w:rsidR="00880114" w:rsidRDefault="00E64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seeking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11" w:type="dxa"/>
          </w:tcPr>
          <w:p w14:paraId="5C6ED60E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2316B400" w14:textId="77777777" w:rsidR="00880114" w:rsidRDefault="00E64BE8">
            <w:pPr>
              <w:pStyle w:val="TableParagraph"/>
              <w:spacing w:before="1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39042078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  <w:p w14:paraId="6E5E6578" w14:textId="77777777" w:rsidR="00880114" w:rsidRDefault="00E64BE8">
            <w:pPr>
              <w:pStyle w:val="TableParagraph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3667B08B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42EC9964" w14:textId="77777777" w:rsidR="00880114" w:rsidRDefault="00E64BE8">
            <w:pPr>
              <w:pStyle w:val="TableParagraph"/>
              <w:spacing w:before="1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175A83B" w14:textId="77777777">
        <w:trPr>
          <w:trHeight w:val="230"/>
        </w:trPr>
        <w:tc>
          <w:tcPr>
            <w:tcW w:w="7674" w:type="dxa"/>
            <w:tcBorders>
              <w:left w:val="single" w:sz="4" w:space="0" w:color="BEBEBE"/>
            </w:tcBorders>
          </w:tcPr>
          <w:p w14:paraId="74850F9C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11" w:type="dxa"/>
          </w:tcPr>
          <w:p w14:paraId="2FB4D5E6" w14:textId="77777777" w:rsidR="00880114" w:rsidRDefault="00E64BE8">
            <w:pPr>
              <w:pStyle w:val="TableParagraph"/>
              <w:spacing w:before="8" w:line="202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477EA6B4" w14:textId="77777777" w:rsidR="00880114" w:rsidRDefault="00E64BE8">
            <w:pPr>
              <w:pStyle w:val="TableParagraph"/>
              <w:spacing w:line="210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60CE3289" w14:textId="77777777" w:rsidR="00880114" w:rsidRDefault="00E64BE8">
            <w:pPr>
              <w:pStyle w:val="TableParagraph"/>
              <w:spacing w:before="8" w:line="202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09B0493" w14:textId="77777777">
        <w:trPr>
          <w:trHeight w:val="273"/>
        </w:trPr>
        <w:tc>
          <w:tcPr>
            <w:tcW w:w="7674" w:type="dxa"/>
            <w:tcBorders>
              <w:left w:val="single" w:sz="4" w:space="0" w:color="BEBEBE"/>
            </w:tcBorders>
          </w:tcPr>
          <w:p w14:paraId="79C3BFF0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11" w:type="dxa"/>
          </w:tcPr>
          <w:p w14:paraId="65A75897" w14:textId="77777777" w:rsidR="00880114" w:rsidRDefault="00E64BE8">
            <w:pPr>
              <w:pStyle w:val="TableParagraph"/>
              <w:spacing w:before="37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</w:tcPr>
          <w:p w14:paraId="5FFE832D" w14:textId="77777777" w:rsidR="00880114" w:rsidRDefault="00E64BE8">
            <w:pPr>
              <w:pStyle w:val="TableParagraph"/>
              <w:spacing w:before="25" w:line="228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41FB4BE2" w14:textId="77777777" w:rsidR="00880114" w:rsidRDefault="00E64BE8">
            <w:pPr>
              <w:pStyle w:val="TableParagraph"/>
              <w:spacing w:before="37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BB2DEE9" w14:textId="77777777">
        <w:trPr>
          <w:trHeight w:val="472"/>
        </w:trPr>
        <w:tc>
          <w:tcPr>
            <w:tcW w:w="7674" w:type="dxa"/>
            <w:tcBorders>
              <w:left w:val="single" w:sz="4" w:space="0" w:color="BEBEBE"/>
            </w:tcBorders>
          </w:tcPr>
          <w:p w14:paraId="360B75B0" w14:textId="77777777" w:rsidR="00880114" w:rsidRDefault="00E64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11" w:type="dxa"/>
          </w:tcPr>
          <w:p w14:paraId="70AEA532" w14:textId="77777777" w:rsidR="00880114" w:rsidRDefault="00E64BE8">
            <w:pPr>
              <w:pStyle w:val="TableParagraph"/>
              <w:spacing w:before="138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77045B35" w14:textId="77777777" w:rsidR="00880114" w:rsidRDefault="00E64BE8">
            <w:pPr>
              <w:pStyle w:val="TableParagraph"/>
              <w:spacing w:before="126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7D2BFDC1" w14:textId="77777777" w:rsidR="00880114" w:rsidRDefault="00E64BE8">
            <w:pPr>
              <w:pStyle w:val="TableParagraph"/>
              <w:spacing w:before="138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E661842" w14:textId="77777777">
        <w:trPr>
          <w:trHeight w:val="227"/>
        </w:trPr>
        <w:tc>
          <w:tcPr>
            <w:tcW w:w="7674" w:type="dxa"/>
            <w:tcBorders>
              <w:left w:val="single" w:sz="4" w:space="0" w:color="BEBEBE"/>
            </w:tcBorders>
          </w:tcPr>
          <w:p w14:paraId="381E459F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11" w:type="dxa"/>
          </w:tcPr>
          <w:p w14:paraId="7C61A858" w14:textId="77777777" w:rsidR="00880114" w:rsidRDefault="00E64BE8">
            <w:pPr>
              <w:pStyle w:val="TableParagraph"/>
              <w:spacing w:before="8" w:line="199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49843207" w14:textId="77777777" w:rsidR="00880114" w:rsidRDefault="00E64BE8">
            <w:pPr>
              <w:pStyle w:val="TableParagraph"/>
              <w:spacing w:line="207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6F800C55" w14:textId="77777777" w:rsidR="00880114" w:rsidRDefault="00E64BE8">
            <w:pPr>
              <w:pStyle w:val="TableParagraph"/>
              <w:spacing w:before="8" w:line="199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77273290" w14:textId="77777777">
        <w:trPr>
          <w:trHeight w:val="230"/>
        </w:trPr>
        <w:tc>
          <w:tcPr>
            <w:tcW w:w="9020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DBD6DB9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0B2D992E" w14:textId="77777777">
        <w:trPr>
          <w:trHeight w:val="307"/>
        </w:trPr>
        <w:tc>
          <w:tcPr>
            <w:tcW w:w="7674" w:type="dxa"/>
            <w:tcBorders>
              <w:left w:val="single" w:sz="4" w:space="0" w:color="BEBEBE"/>
            </w:tcBorders>
          </w:tcPr>
          <w:p w14:paraId="35CBAEC8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1" w:type="dxa"/>
          </w:tcPr>
          <w:p w14:paraId="61FCFADB" w14:textId="77777777" w:rsidR="00880114" w:rsidRDefault="00E64BE8">
            <w:pPr>
              <w:pStyle w:val="TableParagraph"/>
              <w:spacing w:before="61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72" w:type="dxa"/>
          </w:tcPr>
          <w:p w14:paraId="41309959" w14:textId="77777777" w:rsidR="00880114" w:rsidRDefault="00E64BE8">
            <w:pPr>
              <w:pStyle w:val="TableParagraph"/>
              <w:spacing w:before="50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3" w:type="dxa"/>
            <w:tcBorders>
              <w:right w:val="single" w:sz="4" w:space="0" w:color="BEBEBE"/>
            </w:tcBorders>
          </w:tcPr>
          <w:p w14:paraId="0077B37E" w14:textId="77777777" w:rsidR="00880114" w:rsidRDefault="00E64BE8">
            <w:pPr>
              <w:pStyle w:val="TableParagraph"/>
              <w:spacing w:before="61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1DC111C" w14:textId="77777777">
        <w:trPr>
          <w:trHeight w:val="251"/>
        </w:trPr>
        <w:tc>
          <w:tcPr>
            <w:tcW w:w="7674" w:type="dxa"/>
            <w:tcBorders>
              <w:left w:val="single" w:sz="4" w:space="0" w:color="BEBEBE"/>
              <w:bottom w:val="single" w:sz="4" w:space="0" w:color="BEBEBE"/>
            </w:tcBorders>
          </w:tcPr>
          <w:p w14:paraId="6F5A3A39" w14:textId="77777777" w:rsidR="00880114" w:rsidRDefault="00E64BE8">
            <w:pPr>
              <w:pStyle w:val="TableParagraph"/>
              <w:spacing w:before="20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11" w:type="dxa"/>
            <w:tcBorders>
              <w:bottom w:val="single" w:sz="4" w:space="0" w:color="BEBEBE"/>
            </w:tcBorders>
          </w:tcPr>
          <w:p w14:paraId="7378911B" w14:textId="77777777" w:rsidR="00880114" w:rsidRDefault="00E64BE8">
            <w:pPr>
              <w:pStyle w:val="TableParagraph"/>
              <w:spacing w:before="32" w:line="199" w:lineRule="exact"/>
              <w:ind w:left="0"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72" w:type="dxa"/>
            <w:tcBorders>
              <w:bottom w:val="single" w:sz="4" w:space="0" w:color="BEBEBE"/>
            </w:tcBorders>
          </w:tcPr>
          <w:p w14:paraId="7363ACB8" w14:textId="77777777" w:rsidR="00880114" w:rsidRDefault="00E64BE8">
            <w:pPr>
              <w:pStyle w:val="TableParagraph"/>
              <w:spacing w:before="20" w:line="211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3" w:type="dxa"/>
            <w:tcBorders>
              <w:bottom w:val="single" w:sz="4" w:space="0" w:color="BEBEBE"/>
              <w:right w:val="single" w:sz="4" w:space="0" w:color="BEBEBE"/>
            </w:tcBorders>
          </w:tcPr>
          <w:p w14:paraId="51E60F0C" w14:textId="77777777" w:rsidR="00880114" w:rsidRDefault="00E64BE8">
            <w:pPr>
              <w:pStyle w:val="TableParagraph"/>
              <w:spacing w:before="32" w:line="199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7289192A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109750BB" w14:textId="77777777" w:rsidR="00880114" w:rsidRDefault="00880114">
      <w:pPr>
        <w:pStyle w:val="BodyText"/>
        <w:rPr>
          <w:sz w:val="20"/>
        </w:rPr>
      </w:pPr>
    </w:p>
    <w:p w14:paraId="1800D2B4" w14:textId="77777777" w:rsidR="00880114" w:rsidRDefault="00880114">
      <w:pPr>
        <w:pStyle w:val="BodyText"/>
        <w:spacing w:before="9" w:after="1"/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1775"/>
        <w:gridCol w:w="2526"/>
        <w:gridCol w:w="1615"/>
      </w:tblGrid>
      <w:tr w:rsidR="00880114" w14:paraId="7F977FC1" w14:textId="77777777">
        <w:trPr>
          <w:trHeight w:val="429"/>
        </w:trPr>
        <w:tc>
          <w:tcPr>
            <w:tcW w:w="7554" w:type="dxa"/>
            <w:gridSpan w:val="4"/>
            <w:tcBorders>
              <w:top w:val="single" w:sz="6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72A002C7" w14:textId="77777777" w:rsidR="00880114" w:rsidRDefault="00E64BE8">
            <w:pPr>
              <w:pStyle w:val="TableParagraph"/>
              <w:spacing w:line="251" w:lineRule="exact"/>
              <w:ind w:left="503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A1.18.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2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69764DD1" w14:textId="77777777">
        <w:trPr>
          <w:trHeight w:val="230"/>
        </w:trPr>
        <w:tc>
          <w:tcPr>
            <w:tcW w:w="1638" w:type="dxa"/>
            <w:tcBorders>
              <w:left w:val="single" w:sz="4" w:space="0" w:color="999999"/>
              <w:bottom w:val="single" w:sz="4" w:space="0" w:color="999999"/>
            </w:tcBorders>
          </w:tcPr>
          <w:p w14:paraId="720D0BDE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</w:t>
            </w:r>
          </w:p>
        </w:tc>
        <w:tc>
          <w:tcPr>
            <w:tcW w:w="1775" w:type="dxa"/>
            <w:tcBorders>
              <w:bottom w:val="single" w:sz="4" w:space="0" w:color="999999"/>
            </w:tcBorders>
          </w:tcPr>
          <w:p w14:paraId="798D2E1E" w14:textId="77777777" w:rsidR="00880114" w:rsidRDefault="00E64BE8">
            <w:pPr>
              <w:pStyle w:val="TableParagraph"/>
              <w:spacing w:before="11" w:line="199" w:lineRule="exact"/>
              <w:ind w:left="252" w:right="214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526" w:type="dxa"/>
            <w:tcBorders>
              <w:bottom w:val="single" w:sz="4" w:space="0" w:color="999999"/>
            </w:tcBorders>
          </w:tcPr>
          <w:p w14:paraId="382F3973" w14:textId="77777777" w:rsidR="00880114" w:rsidRDefault="00E64BE8">
            <w:pPr>
              <w:pStyle w:val="TableParagraph"/>
              <w:spacing w:line="210" w:lineRule="exact"/>
              <w:ind w:left="224" w:right="2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2015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</w:t>
            </w:r>
          </w:p>
        </w:tc>
        <w:tc>
          <w:tcPr>
            <w:tcW w:w="1615" w:type="dxa"/>
            <w:tcBorders>
              <w:bottom w:val="single" w:sz="4" w:space="0" w:color="999999"/>
              <w:right w:val="single" w:sz="4" w:space="0" w:color="000000"/>
            </w:tcBorders>
          </w:tcPr>
          <w:p w14:paraId="06BBB0B2" w14:textId="77777777" w:rsidR="00880114" w:rsidRDefault="00E64BE8">
            <w:pPr>
              <w:pStyle w:val="TableParagraph"/>
              <w:spacing w:line="206" w:lineRule="exact"/>
              <w:ind w:left="318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17615004" w14:textId="77777777">
        <w:trPr>
          <w:trHeight w:val="257"/>
        </w:trPr>
        <w:tc>
          <w:tcPr>
            <w:tcW w:w="1638" w:type="dxa"/>
            <w:tcBorders>
              <w:top w:val="single" w:sz="4" w:space="0" w:color="999999"/>
              <w:left w:val="single" w:sz="4" w:space="0" w:color="999999"/>
            </w:tcBorders>
          </w:tcPr>
          <w:p w14:paraId="7A942AC1" w14:textId="77777777" w:rsidR="00880114" w:rsidRDefault="00E64BE8">
            <w:pPr>
              <w:pStyle w:val="TableParagraph"/>
              <w:spacing w:before="16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2020-25</w:t>
            </w:r>
          </w:p>
        </w:tc>
        <w:tc>
          <w:tcPr>
            <w:tcW w:w="1775" w:type="dxa"/>
            <w:tcBorders>
              <w:top w:val="single" w:sz="4" w:space="0" w:color="999999"/>
            </w:tcBorders>
          </w:tcPr>
          <w:p w14:paraId="21393A88" w14:textId="77777777" w:rsidR="00880114" w:rsidRDefault="00E64BE8">
            <w:pPr>
              <w:pStyle w:val="TableParagraph"/>
              <w:spacing w:line="206" w:lineRule="exact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526" w:type="dxa"/>
            <w:tcBorders>
              <w:top w:val="single" w:sz="4" w:space="0" w:color="999999"/>
            </w:tcBorders>
          </w:tcPr>
          <w:p w14:paraId="2B87362B" w14:textId="77777777" w:rsidR="00880114" w:rsidRDefault="00E64BE8">
            <w:pPr>
              <w:pStyle w:val="TableParagraph"/>
              <w:spacing w:line="229" w:lineRule="exact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615" w:type="dxa"/>
            <w:tcBorders>
              <w:top w:val="single" w:sz="4" w:space="0" w:color="999999"/>
              <w:right w:val="single" w:sz="4" w:space="0" w:color="000000"/>
            </w:tcBorders>
          </w:tcPr>
          <w:p w14:paraId="7D35E363" w14:textId="77777777" w:rsidR="00880114" w:rsidRDefault="00E64BE8">
            <w:pPr>
              <w:pStyle w:val="TableParagraph"/>
              <w:spacing w:line="206" w:lineRule="exact"/>
              <w:ind w:left="0" w:right="3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B24BFA1" w14:textId="77777777">
        <w:trPr>
          <w:trHeight w:val="267"/>
        </w:trPr>
        <w:tc>
          <w:tcPr>
            <w:tcW w:w="1638" w:type="dxa"/>
            <w:tcBorders>
              <w:left w:val="single" w:sz="4" w:space="0" w:color="999999"/>
            </w:tcBorders>
          </w:tcPr>
          <w:p w14:paraId="0B477775" w14:textId="77777777" w:rsidR="00880114" w:rsidRDefault="00E64BE8">
            <w:pPr>
              <w:pStyle w:val="TableParagraph"/>
              <w:spacing w:before="25" w:line="22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2025-30</w:t>
            </w:r>
          </w:p>
        </w:tc>
        <w:tc>
          <w:tcPr>
            <w:tcW w:w="1775" w:type="dxa"/>
          </w:tcPr>
          <w:p w14:paraId="4FBE7A5A" w14:textId="77777777" w:rsidR="00880114" w:rsidRDefault="00E64BE8">
            <w:pPr>
              <w:pStyle w:val="TableParagraph"/>
              <w:spacing w:before="5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526" w:type="dxa"/>
          </w:tcPr>
          <w:p w14:paraId="5968A709" w14:textId="77777777" w:rsidR="00880114" w:rsidRDefault="00E64BE8">
            <w:pPr>
              <w:pStyle w:val="TableParagraph"/>
              <w:spacing w:before="6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15" w:type="dxa"/>
            <w:tcBorders>
              <w:right w:val="single" w:sz="4" w:space="0" w:color="000000"/>
            </w:tcBorders>
          </w:tcPr>
          <w:p w14:paraId="1EDCE408" w14:textId="77777777" w:rsidR="00880114" w:rsidRDefault="00E64BE8">
            <w:pPr>
              <w:pStyle w:val="TableParagraph"/>
              <w:spacing w:before="5"/>
              <w:ind w:left="0" w:right="3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2152F13" w14:textId="77777777">
        <w:trPr>
          <w:trHeight w:val="265"/>
        </w:trPr>
        <w:tc>
          <w:tcPr>
            <w:tcW w:w="1638" w:type="dxa"/>
            <w:tcBorders>
              <w:left w:val="single" w:sz="4" w:space="0" w:color="999999"/>
            </w:tcBorders>
          </w:tcPr>
          <w:p w14:paraId="6BD84A38" w14:textId="77777777" w:rsidR="00880114" w:rsidRDefault="00E64BE8">
            <w:pPr>
              <w:pStyle w:val="TableParagraph"/>
              <w:spacing w:before="24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2030-35</w:t>
            </w:r>
          </w:p>
        </w:tc>
        <w:tc>
          <w:tcPr>
            <w:tcW w:w="1775" w:type="dxa"/>
          </w:tcPr>
          <w:p w14:paraId="63A4322A" w14:textId="77777777" w:rsidR="00880114" w:rsidRDefault="00E64BE8">
            <w:pPr>
              <w:pStyle w:val="TableParagraph"/>
              <w:spacing w:before="6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526" w:type="dxa"/>
          </w:tcPr>
          <w:p w14:paraId="2D255DC9" w14:textId="77777777" w:rsidR="00880114" w:rsidRDefault="00E64BE8">
            <w:pPr>
              <w:pStyle w:val="TableParagraph"/>
              <w:spacing w:before="7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15" w:type="dxa"/>
            <w:tcBorders>
              <w:right w:val="single" w:sz="4" w:space="0" w:color="000000"/>
            </w:tcBorders>
          </w:tcPr>
          <w:p w14:paraId="0D8BAA69" w14:textId="77777777" w:rsidR="00880114" w:rsidRDefault="00E64BE8">
            <w:pPr>
              <w:pStyle w:val="TableParagraph"/>
              <w:spacing w:before="6"/>
              <w:ind w:left="0" w:right="3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6E8C663" w14:textId="77777777">
        <w:trPr>
          <w:trHeight w:val="263"/>
        </w:trPr>
        <w:tc>
          <w:tcPr>
            <w:tcW w:w="1638" w:type="dxa"/>
            <w:tcBorders>
              <w:left w:val="single" w:sz="4" w:space="0" w:color="999999"/>
            </w:tcBorders>
          </w:tcPr>
          <w:p w14:paraId="41BBB6D5" w14:textId="77777777" w:rsidR="00880114" w:rsidRDefault="00E64BE8">
            <w:pPr>
              <w:pStyle w:val="TableParagraph"/>
              <w:spacing w:before="22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2035-38</w:t>
            </w:r>
          </w:p>
        </w:tc>
        <w:tc>
          <w:tcPr>
            <w:tcW w:w="1775" w:type="dxa"/>
          </w:tcPr>
          <w:p w14:paraId="5961D56E" w14:textId="77777777" w:rsidR="00880114" w:rsidRDefault="00E64BE8">
            <w:pPr>
              <w:pStyle w:val="TableParagraph"/>
              <w:spacing w:before="5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526" w:type="dxa"/>
          </w:tcPr>
          <w:p w14:paraId="1945C4D0" w14:textId="77777777" w:rsidR="00880114" w:rsidRDefault="00E64BE8">
            <w:pPr>
              <w:pStyle w:val="TableParagraph"/>
              <w:spacing w:before="6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15" w:type="dxa"/>
            <w:tcBorders>
              <w:right w:val="single" w:sz="4" w:space="0" w:color="000000"/>
            </w:tcBorders>
          </w:tcPr>
          <w:p w14:paraId="249C2FF6" w14:textId="77777777" w:rsidR="00880114" w:rsidRDefault="00E64BE8">
            <w:pPr>
              <w:pStyle w:val="TableParagraph"/>
              <w:spacing w:before="5"/>
              <w:ind w:left="0" w:right="3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C91939F" w14:textId="77777777">
        <w:trPr>
          <w:trHeight w:val="272"/>
        </w:trPr>
        <w:tc>
          <w:tcPr>
            <w:tcW w:w="1638" w:type="dxa"/>
            <w:tcBorders>
              <w:left w:val="single" w:sz="4" w:space="0" w:color="999999"/>
              <w:bottom w:val="single" w:sz="4" w:space="0" w:color="999999"/>
            </w:tcBorders>
          </w:tcPr>
          <w:p w14:paraId="7B0F8B85" w14:textId="77777777" w:rsidR="00880114" w:rsidRDefault="00E64BE8">
            <w:pPr>
              <w:pStyle w:val="TableParagraph"/>
              <w:spacing w:before="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2020-38</w:t>
            </w:r>
          </w:p>
        </w:tc>
        <w:tc>
          <w:tcPr>
            <w:tcW w:w="1775" w:type="dxa"/>
            <w:tcBorders>
              <w:bottom w:val="single" w:sz="4" w:space="0" w:color="999999"/>
            </w:tcBorders>
          </w:tcPr>
          <w:p w14:paraId="1E685911" w14:textId="77777777" w:rsidR="00880114" w:rsidRDefault="00E64BE8">
            <w:pPr>
              <w:pStyle w:val="TableParagraph"/>
              <w:spacing w:before="5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526" w:type="dxa"/>
            <w:tcBorders>
              <w:bottom w:val="single" w:sz="4" w:space="0" w:color="999999"/>
            </w:tcBorders>
          </w:tcPr>
          <w:p w14:paraId="242D9C72" w14:textId="77777777" w:rsidR="00880114" w:rsidRDefault="00E64BE8">
            <w:pPr>
              <w:pStyle w:val="TableParagraph"/>
              <w:spacing w:before="6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615" w:type="dxa"/>
            <w:tcBorders>
              <w:bottom w:val="single" w:sz="4" w:space="0" w:color="999999"/>
              <w:right w:val="single" w:sz="4" w:space="0" w:color="000000"/>
            </w:tcBorders>
          </w:tcPr>
          <w:p w14:paraId="04D78EE5" w14:textId="77777777" w:rsidR="00880114" w:rsidRDefault="00E64BE8">
            <w:pPr>
              <w:pStyle w:val="TableParagraph"/>
              <w:spacing w:before="5"/>
              <w:ind w:left="0" w:right="3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57D92FF3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42115A6A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2EC665E2" w14:textId="77777777" w:rsidR="00880114" w:rsidRDefault="00880114">
      <w:pPr>
        <w:pStyle w:val="BodyText"/>
        <w:spacing w:before="2"/>
        <w:rPr>
          <w:sz w:val="27"/>
        </w:rPr>
      </w:pPr>
    </w:p>
    <w:p w14:paraId="0C3F4C9F" w14:textId="77777777" w:rsidR="00880114" w:rsidRDefault="00E64BE8">
      <w:pPr>
        <w:pStyle w:val="Heading6"/>
        <w:spacing w:before="93"/>
      </w:pPr>
      <w:r>
        <w:t>Showpeople</w:t>
      </w:r>
    </w:p>
    <w:p w14:paraId="736B281B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82"/>
        <w:gridCol w:w="1137"/>
      </w:tblGrid>
      <w:tr w:rsidR="00880114" w14:paraId="095B23BD" w14:textId="77777777">
        <w:trPr>
          <w:trHeight w:val="515"/>
        </w:trPr>
        <w:tc>
          <w:tcPr>
            <w:tcW w:w="9019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70EE846C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A1.19.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 yard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296C177E" w14:textId="77777777">
        <w:trPr>
          <w:trHeight w:val="230"/>
        </w:trPr>
        <w:tc>
          <w:tcPr>
            <w:tcW w:w="7882" w:type="dxa"/>
            <w:tcBorders>
              <w:left w:val="single" w:sz="4" w:space="0" w:color="BEBEBE"/>
            </w:tcBorders>
          </w:tcPr>
          <w:p w14:paraId="0876D0EC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5139973E" w14:textId="77777777" w:rsidR="00880114" w:rsidRDefault="00E64BE8">
            <w:pPr>
              <w:pStyle w:val="TableParagraph"/>
              <w:spacing w:line="210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31BE6B0" w14:textId="77777777">
        <w:trPr>
          <w:trHeight w:val="228"/>
        </w:trPr>
        <w:tc>
          <w:tcPr>
            <w:tcW w:w="9019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2CDFAD1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44B5D1FA" w14:textId="77777777">
        <w:trPr>
          <w:trHeight w:val="344"/>
        </w:trPr>
        <w:tc>
          <w:tcPr>
            <w:tcW w:w="7882" w:type="dxa"/>
            <w:tcBorders>
              <w:left w:val="single" w:sz="4" w:space="0" w:color="BEBEBE"/>
            </w:tcBorders>
          </w:tcPr>
          <w:p w14:paraId="006DC1B6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0DAD1972" w14:textId="77777777" w:rsidR="00880114" w:rsidRDefault="00E64BE8">
            <w:pPr>
              <w:pStyle w:val="TableParagraph"/>
              <w:spacing w:before="74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8D4CEF7" w14:textId="77777777">
        <w:trPr>
          <w:trHeight w:val="267"/>
        </w:trPr>
        <w:tc>
          <w:tcPr>
            <w:tcW w:w="7882" w:type="dxa"/>
            <w:tcBorders>
              <w:left w:val="single" w:sz="4" w:space="0" w:color="BEBEBE"/>
            </w:tcBorders>
          </w:tcPr>
          <w:p w14:paraId="0E454591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 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128A9077" w14:textId="77777777" w:rsidR="00880114" w:rsidRDefault="00E64BE8">
            <w:pPr>
              <w:pStyle w:val="TableParagraph"/>
              <w:spacing w:before="34" w:line="214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81124C7" w14:textId="77777777">
        <w:trPr>
          <w:trHeight w:val="229"/>
        </w:trPr>
        <w:tc>
          <w:tcPr>
            <w:tcW w:w="7882" w:type="dxa"/>
            <w:tcBorders>
              <w:left w:val="single" w:sz="4" w:space="0" w:color="BEBEBE"/>
            </w:tcBorders>
          </w:tcPr>
          <w:p w14:paraId="4714BA3D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01398E34" w14:textId="77777777" w:rsidR="00880114" w:rsidRDefault="00E64BE8">
            <w:pPr>
              <w:pStyle w:val="TableParagraph"/>
              <w:spacing w:line="209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BE7E9F4" w14:textId="77777777">
        <w:trPr>
          <w:trHeight w:val="229"/>
        </w:trPr>
        <w:tc>
          <w:tcPr>
            <w:tcW w:w="7882" w:type="dxa"/>
            <w:tcBorders>
              <w:left w:val="single" w:sz="4" w:space="0" w:color="BEBEBE"/>
            </w:tcBorders>
          </w:tcPr>
          <w:p w14:paraId="64BCAF7F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35A5923C" w14:textId="77777777" w:rsidR="00880114" w:rsidRDefault="00E64BE8">
            <w:pPr>
              <w:pStyle w:val="TableParagraph"/>
              <w:spacing w:line="209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56BC24A" w14:textId="77777777">
        <w:trPr>
          <w:trHeight w:val="230"/>
        </w:trPr>
        <w:tc>
          <w:tcPr>
            <w:tcW w:w="7882" w:type="dxa"/>
            <w:tcBorders>
              <w:left w:val="single" w:sz="4" w:space="0" w:color="BEBEBE"/>
            </w:tcBorders>
          </w:tcPr>
          <w:p w14:paraId="7B070D8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 2020-2025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589EF6B7" w14:textId="77777777" w:rsidR="00880114" w:rsidRDefault="00E64BE8">
            <w:pPr>
              <w:pStyle w:val="TableParagraph"/>
              <w:spacing w:line="210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87AD262" w14:textId="77777777">
        <w:trPr>
          <w:trHeight w:val="227"/>
        </w:trPr>
        <w:tc>
          <w:tcPr>
            <w:tcW w:w="7882" w:type="dxa"/>
            <w:tcBorders>
              <w:left w:val="single" w:sz="4" w:space="0" w:color="BEBEBE"/>
            </w:tcBorders>
          </w:tcPr>
          <w:p w14:paraId="72097BBA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70DC8F85" w14:textId="77777777" w:rsidR="00880114" w:rsidRDefault="00E64BE8">
            <w:pPr>
              <w:pStyle w:val="TableParagraph"/>
              <w:spacing w:line="207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E7D2141" w14:textId="77777777">
        <w:trPr>
          <w:trHeight w:val="230"/>
        </w:trPr>
        <w:tc>
          <w:tcPr>
            <w:tcW w:w="9019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7AE5D72F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78127566" w14:textId="77777777">
        <w:trPr>
          <w:trHeight w:val="232"/>
        </w:trPr>
        <w:tc>
          <w:tcPr>
            <w:tcW w:w="7882" w:type="dxa"/>
            <w:tcBorders>
              <w:left w:val="single" w:sz="4" w:space="0" w:color="BEBEBE"/>
            </w:tcBorders>
          </w:tcPr>
          <w:p w14:paraId="0171AC22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00E54EF3" w14:textId="77777777" w:rsidR="00880114" w:rsidRDefault="00E64BE8">
            <w:pPr>
              <w:pStyle w:val="TableParagraph"/>
              <w:spacing w:line="213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7A791C8" w14:textId="77777777">
        <w:trPr>
          <w:trHeight w:val="459"/>
        </w:trPr>
        <w:tc>
          <w:tcPr>
            <w:tcW w:w="7882" w:type="dxa"/>
            <w:tcBorders>
              <w:left w:val="single" w:sz="4" w:space="0" w:color="BEBEBE"/>
            </w:tcBorders>
          </w:tcPr>
          <w:p w14:paraId="772ECD70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598C2B43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716480A1" w14:textId="77777777" w:rsidR="00880114" w:rsidRDefault="00E64BE8">
            <w:pPr>
              <w:pStyle w:val="TableParagraph"/>
              <w:spacing w:before="110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F8E4EB6" w14:textId="77777777">
        <w:trPr>
          <w:trHeight w:val="230"/>
        </w:trPr>
        <w:tc>
          <w:tcPr>
            <w:tcW w:w="7882" w:type="dxa"/>
            <w:tcBorders>
              <w:left w:val="single" w:sz="4" w:space="0" w:color="BEBEBE"/>
            </w:tcBorders>
          </w:tcPr>
          <w:p w14:paraId="329071B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6A67149A" w14:textId="77777777" w:rsidR="00880114" w:rsidRDefault="00E64BE8">
            <w:pPr>
              <w:pStyle w:val="TableParagraph"/>
              <w:spacing w:line="210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8952ACC" w14:textId="77777777">
        <w:trPr>
          <w:trHeight w:val="230"/>
        </w:trPr>
        <w:tc>
          <w:tcPr>
            <w:tcW w:w="7882" w:type="dxa"/>
            <w:tcBorders>
              <w:left w:val="single" w:sz="4" w:space="0" w:color="BEBEBE"/>
            </w:tcBorders>
          </w:tcPr>
          <w:p w14:paraId="616E4BC5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5F5DB27C" w14:textId="77777777" w:rsidR="00880114" w:rsidRDefault="00E64BE8">
            <w:pPr>
              <w:pStyle w:val="TableParagraph"/>
              <w:spacing w:line="210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7DFF07E" w14:textId="77777777">
        <w:trPr>
          <w:trHeight w:val="230"/>
        </w:trPr>
        <w:tc>
          <w:tcPr>
            <w:tcW w:w="7882" w:type="dxa"/>
            <w:tcBorders>
              <w:left w:val="single" w:sz="4" w:space="0" w:color="BEBEBE"/>
            </w:tcBorders>
          </w:tcPr>
          <w:p w14:paraId="7D978F39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3A5E89F9" w14:textId="77777777" w:rsidR="00880114" w:rsidRDefault="00E64BE8">
            <w:pPr>
              <w:pStyle w:val="TableParagraph"/>
              <w:spacing w:line="210" w:lineRule="exact"/>
              <w:ind w:left="356"/>
              <w:rPr>
                <w:sz w:val="20"/>
              </w:rPr>
            </w:pPr>
            <w:r>
              <w:rPr>
                <w:sz w:val="20"/>
              </w:rPr>
              <w:t>4*</w:t>
            </w:r>
          </w:p>
        </w:tc>
      </w:tr>
      <w:tr w:rsidR="00880114" w14:paraId="00E94B55" w14:textId="77777777">
        <w:trPr>
          <w:trHeight w:val="458"/>
        </w:trPr>
        <w:tc>
          <w:tcPr>
            <w:tcW w:w="7882" w:type="dxa"/>
            <w:tcBorders>
              <w:left w:val="single" w:sz="4" w:space="0" w:color="BEBEBE"/>
            </w:tcBorders>
          </w:tcPr>
          <w:p w14:paraId="451A0636" w14:textId="77777777" w:rsidR="00880114" w:rsidRDefault="00E64BE8">
            <w:pPr>
              <w:pStyle w:val="TableParagraph"/>
              <w:spacing w:line="228" w:lineRule="exact"/>
              <w:ind w:right="346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 those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8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126D29CD" w14:textId="77777777" w:rsidR="00880114" w:rsidRDefault="00E64BE8">
            <w:pPr>
              <w:pStyle w:val="TableParagraph"/>
              <w:spacing w:before="112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6E734A4" w14:textId="77777777">
        <w:trPr>
          <w:trHeight w:val="230"/>
        </w:trPr>
        <w:tc>
          <w:tcPr>
            <w:tcW w:w="7882" w:type="dxa"/>
            <w:tcBorders>
              <w:left w:val="single" w:sz="4" w:space="0" w:color="BEBEBE"/>
            </w:tcBorders>
          </w:tcPr>
          <w:p w14:paraId="10FBB5A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23747CDF" w14:textId="77777777" w:rsidR="00880114" w:rsidRDefault="00E64BE8">
            <w:pPr>
              <w:pStyle w:val="TableParagraph"/>
              <w:spacing w:line="210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1CCBB95" w14:textId="77777777">
        <w:trPr>
          <w:trHeight w:val="273"/>
        </w:trPr>
        <w:tc>
          <w:tcPr>
            <w:tcW w:w="7882" w:type="dxa"/>
            <w:tcBorders>
              <w:left w:val="single" w:sz="4" w:space="0" w:color="BEBEBE"/>
            </w:tcBorders>
          </w:tcPr>
          <w:p w14:paraId="2EDB4D8F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2E3B3E2B" w14:textId="77777777" w:rsidR="00880114" w:rsidRDefault="00E64BE8">
            <w:pPr>
              <w:pStyle w:val="TableParagraph"/>
              <w:spacing w:before="25" w:line="228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3C0807B3" w14:textId="77777777">
        <w:trPr>
          <w:trHeight w:val="241"/>
        </w:trPr>
        <w:tc>
          <w:tcPr>
            <w:tcW w:w="7882" w:type="dxa"/>
            <w:tcBorders>
              <w:left w:val="single" w:sz="4" w:space="0" w:color="BEBEBE"/>
            </w:tcBorders>
          </w:tcPr>
          <w:p w14:paraId="1645134E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73025872" w14:textId="77777777" w:rsidR="00880114" w:rsidRDefault="00E64BE8">
            <w:pPr>
              <w:pStyle w:val="TableParagraph"/>
              <w:spacing w:before="11" w:line="211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215C3691" w14:textId="77777777">
        <w:trPr>
          <w:trHeight w:val="227"/>
        </w:trPr>
        <w:tc>
          <w:tcPr>
            <w:tcW w:w="9019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1B1C224A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62A5F2AB" w14:textId="77777777">
        <w:trPr>
          <w:trHeight w:val="307"/>
        </w:trPr>
        <w:tc>
          <w:tcPr>
            <w:tcW w:w="7882" w:type="dxa"/>
            <w:tcBorders>
              <w:left w:val="single" w:sz="4" w:space="0" w:color="BEBEBE"/>
            </w:tcBorders>
          </w:tcPr>
          <w:p w14:paraId="69A62FAA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37" w:type="dxa"/>
            <w:tcBorders>
              <w:right w:val="single" w:sz="4" w:space="0" w:color="BEBEBE"/>
            </w:tcBorders>
          </w:tcPr>
          <w:p w14:paraId="277F888B" w14:textId="77777777" w:rsidR="00880114" w:rsidRDefault="00E64BE8">
            <w:pPr>
              <w:pStyle w:val="TableParagraph"/>
              <w:spacing w:before="50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53DBBAC3" w14:textId="77777777">
        <w:trPr>
          <w:trHeight w:val="253"/>
        </w:trPr>
        <w:tc>
          <w:tcPr>
            <w:tcW w:w="7882" w:type="dxa"/>
            <w:tcBorders>
              <w:left w:val="single" w:sz="4" w:space="0" w:color="BEBEBE"/>
              <w:bottom w:val="single" w:sz="4" w:space="0" w:color="BEBEBE"/>
            </w:tcBorders>
          </w:tcPr>
          <w:p w14:paraId="135B707A" w14:textId="77777777" w:rsidR="00880114" w:rsidRDefault="00E64BE8">
            <w:pPr>
              <w:pStyle w:val="TableParagraph"/>
              <w:spacing w:before="20" w:line="213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37" w:type="dxa"/>
            <w:tcBorders>
              <w:bottom w:val="single" w:sz="4" w:space="0" w:color="BEBEBE"/>
              <w:right w:val="single" w:sz="4" w:space="0" w:color="BEBEBE"/>
            </w:tcBorders>
          </w:tcPr>
          <w:p w14:paraId="35F6B071" w14:textId="77777777" w:rsidR="00880114" w:rsidRDefault="00E64BE8">
            <w:pPr>
              <w:pStyle w:val="TableParagraph"/>
              <w:spacing w:before="20" w:line="213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2F98B145" w14:textId="77777777" w:rsidR="00880114" w:rsidRDefault="00E64BE8">
      <w:pPr>
        <w:ind w:left="3219" w:right="2722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0FD56329" w14:textId="77777777" w:rsidR="00880114" w:rsidRDefault="00880114">
      <w:pPr>
        <w:pStyle w:val="BodyText"/>
        <w:spacing w:before="3"/>
        <w:rPr>
          <w:sz w:val="20"/>
        </w:rPr>
      </w:pPr>
    </w:p>
    <w:p w14:paraId="0849CD20" w14:textId="77777777" w:rsidR="00880114" w:rsidRDefault="00E64BE8">
      <w:pPr>
        <w:spacing w:line="276" w:lineRule="auto"/>
        <w:ind w:left="340" w:right="1136"/>
        <w:rPr>
          <w:sz w:val="20"/>
        </w:rPr>
      </w:pPr>
      <w:r>
        <w:rPr>
          <w:sz w:val="20"/>
        </w:rPr>
        <w:t>*There is one in Gedling with flour plots which are categorised as unauthorised developments, all of</w:t>
      </w:r>
      <w:r>
        <w:rPr>
          <w:spacing w:val="-53"/>
          <w:sz w:val="20"/>
        </w:rPr>
        <w:t xml:space="preserve"> </w:t>
      </w:r>
      <w:r>
        <w:rPr>
          <w:sz w:val="20"/>
        </w:rPr>
        <w:t>which have been in use for many years. Subsequently, the local authority is reviewing the status of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yard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plots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respect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potential</w:t>
      </w:r>
      <w:r>
        <w:rPr>
          <w:spacing w:val="-3"/>
          <w:sz w:val="20"/>
        </w:rPr>
        <w:t xml:space="preserve"> </w:t>
      </w:r>
      <w:r>
        <w:rPr>
          <w:sz w:val="20"/>
        </w:rPr>
        <w:t>lawfulness.</w:t>
      </w:r>
    </w:p>
    <w:p w14:paraId="124F0511" w14:textId="77777777" w:rsidR="00880114" w:rsidRDefault="00880114">
      <w:pPr>
        <w:pStyle w:val="BodyText"/>
        <w:rPr>
          <w:sz w:val="20"/>
        </w:rPr>
      </w:pPr>
    </w:p>
    <w:p w14:paraId="7C8218BE" w14:textId="77777777" w:rsidR="00880114" w:rsidRDefault="00880114">
      <w:pPr>
        <w:pStyle w:val="BodyText"/>
        <w:rPr>
          <w:sz w:val="20"/>
        </w:rPr>
      </w:pPr>
    </w:p>
    <w:p w14:paraId="25FC1A60" w14:textId="77777777" w:rsidR="00880114" w:rsidRDefault="00880114">
      <w:pPr>
        <w:pStyle w:val="BodyText"/>
        <w:spacing w:before="10" w:after="1"/>
        <w:rPr>
          <w:sz w:val="17"/>
        </w:rPr>
      </w:pPr>
    </w:p>
    <w:tbl>
      <w:tblPr>
        <w:tblW w:w="0" w:type="auto"/>
        <w:tblInd w:w="1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4"/>
        <w:gridCol w:w="2934"/>
      </w:tblGrid>
      <w:tr w:rsidR="00880114" w14:paraId="53969C80" w14:textId="77777777">
        <w:trPr>
          <w:trHeight w:val="431"/>
        </w:trPr>
        <w:tc>
          <w:tcPr>
            <w:tcW w:w="652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538C9756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A1.20.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36D417F9" w14:textId="77777777">
        <w:trPr>
          <w:trHeight w:val="277"/>
        </w:trPr>
        <w:tc>
          <w:tcPr>
            <w:tcW w:w="3594" w:type="dxa"/>
            <w:tcBorders>
              <w:left w:val="single" w:sz="4" w:space="0" w:color="BEBEBE"/>
            </w:tcBorders>
          </w:tcPr>
          <w:p w14:paraId="53FEC7AB" w14:textId="77777777" w:rsidR="00880114" w:rsidRDefault="00E64BE8">
            <w:pPr>
              <w:pStyle w:val="TableParagraph"/>
              <w:spacing w:before="28" w:line="229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34" w:type="dxa"/>
            <w:tcBorders>
              <w:right w:val="single" w:sz="4" w:space="0" w:color="BEBEBE"/>
            </w:tcBorders>
          </w:tcPr>
          <w:p w14:paraId="703EDDE9" w14:textId="77777777" w:rsidR="00880114" w:rsidRDefault="00E64BE8">
            <w:pPr>
              <w:pStyle w:val="TableParagraph"/>
              <w:ind w:left="0" w:right="546"/>
              <w:jc w:val="right"/>
            </w:pPr>
            <w:r>
              <w:t>5</w:t>
            </w:r>
          </w:p>
        </w:tc>
      </w:tr>
      <w:tr w:rsidR="00880114" w14:paraId="3C10A54D" w14:textId="77777777">
        <w:trPr>
          <w:trHeight w:val="274"/>
        </w:trPr>
        <w:tc>
          <w:tcPr>
            <w:tcW w:w="3594" w:type="dxa"/>
            <w:tcBorders>
              <w:left w:val="single" w:sz="4" w:space="0" w:color="BEBEBE"/>
            </w:tcBorders>
          </w:tcPr>
          <w:p w14:paraId="01A88DB1" w14:textId="77777777" w:rsidR="00880114" w:rsidRDefault="00E64BE8">
            <w:pPr>
              <w:pStyle w:val="TableParagraph"/>
              <w:spacing w:before="31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34" w:type="dxa"/>
            <w:tcBorders>
              <w:right w:val="single" w:sz="4" w:space="0" w:color="BEBEBE"/>
            </w:tcBorders>
          </w:tcPr>
          <w:p w14:paraId="3A5077CC" w14:textId="77777777" w:rsidR="00880114" w:rsidRDefault="00E64BE8">
            <w:pPr>
              <w:pStyle w:val="TableParagraph"/>
              <w:spacing w:before="12"/>
              <w:ind w:left="0" w:right="5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22BDBB29" w14:textId="77777777">
        <w:trPr>
          <w:trHeight w:val="265"/>
        </w:trPr>
        <w:tc>
          <w:tcPr>
            <w:tcW w:w="3594" w:type="dxa"/>
            <w:tcBorders>
              <w:left w:val="single" w:sz="4" w:space="0" w:color="BEBEBE"/>
            </w:tcBorders>
          </w:tcPr>
          <w:p w14:paraId="65A25842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34" w:type="dxa"/>
            <w:tcBorders>
              <w:right w:val="single" w:sz="4" w:space="0" w:color="BEBEBE"/>
            </w:tcBorders>
          </w:tcPr>
          <w:p w14:paraId="2020BB4A" w14:textId="77777777" w:rsidR="00880114" w:rsidRDefault="00E64BE8">
            <w:pPr>
              <w:pStyle w:val="TableParagraph"/>
              <w:spacing w:before="6"/>
              <w:ind w:left="0" w:right="5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22AD3F44" w14:textId="77777777">
        <w:trPr>
          <w:trHeight w:val="264"/>
        </w:trPr>
        <w:tc>
          <w:tcPr>
            <w:tcW w:w="3594" w:type="dxa"/>
            <w:tcBorders>
              <w:left w:val="single" w:sz="4" w:space="0" w:color="BEBEBE"/>
            </w:tcBorders>
          </w:tcPr>
          <w:p w14:paraId="63C1CCFD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34" w:type="dxa"/>
            <w:tcBorders>
              <w:right w:val="single" w:sz="4" w:space="0" w:color="BEBEBE"/>
            </w:tcBorders>
          </w:tcPr>
          <w:p w14:paraId="1CE1EF7D" w14:textId="77777777" w:rsidR="00880114" w:rsidRDefault="00E64BE8">
            <w:pPr>
              <w:pStyle w:val="TableParagraph"/>
              <w:spacing w:before="5"/>
              <w:ind w:left="0" w:right="5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80114" w14:paraId="5DB2E616" w14:textId="77777777">
        <w:trPr>
          <w:trHeight w:val="271"/>
        </w:trPr>
        <w:tc>
          <w:tcPr>
            <w:tcW w:w="3594" w:type="dxa"/>
            <w:tcBorders>
              <w:left w:val="single" w:sz="4" w:space="0" w:color="BEBEBE"/>
              <w:bottom w:val="single" w:sz="4" w:space="0" w:color="BEBEBE"/>
            </w:tcBorders>
          </w:tcPr>
          <w:p w14:paraId="6B60D7A9" w14:textId="77777777" w:rsidR="00880114" w:rsidRDefault="00E64BE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34" w:type="dxa"/>
            <w:tcBorders>
              <w:bottom w:val="single" w:sz="4" w:space="0" w:color="BEBEBE"/>
              <w:right w:val="single" w:sz="4" w:space="0" w:color="BEBEBE"/>
            </w:tcBorders>
          </w:tcPr>
          <w:p w14:paraId="7D3E64ED" w14:textId="77777777" w:rsidR="00880114" w:rsidRDefault="00E64BE8">
            <w:pPr>
              <w:pStyle w:val="TableParagraph"/>
              <w:spacing w:before="5"/>
              <w:ind w:left="0" w:right="5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14:paraId="3331BBED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16033616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143EAC4F" w14:textId="77777777" w:rsidR="00880114" w:rsidRDefault="00880114">
      <w:pPr>
        <w:pStyle w:val="BodyText"/>
        <w:spacing w:before="4"/>
        <w:rPr>
          <w:sz w:val="27"/>
        </w:rPr>
      </w:pPr>
    </w:p>
    <w:p w14:paraId="4364FCA9" w14:textId="77777777" w:rsidR="00880114" w:rsidRDefault="00E64BE8">
      <w:pPr>
        <w:pStyle w:val="Heading3"/>
      </w:pPr>
      <w:r>
        <w:t>Nottingham</w:t>
      </w:r>
      <w:r>
        <w:rPr>
          <w:spacing w:val="-4"/>
        </w:rPr>
        <w:t xml:space="preserve"> </w:t>
      </w:r>
      <w:r>
        <w:t>City</w:t>
      </w:r>
    </w:p>
    <w:p w14:paraId="143DAE72" w14:textId="77777777" w:rsidR="00880114" w:rsidRDefault="00880114">
      <w:pPr>
        <w:pStyle w:val="BodyText"/>
        <w:spacing w:before="2"/>
        <w:rPr>
          <w:rFonts w:ascii="Arial"/>
          <w:b/>
          <w:sz w:val="30"/>
        </w:rPr>
      </w:pPr>
    </w:p>
    <w:p w14:paraId="1D5A1718" w14:textId="77777777" w:rsidR="00880114" w:rsidRDefault="00E64BE8">
      <w:pPr>
        <w:pStyle w:val="Heading6"/>
      </w:pPr>
      <w:r>
        <w:t>Gypsies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Travellers</w:t>
      </w:r>
    </w:p>
    <w:p w14:paraId="2434B8BB" w14:textId="77777777" w:rsidR="00880114" w:rsidRDefault="00880114">
      <w:pPr>
        <w:pStyle w:val="BodyText"/>
        <w:rPr>
          <w:rFonts w:ascii="Arial"/>
          <w:b/>
          <w:sz w:val="20"/>
        </w:rPr>
      </w:pPr>
    </w:p>
    <w:p w14:paraId="159F9C94" w14:textId="77777777" w:rsidR="00880114" w:rsidRDefault="00880114">
      <w:pPr>
        <w:pStyle w:val="BodyText"/>
        <w:spacing w:before="6"/>
        <w:rPr>
          <w:rFonts w:ascii="Arial"/>
          <w:b/>
          <w:sz w:val="23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6"/>
        <w:gridCol w:w="445"/>
        <w:gridCol w:w="464"/>
        <w:gridCol w:w="462"/>
      </w:tblGrid>
      <w:tr w:rsidR="00880114" w14:paraId="57CADF06" w14:textId="77777777">
        <w:trPr>
          <w:trHeight w:val="515"/>
        </w:trPr>
        <w:tc>
          <w:tcPr>
            <w:tcW w:w="9017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2746878C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A1.21.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pitches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13862791" w14:textId="77777777">
        <w:trPr>
          <w:trHeight w:val="825"/>
        </w:trPr>
        <w:tc>
          <w:tcPr>
            <w:tcW w:w="7646" w:type="dxa"/>
            <w:tcBorders>
              <w:left w:val="single" w:sz="4" w:space="0" w:color="BEBEBE"/>
            </w:tcBorders>
          </w:tcPr>
          <w:p w14:paraId="1CDAC8DE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45" w:type="dxa"/>
            <w:textDirection w:val="btLr"/>
          </w:tcPr>
          <w:p w14:paraId="10589E67" w14:textId="77777777" w:rsidR="00880114" w:rsidRDefault="00E64BE8">
            <w:pPr>
              <w:pStyle w:val="TableParagraph"/>
              <w:spacing w:before="106"/>
              <w:ind w:left="59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64" w:type="dxa"/>
            <w:textDirection w:val="btLr"/>
          </w:tcPr>
          <w:p w14:paraId="32C1A046" w14:textId="77777777" w:rsidR="00880114" w:rsidRDefault="00E64BE8">
            <w:pPr>
              <w:pStyle w:val="TableParagraph"/>
              <w:spacing w:before="120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62" w:type="dxa"/>
            <w:tcBorders>
              <w:right w:val="single" w:sz="4" w:space="0" w:color="BEBEBE"/>
            </w:tcBorders>
            <w:textDirection w:val="btLr"/>
          </w:tcPr>
          <w:p w14:paraId="492E6283" w14:textId="77777777" w:rsidR="00880114" w:rsidRDefault="00E64BE8">
            <w:pPr>
              <w:pStyle w:val="TableParagraph"/>
              <w:spacing w:before="119"/>
              <w:ind w:left="59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57A9D333" w14:textId="77777777">
        <w:trPr>
          <w:trHeight w:val="283"/>
        </w:trPr>
        <w:tc>
          <w:tcPr>
            <w:tcW w:w="7646" w:type="dxa"/>
            <w:tcBorders>
              <w:left w:val="single" w:sz="4" w:space="0" w:color="BEBEBE"/>
            </w:tcBorders>
          </w:tcPr>
          <w:p w14:paraId="1CA88F57" w14:textId="77777777" w:rsidR="00880114" w:rsidRDefault="00E64BE8">
            <w:pPr>
              <w:pStyle w:val="TableParagraph"/>
              <w:spacing w:before="52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5" w:type="dxa"/>
          </w:tcPr>
          <w:p w14:paraId="098FAFC9" w14:textId="77777777" w:rsidR="00880114" w:rsidRDefault="00E64BE8">
            <w:pPr>
              <w:pStyle w:val="TableParagraph"/>
              <w:spacing w:before="64" w:line="199" w:lineRule="exact"/>
              <w:ind w:left="12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4" w:type="dxa"/>
          </w:tcPr>
          <w:p w14:paraId="685767D1" w14:textId="77777777" w:rsidR="00880114" w:rsidRDefault="00E64BE8">
            <w:pPr>
              <w:pStyle w:val="TableParagraph"/>
              <w:spacing w:before="52" w:line="211" w:lineRule="exact"/>
              <w:ind w:left="1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C36A6CC" w14:textId="77777777" w:rsidR="00880114" w:rsidRDefault="00E64BE8">
            <w:pPr>
              <w:pStyle w:val="TableParagraph"/>
              <w:spacing w:before="64" w:line="199" w:lineRule="exact"/>
              <w:ind w:left="116" w:right="98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880114" w14:paraId="1E5E58D3" w14:textId="77777777">
        <w:trPr>
          <w:trHeight w:val="230"/>
        </w:trPr>
        <w:tc>
          <w:tcPr>
            <w:tcW w:w="9017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2918255E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1F610E6D" w14:textId="77777777">
        <w:trPr>
          <w:trHeight w:val="343"/>
        </w:trPr>
        <w:tc>
          <w:tcPr>
            <w:tcW w:w="7646" w:type="dxa"/>
            <w:tcBorders>
              <w:left w:val="single" w:sz="4" w:space="0" w:color="BEBEBE"/>
            </w:tcBorders>
          </w:tcPr>
          <w:p w14:paraId="248249AE" w14:textId="77777777" w:rsidR="00880114" w:rsidRDefault="00E64BE8">
            <w:pPr>
              <w:pStyle w:val="TableParagraph"/>
              <w:spacing w:before="72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45" w:type="dxa"/>
          </w:tcPr>
          <w:p w14:paraId="35516670" w14:textId="77777777" w:rsidR="00880114" w:rsidRDefault="00E64BE8">
            <w:pPr>
              <w:pStyle w:val="TableParagraph"/>
              <w:spacing w:before="83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0ED3A271" w14:textId="77777777" w:rsidR="00880114" w:rsidRDefault="00E64BE8">
            <w:pPr>
              <w:pStyle w:val="TableParagraph"/>
              <w:spacing w:before="72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80B9507" w14:textId="77777777" w:rsidR="00880114" w:rsidRDefault="00E64BE8">
            <w:pPr>
              <w:pStyle w:val="TableParagraph"/>
              <w:spacing w:before="83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7C453F0" w14:textId="77777777">
        <w:trPr>
          <w:trHeight w:val="267"/>
        </w:trPr>
        <w:tc>
          <w:tcPr>
            <w:tcW w:w="7646" w:type="dxa"/>
            <w:tcBorders>
              <w:left w:val="single" w:sz="4" w:space="0" w:color="BEBEBE"/>
            </w:tcBorders>
          </w:tcPr>
          <w:p w14:paraId="6973401D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45" w:type="dxa"/>
          </w:tcPr>
          <w:p w14:paraId="056F948C" w14:textId="77777777" w:rsidR="00880114" w:rsidRDefault="00E64BE8">
            <w:pPr>
              <w:pStyle w:val="TableParagraph"/>
              <w:spacing w:before="45" w:line="202" w:lineRule="exact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24A26394" w14:textId="77777777" w:rsidR="00880114" w:rsidRDefault="00E64BE8">
            <w:pPr>
              <w:pStyle w:val="TableParagraph"/>
              <w:spacing w:before="34" w:line="214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04D2D865" w14:textId="77777777" w:rsidR="00880114" w:rsidRDefault="00E64BE8">
            <w:pPr>
              <w:pStyle w:val="TableParagraph"/>
              <w:spacing w:before="45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A7C069C" w14:textId="77777777">
        <w:trPr>
          <w:trHeight w:val="230"/>
        </w:trPr>
        <w:tc>
          <w:tcPr>
            <w:tcW w:w="7646" w:type="dxa"/>
            <w:tcBorders>
              <w:left w:val="single" w:sz="4" w:space="0" w:color="BEBEBE"/>
            </w:tcBorders>
          </w:tcPr>
          <w:p w14:paraId="31D4EF56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45" w:type="dxa"/>
          </w:tcPr>
          <w:p w14:paraId="50EE8537" w14:textId="77777777" w:rsidR="00880114" w:rsidRDefault="00E64BE8">
            <w:pPr>
              <w:pStyle w:val="TableParagraph"/>
              <w:spacing w:before="8" w:line="202" w:lineRule="exact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69797A0D" w14:textId="77777777" w:rsidR="00880114" w:rsidRDefault="00E64BE8">
            <w:pPr>
              <w:pStyle w:val="TableParagraph"/>
              <w:spacing w:line="210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44C3437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6819C18" w14:textId="77777777">
        <w:trPr>
          <w:trHeight w:val="229"/>
        </w:trPr>
        <w:tc>
          <w:tcPr>
            <w:tcW w:w="7646" w:type="dxa"/>
            <w:tcBorders>
              <w:left w:val="single" w:sz="4" w:space="0" w:color="BEBEBE"/>
            </w:tcBorders>
          </w:tcPr>
          <w:p w14:paraId="73166669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45" w:type="dxa"/>
          </w:tcPr>
          <w:p w14:paraId="3D63BEE2" w14:textId="77777777" w:rsidR="00880114" w:rsidRDefault="00E64BE8">
            <w:pPr>
              <w:pStyle w:val="TableParagraph"/>
              <w:spacing w:before="6" w:line="203" w:lineRule="exact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369EBDF1" w14:textId="77777777" w:rsidR="00880114" w:rsidRDefault="00E64BE8">
            <w:pPr>
              <w:pStyle w:val="TableParagraph"/>
              <w:spacing w:line="209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02E9983A" w14:textId="77777777" w:rsidR="00880114" w:rsidRDefault="00E64BE8">
            <w:pPr>
              <w:pStyle w:val="TableParagraph"/>
              <w:spacing w:before="6" w:line="203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7974F6C" w14:textId="77777777">
        <w:trPr>
          <w:trHeight w:val="229"/>
        </w:trPr>
        <w:tc>
          <w:tcPr>
            <w:tcW w:w="7646" w:type="dxa"/>
            <w:tcBorders>
              <w:left w:val="single" w:sz="4" w:space="0" w:color="BEBEBE"/>
            </w:tcBorders>
          </w:tcPr>
          <w:p w14:paraId="454E394F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45" w:type="dxa"/>
          </w:tcPr>
          <w:p w14:paraId="64F96E74" w14:textId="77777777" w:rsidR="00880114" w:rsidRDefault="00E64BE8">
            <w:pPr>
              <w:pStyle w:val="TableParagraph"/>
              <w:spacing w:before="7" w:line="202" w:lineRule="exact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500F416A" w14:textId="77777777" w:rsidR="00880114" w:rsidRDefault="00E64BE8">
            <w:pPr>
              <w:pStyle w:val="TableParagraph"/>
              <w:spacing w:line="209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44D6136" w14:textId="77777777" w:rsidR="00880114" w:rsidRDefault="00E64BE8">
            <w:pPr>
              <w:pStyle w:val="TableParagraph"/>
              <w:spacing w:before="7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959B986" w14:textId="77777777">
        <w:trPr>
          <w:trHeight w:val="227"/>
        </w:trPr>
        <w:tc>
          <w:tcPr>
            <w:tcW w:w="7646" w:type="dxa"/>
            <w:tcBorders>
              <w:left w:val="single" w:sz="4" w:space="0" w:color="BEBEBE"/>
            </w:tcBorders>
          </w:tcPr>
          <w:p w14:paraId="62CED758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45" w:type="dxa"/>
          </w:tcPr>
          <w:p w14:paraId="34284780" w14:textId="77777777" w:rsidR="00880114" w:rsidRDefault="00E64BE8">
            <w:pPr>
              <w:pStyle w:val="TableParagraph"/>
              <w:spacing w:before="8" w:line="199" w:lineRule="exact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084BCEFF" w14:textId="77777777" w:rsidR="00880114" w:rsidRDefault="00E64BE8">
            <w:pPr>
              <w:pStyle w:val="TableParagraph"/>
              <w:spacing w:line="207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F50C9C7" w14:textId="77777777" w:rsidR="00880114" w:rsidRDefault="00E64BE8">
            <w:pPr>
              <w:pStyle w:val="TableParagraph"/>
              <w:spacing w:before="8" w:line="199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6330E53" w14:textId="77777777">
        <w:trPr>
          <w:trHeight w:val="230"/>
        </w:trPr>
        <w:tc>
          <w:tcPr>
            <w:tcW w:w="9017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22F288A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15D0DA96" w14:textId="77777777">
        <w:trPr>
          <w:trHeight w:val="233"/>
        </w:trPr>
        <w:tc>
          <w:tcPr>
            <w:tcW w:w="7646" w:type="dxa"/>
            <w:tcBorders>
              <w:left w:val="single" w:sz="4" w:space="0" w:color="BEBEBE"/>
            </w:tcBorders>
          </w:tcPr>
          <w:p w14:paraId="0FB957FA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45" w:type="dxa"/>
          </w:tcPr>
          <w:p w14:paraId="5470D2C8" w14:textId="77777777" w:rsidR="00880114" w:rsidRDefault="00E64BE8">
            <w:pPr>
              <w:pStyle w:val="TableParagraph"/>
              <w:spacing w:before="11" w:line="202" w:lineRule="exact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07532F02" w14:textId="77777777" w:rsidR="00880114" w:rsidRDefault="00E64BE8">
            <w:pPr>
              <w:pStyle w:val="TableParagraph"/>
              <w:spacing w:line="213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D3F05DE" w14:textId="77777777" w:rsidR="00880114" w:rsidRDefault="00E64BE8">
            <w:pPr>
              <w:pStyle w:val="TableParagraph"/>
              <w:spacing w:before="11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C2C8CD5" w14:textId="77777777">
        <w:trPr>
          <w:trHeight w:val="458"/>
        </w:trPr>
        <w:tc>
          <w:tcPr>
            <w:tcW w:w="7646" w:type="dxa"/>
            <w:tcBorders>
              <w:left w:val="single" w:sz="4" w:space="0" w:color="BEBEBE"/>
            </w:tcBorders>
          </w:tcPr>
          <w:p w14:paraId="085E642B" w14:textId="77777777" w:rsidR="00880114" w:rsidRDefault="00E64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445" w:type="dxa"/>
          </w:tcPr>
          <w:p w14:paraId="28357786" w14:textId="77777777" w:rsidR="00880114" w:rsidRDefault="00E64BE8">
            <w:pPr>
              <w:pStyle w:val="TableParagraph"/>
              <w:spacing w:before="123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64" w:type="dxa"/>
          </w:tcPr>
          <w:p w14:paraId="26372879" w14:textId="77777777" w:rsidR="00880114" w:rsidRDefault="00E64BE8">
            <w:pPr>
              <w:pStyle w:val="TableParagraph"/>
              <w:spacing w:before="112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2D1866CD" w14:textId="77777777" w:rsidR="00880114" w:rsidRDefault="00E64BE8">
            <w:pPr>
              <w:pStyle w:val="TableParagraph"/>
              <w:spacing w:before="123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5319548" w14:textId="77777777">
        <w:trPr>
          <w:trHeight w:val="230"/>
        </w:trPr>
        <w:tc>
          <w:tcPr>
            <w:tcW w:w="7646" w:type="dxa"/>
            <w:tcBorders>
              <w:left w:val="single" w:sz="4" w:space="0" w:color="BEBEBE"/>
            </w:tcBorders>
          </w:tcPr>
          <w:p w14:paraId="7423905B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45" w:type="dxa"/>
          </w:tcPr>
          <w:p w14:paraId="1365F01E" w14:textId="77777777" w:rsidR="00880114" w:rsidRDefault="00E64BE8">
            <w:pPr>
              <w:pStyle w:val="TableParagraph"/>
              <w:spacing w:before="8" w:line="202" w:lineRule="exact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48B96885" w14:textId="77777777" w:rsidR="00880114" w:rsidRDefault="00E64BE8">
            <w:pPr>
              <w:pStyle w:val="TableParagraph"/>
              <w:spacing w:line="210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0BEB83F2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18642FA" w14:textId="77777777">
        <w:trPr>
          <w:trHeight w:val="230"/>
        </w:trPr>
        <w:tc>
          <w:tcPr>
            <w:tcW w:w="7646" w:type="dxa"/>
            <w:tcBorders>
              <w:left w:val="single" w:sz="4" w:space="0" w:color="BEBEBE"/>
            </w:tcBorders>
          </w:tcPr>
          <w:p w14:paraId="3A38D81A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5" w:type="dxa"/>
          </w:tcPr>
          <w:p w14:paraId="31C73B55" w14:textId="77777777" w:rsidR="00880114" w:rsidRDefault="00E64BE8">
            <w:pPr>
              <w:pStyle w:val="TableParagraph"/>
              <w:spacing w:before="8" w:line="202" w:lineRule="exact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433BF635" w14:textId="77777777" w:rsidR="00880114" w:rsidRDefault="00E64BE8">
            <w:pPr>
              <w:pStyle w:val="TableParagraph"/>
              <w:spacing w:line="210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E613049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3354929" w14:textId="77777777">
        <w:trPr>
          <w:trHeight w:val="230"/>
        </w:trPr>
        <w:tc>
          <w:tcPr>
            <w:tcW w:w="7646" w:type="dxa"/>
            <w:tcBorders>
              <w:left w:val="single" w:sz="4" w:space="0" w:color="BEBEBE"/>
            </w:tcBorders>
          </w:tcPr>
          <w:p w14:paraId="36C43E5F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5" w:type="dxa"/>
          </w:tcPr>
          <w:p w14:paraId="21999C47" w14:textId="77777777" w:rsidR="00880114" w:rsidRDefault="00E64BE8">
            <w:pPr>
              <w:pStyle w:val="TableParagraph"/>
              <w:spacing w:before="8" w:line="202" w:lineRule="exact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4" w:type="dxa"/>
          </w:tcPr>
          <w:p w14:paraId="1D0D1A80" w14:textId="77777777" w:rsidR="00880114" w:rsidRDefault="00E64BE8">
            <w:pPr>
              <w:pStyle w:val="TableParagraph"/>
              <w:spacing w:line="211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ABE57A6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0CC2D3D6" w14:textId="77777777">
        <w:trPr>
          <w:trHeight w:val="688"/>
        </w:trPr>
        <w:tc>
          <w:tcPr>
            <w:tcW w:w="7646" w:type="dxa"/>
            <w:tcBorders>
              <w:left w:val="single" w:sz="4" w:space="0" w:color="BEBEBE"/>
            </w:tcBorders>
          </w:tcPr>
          <w:p w14:paraId="7E4452CD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  <w:p w14:paraId="1E29896C" w14:textId="77777777" w:rsidR="00880114" w:rsidRDefault="00E64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seeking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45" w:type="dxa"/>
          </w:tcPr>
          <w:p w14:paraId="3A89ACF5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4EBCF9BC" w14:textId="77777777" w:rsidR="00880114" w:rsidRDefault="00E64BE8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42C58D1E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  <w:p w14:paraId="2FC3A05A" w14:textId="77777777" w:rsidR="00880114" w:rsidRDefault="00E64BE8">
            <w:pPr>
              <w:pStyle w:val="TableParagraph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EEB581C" w14:textId="77777777" w:rsidR="00880114" w:rsidRDefault="00880114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25A02BF3" w14:textId="77777777" w:rsidR="00880114" w:rsidRDefault="00E64BE8">
            <w:pPr>
              <w:pStyle w:val="TableParagraph"/>
              <w:spacing w:before="1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778EEDE" w14:textId="77777777">
        <w:trPr>
          <w:trHeight w:val="230"/>
        </w:trPr>
        <w:tc>
          <w:tcPr>
            <w:tcW w:w="7646" w:type="dxa"/>
            <w:tcBorders>
              <w:left w:val="single" w:sz="4" w:space="0" w:color="BEBEBE"/>
            </w:tcBorders>
          </w:tcPr>
          <w:p w14:paraId="294561F4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45" w:type="dxa"/>
          </w:tcPr>
          <w:p w14:paraId="65CBA3BB" w14:textId="77777777" w:rsidR="00880114" w:rsidRDefault="00E64BE8">
            <w:pPr>
              <w:pStyle w:val="TableParagraph"/>
              <w:spacing w:before="8" w:line="202" w:lineRule="exact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505531D2" w14:textId="77777777" w:rsidR="00880114" w:rsidRDefault="00E64BE8">
            <w:pPr>
              <w:pStyle w:val="TableParagraph"/>
              <w:spacing w:line="210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F652CEA" w14:textId="77777777" w:rsidR="00880114" w:rsidRDefault="00E64BE8">
            <w:pPr>
              <w:pStyle w:val="TableParagraph"/>
              <w:spacing w:before="8" w:line="202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324EADA1" w14:textId="77777777">
        <w:trPr>
          <w:trHeight w:val="273"/>
        </w:trPr>
        <w:tc>
          <w:tcPr>
            <w:tcW w:w="7646" w:type="dxa"/>
            <w:tcBorders>
              <w:left w:val="single" w:sz="4" w:space="0" w:color="BEBEBE"/>
            </w:tcBorders>
          </w:tcPr>
          <w:p w14:paraId="157076D2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 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45" w:type="dxa"/>
          </w:tcPr>
          <w:p w14:paraId="168B044C" w14:textId="77777777" w:rsidR="00880114" w:rsidRDefault="00E64BE8"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6E309F50" w14:textId="77777777" w:rsidR="00880114" w:rsidRDefault="00E64BE8">
            <w:pPr>
              <w:pStyle w:val="TableParagraph"/>
              <w:spacing w:before="25" w:line="228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A5CB9BF" w14:textId="77777777" w:rsidR="00880114" w:rsidRDefault="00E64BE8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A5FC174" w14:textId="77777777">
        <w:trPr>
          <w:trHeight w:val="472"/>
        </w:trPr>
        <w:tc>
          <w:tcPr>
            <w:tcW w:w="7646" w:type="dxa"/>
            <w:tcBorders>
              <w:left w:val="single" w:sz="4" w:space="0" w:color="BEBEBE"/>
            </w:tcBorders>
          </w:tcPr>
          <w:p w14:paraId="0F67B9C8" w14:textId="77777777" w:rsidR="00880114" w:rsidRDefault="00E64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45" w:type="dxa"/>
          </w:tcPr>
          <w:p w14:paraId="194EDB4A" w14:textId="77777777" w:rsidR="00880114" w:rsidRDefault="00E64BE8">
            <w:pPr>
              <w:pStyle w:val="TableParagraph"/>
              <w:spacing w:before="138"/>
              <w:ind w:left="12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4" w:type="dxa"/>
          </w:tcPr>
          <w:p w14:paraId="013F711D" w14:textId="77777777" w:rsidR="00880114" w:rsidRDefault="00E64BE8">
            <w:pPr>
              <w:pStyle w:val="TableParagraph"/>
              <w:spacing w:before="126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9E32718" w14:textId="77777777" w:rsidR="00880114" w:rsidRDefault="00E64BE8">
            <w:pPr>
              <w:pStyle w:val="TableParagraph"/>
              <w:spacing w:before="138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59E09567" w14:textId="77777777">
        <w:trPr>
          <w:trHeight w:val="227"/>
        </w:trPr>
        <w:tc>
          <w:tcPr>
            <w:tcW w:w="7646" w:type="dxa"/>
            <w:tcBorders>
              <w:left w:val="single" w:sz="4" w:space="0" w:color="BEBEBE"/>
            </w:tcBorders>
          </w:tcPr>
          <w:p w14:paraId="668D3636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45" w:type="dxa"/>
          </w:tcPr>
          <w:p w14:paraId="5265A2DD" w14:textId="77777777" w:rsidR="00880114" w:rsidRDefault="00E64BE8">
            <w:pPr>
              <w:pStyle w:val="TableParagraph"/>
              <w:spacing w:before="8" w:line="199" w:lineRule="exact"/>
              <w:ind w:left="12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64" w:type="dxa"/>
          </w:tcPr>
          <w:p w14:paraId="2025CBAF" w14:textId="77777777" w:rsidR="00880114" w:rsidRDefault="00E64BE8">
            <w:pPr>
              <w:pStyle w:val="TableParagraph"/>
              <w:spacing w:line="207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503B26B" w14:textId="77777777" w:rsidR="00880114" w:rsidRDefault="00E64BE8">
            <w:pPr>
              <w:pStyle w:val="TableParagraph"/>
              <w:spacing w:before="8" w:line="199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30B76117" w14:textId="77777777">
        <w:trPr>
          <w:trHeight w:val="230"/>
        </w:trPr>
        <w:tc>
          <w:tcPr>
            <w:tcW w:w="9017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17D064CA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08E23D6B" w14:textId="77777777">
        <w:trPr>
          <w:trHeight w:val="307"/>
        </w:trPr>
        <w:tc>
          <w:tcPr>
            <w:tcW w:w="7646" w:type="dxa"/>
            <w:tcBorders>
              <w:left w:val="single" w:sz="4" w:space="0" w:color="BEBEBE"/>
            </w:tcBorders>
          </w:tcPr>
          <w:p w14:paraId="061482AE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45" w:type="dxa"/>
          </w:tcPr>
          <w:p w14:paraId="5BE60016" w14:textId="77777777" w:rsidR="00880114" w:rsidRDefault="00E64BE8">
            <w:pPr>
              <w:pStyle w:val="TableParagraph"/>
              <w:spacing w:before="61"/>
              <w:ind w:left="12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64" w:type="dxa"/>
          </w:tcPr>
          <w:p w14:paraId="219E32A5" w14:textId="77777777" w:rsidR="00880114" w:rsidRDefault="00E64BE8">
            <w:pPr>
              <w:pStyle w:val="TableParagraph"/>
              <w:spacing w:before="50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4D09B7F0" w14:textId="77777777" w:rsidR="00880114" w:rsidRDefault="00E64BE8">
            <w:pPr>
              <w:pStyle w:val="TableParagraph"/>
              <w:spacing w:before="61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148E84BB" w14:textId="77777777">
        <w:trPr>
          <w:trHeight w:val="251"/>
        </w:trPr>
        <w:tc>
          <w:tcPr>
            <w:tcW w:w="7646" w:type="dxa"/>
            <w:tcBorders>
              <w:left w:val="single" w:sz="4" w:space="0" w:color="BEBEBE"/>
              <w:bottom w:val="single" w:sz="4" w:space="0" w:color="BEBEBE"/>
            </w:tcBorders>
          </w:tcPr>
          <w:p w14:paraId="6A5AF36E" w14:textId="77777777" w:rsidR="00880114" w:rsidRDefault="00E64BE8">
            <w:pPr>
              <w:pStyle w:val="TableParagraph"/>
              <w:spacing w:before="20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45" w:type="dxa"/>
            <w:tcBorders>
              <w:bottom w:val="single" w:sz="4" w:space="0" w:color="BEBEBE"/>
            </w:tcBorders>
          </w:tcPr>
          <w:p w14:paraId="3E39C0B1" w14:textId="77777777" w:rsidR="00880114" w:rsidRDefault="00E64BE8">
            <w:pPr>
              <w:pStyle w:val="TableParagraph"/>
              <w:spacing w:before="32" w:line="199" w:lineRule="exact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464" w:type="dxa"/>
            <w:tcBorders>
              <w:bottom w:val="single" w:sz="4" w:space="0" w:color="BEBEBE"/>
            </w:tcBorders>
          </w:tcPr>
          <w:p w14:paraId="48A21832" w14:textId="77777777" w:rsidR="00880114" w:rsidRDefault="00E64BE8">
            <w:pPr>
              <w:pStyle w:val="TableParagraph"/>
              <w:spacing w:before="20" w:line="211" w:lineRule="exact"/>
              <w:ind w:lef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62" w:type="dxa"/>
            <w:tcBorders>
              <w:bottom w:val="single" w:sz="4" w:space="0" w:color="BEBEBE"/>
              <w:right w:val="single" w:sz="4" w:space="0" w:color="BEBEBE"/>
            </w:tcBorders>
          </w:tcPr>
          <w:p w14:paraId="0D872476" w14:textId="77777777" w:rsidR="00880114" w:rsidRDefault="00E64BE8">
            <w:pPr>
              <w:pStyle w:val="TableParagraph"/>
              <w:spacing w:before="32" w:line="199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14:paraId="3A86C6D0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F85DAF9" w14:textId="77777777" w:rsidR="00880114" w:rsidRDefault="00880114">
      <w:pPr>
        <w:pStyle w:val="BodyText"/>
        <w:rPr>
          <w:sz w:val="20"/>
        </w:rPr>
      </w:pPr>
    </w:p>
    <w:p w14:paraId="2D2E7240" w14:textId="77777777" w:rsidR="00880114" w:rsidRDefault="00880114">
      <w:pPr>
        <w:pStyle w:val="BodyText"/>
        <w:rPr>
          <w:sz w:val="20"/>
        </w:rPr>
      </w:pPr>
    </w:p>
    <w:p w14:paraId="69E1DB63" w14:textId="77777777" w:rsidR="00880114" w:rsidRDefault="00880114">
      <w:pPr>
        <w:pStyle w:val="BodyText"/>
        <w:rPr>
          <w:sz w:val="20"/>
        </w:rPr>
      </w:pPr>
    </w:p>
    <w:p w14:paraId="18AA5283" w14:textId="77777777" w:rsidR="00880114" w:rsidRDefault="00880114">
      <w:pPr>
        <w:pStyle w:val="BodyText"/>
        <w:spacing w:before="5"/>
        <w:rPr>
          <w:sz w:val="25"/>
        </w:rPr>
      </w:pPr>
    </w:p>
    <w:tbl>
      <w:tblPr>
        <w:tblW w:w="0" w:type="auto"/>
        <w:tblInd w:w="9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900"/>
        <w:gridCol w:w="2623"/>
        <w:gridCol w:w="1655"/>
      </w:tblGrid>
      <w:tr w:rsidR="00880114" w14:paraId="0FE6BBDD" w14:textId="77777777">
        <w:trPr>
          <w:trHeight w:val="431"/>
        </w:trPr>
        <w:tc>
          <w:tcPr>
            <w:tcW w:w="7885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592C347E" w14:textId="77777777" w:rsidR="00880114" w:rsidRDefault="00E64BE8">
            <w:pPr>
              <w:pStyle w:val="TableParagraph"/>
              <w:ind w:left="486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Table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A1.22.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Summary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 accommodation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needs 2020-38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(pitches)</w:t>
            </w:r>
          </w:p>
        </w:tc>
      </w:tr>
      <w:tr w:rsidR="00880114" w14:paraId="6B638D14" w14:textId="77777777">
        <w:trPr>
          <w:trHeight w:val="230"/>
        </w:trPr>
        <w:tc>
          <w:tcPr>
            <w:tcW w:w="1707" w:type="dxa"/>
            <w:tcBorders>
              <w:left w:val="single" w:sz="4" w:space="0" w:color="999999"/>
              <w:bottom w:val="single" w:sz="4" w:space="0" w:color="999999"/>
            </w:tcBorders>
          </w:tcPr>
          <w:p w14:paraId="21C1CAF4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</w:t>
            </w:r>
          </w:p>
        </w:tc>
        <w:tc>
          <w:tcPr>
            <w:tcW w:w="1900" w:type="dxa"/>
            <w:tcBorders>
              <w:bottom w:val="single" w:sz="4" w:space="0" w:color="999999"/>
            </w:tcBorders>
          </w:tcPr>
          <w:p w14:paraId="2293B8ED" w14:textId="77777777" w:rsidR="00880114" w:rsidRDefault="00E64BE8">
            <w:pPr>
              <w:pStyle w:val="TableParagraph"/>
              <w:spacing w:before="11" w:line="199" w:lineRule="exact"/>
              <w:ind w:left="320" w:right="271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623" w:type="dxa"/>
            <w:tcBorders>
              <w:bottom w:val="single" w:sz="4" w:space="0" w:color="999999"/>
            </w:tcBorders>
          </w:tcPr>
          <w:p w14:paraId="182A1E1D" w14:textId="77777777" w:rsidR="00880114" w:rsidRDefault="00E64BE8">
            <w:pPr>
              <w:pStyle w:val="TableParagraph"/>
              <w:spacing w:line="210" w:lineRule="exact"/>
              <w:ind w:left="162" w:right="2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2015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</w:t>
            </w:r>
          </w:p>
        </w:tc>
        <w:tc>
          <w:tcPr>
            <w:tcW w:w="1655" w:type="dxa"/>
            <w:tcBorders>
              <w:bottom w:val="single" w:sz="4" w:space="0" w:color="999999"/>
              <w:right w:val="single" w:sz="4" w:space="0" w:color="000000"/>
            </w:tcBorders>
          </w:tcPr>
          <w:p w14:paraId="22D1F2FD" w14:textId="77777777" w:rsidR="00880114" w:rsidRDefault="00E64BE8">
            <w:pPr>
              <w:pStyle w:val="TableParagraph"/>
              <w:spacing w:line="206" w:lineRule="exact"/>
              <w:ind w:left="358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0D2B7CF5" w14:textId="77777777">
        <w:trPr>
          <w:trHeight w:val="257"/>
        </w:trPr>
        <w:tc>
          <w:tcPr>
            <w:tcW w:w="1707" w:type="dxa"/>
            <w:tcBorders>
              <w:top w:val="single" w:sz="4" w:space="0" w:color="999999"/>
              <w:left w:val="single" w:sz="4" w:space="0" w:color="999999"/>
            </w:tcBorders>
          </w:tcPr>
          <w:p w14:paraId="652828CE" w14:textId="77777777" w:rsidR="00880114" w:rsidRDefault="00E64BE8">
            <w:pPr>
              <w:pStyle w:val="TableParagraph"/>
              <w:spacing w:before="16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2020-25</w:t>
            </w:r>
          </w:p>
        </w:tc>
        <w:tc>
          <w:tcPr>
            <w:tcW w:w="1900" w:type="dxa"/>
            <w:tcBorders>
              <w:top w:val="single" w:sz="4" w:space="0" w:color="999999"/>
            </w:tcBorders>
          </w:tcPr>
          <w:p w14:paraId="50B26072" w14:textId="77777777" w:rsidR="00880114" w:rsidRDefault="00E64BE8">
            <w:pPr>
              <w:pStyle w:val="TableParagraph"/>
              <w:spacing w:line="206" w:lineRule="exact"/>
              <w:ind w:left="320" w:right="26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623" w:type="dxa"/>
            <w:tcBorders>
              <w:top w:val="single" w:sz="4" w:space="0" w:color="999999"/>
            </w:tcBorders>
          </w:tcPr>
          <w:p w14:paraId="662AC7AF" w14:textId="77777777" w:rsidR="00880114" w:rsidRDefault="00E64BE8">
            <w:pPr>
              <w:pStyle w:val="TableParagraph"/>
              <w:spacing w:line="229" w:lineRule="exact"/>
              <w:ind w:left="0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655" w:type="dxa"/>
            <w:tcBorders>
              <w:top w:val="single" w:sz="4" w:space="0" w:color="999999"/>
              <w:right w:val="single" w:sz="4" w:space="0" w:color="000000"/>
            </w:tcBorders>
          </w:tcPr>
          <w:p w14:paraId="123B6F5A" w14:textId="77777777" w:rsidR="00880114" w:rsidRDefault="00E64BE8">
            <w:pPr>
              <w:pStyle w:val="TableParagraph"/>
              <w:spacing w:line="206" w:lineRule="exact"/>
              <w:ind w:left="0" w:right="3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5DB90381" w14:textId="77777777">
        <w:trPr>
          <w:trHeight w:val="268"/>
        </w:trPr>
        <w:tc>
          <w:tcPr>
            <w:tcW w:w="1707" w:type="dxa"/>
            <w:tcBorders>
              <w:left w:val="single" w:sz="4" w:space="0" w:color="999999"/>
            </w:tcBorders>
          </w:tcPr>
          <w:p w14:paraId="58656B64" w14:textId="77777777" w:rsidR="00880114" w:rsidRDefault="00E64BE8">
            <w:pPr>
              <w:pStyle w:val="TableParagraph"/>
              <w:spacing w:before="25" w:line="224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2025-30</w:t>
            </w:r>
          </w:p>
        </w:tc>
        <w:tc>
          <w:tcPr>
            <w:tcW w:w="1900" w:type="dxa"/>
          </w:tcPr>
          <w:p w14:paraId="45D5B17F" w14:textId="77777777" w:rsidR="00880114" w:rsidRDefault="00E64BE8">
            <w:pPr>
              <w:pStyle w:val="TableParagraph"/>
              <w:spacing w:before="5"/>
              <w:ind w:left="4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623" w:type="dxa"/>
          </w:tcPr>
          <w:p w14:paraId="32072AA2" w14:textId="77777777" w:rsidR="00880114" w:rsidRDefault="00E64BE8">
            <w:pPr>
              <w:pStyle w:val="TableParagraph"/>
              <w:spacing w:before="6"/>
              <w:ind w:left="0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1655" w:type="dxa"/>
            <w:tcBorders>
              <w:right w:val="single" w:sz="4" w:space="0" w:color="000000"/>
            </w:tcBorders>
          </w:tcPr>
          <w:p w14:paraId="57FB45FE" w14:textId="77777777" w:rsidR="00880114" w:rsidRDefault="00E64BE8">
            <w:pPr>
              <w:pStyle w:val="TableParagraph"/>
              <w:spacing w:before="5"/>
              <w:ind w:left="0" w:right="3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31790073" w14:textId="77777777">
        <w:trPr>
          <w:trHeight w:val="266"/>
        </w:trPr>
        <w:tc>
          <w:tcPr>
            <w:tcW w:w="1707" w:type="dxa"/>
            <w:tcBorders>
              <w:left w:val="single" w:sz="4" w:space="0" w:color="999999"/>
            </w:tcBorders>
          </w:tcPr>
          <w:p w14:paraId="1DC84ABA" w14:textId="77777777" w:rsidR="00880114" w:rsidRDefault="00E64BE8">
            <w:pPr>
              <w:pStyle w:val="TableParagraph"/>
              <w:spacing w:before="25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2030-35</w:t>
            </w:r>
          </w:p>
        </w:tc>
        <w:tc>
          <w:tcPr>
            <w:tcW w:w="1900" w:type="dxa"/>
          </w:tcPr>
          <w:p w14:paraId="27E77366" w14:textId="77777777" w:rsidR="00880114" w:rsidRDefault="00E64BE8">
            <w:pPr>
              <w:pStyle w:val="TableParagraph"/>
              <w:spacing w:before="8"/>
              <w:ind w:left="4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623" w:type="dxa"/>
          </w:tcPr>
          <w:p w14:paraId="7542E1E0" w14:textId="77777777" w:rsidR="00880114" w:rsidRDefault="00E64BE8">
            <w:pPr>
              <w:pStyle w:val="TableParagraph"/>
              <w:spacing w:before="8"/>
              <w:ind w:left="0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1655" w:type="dxa"/>
            <w:tcBorders>
              <w:right w:val="single" w:sz="4" w:space="0" w:color="000000"/>
            </w:tcBorders>
          </w:tcPr>
          <w:p w14:paraId="21E035B4" w14:textId="77777777" w:rsidR="00880114" w:rsidRDefault="00E64BE8">
            <w:pPr>
              <w:pStyle w:val="TableParagraph"/>
              <w:spacing w:before="8"/>
              <w:ind w:left="0" w:right="3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26F40467" w14:textId="77777777">
        <w:trPr>
          <w:trHeight w:val="264"/>
        </w:trPr>
        <w:tc>
          <w:tcPr>
            <w:tcW w:w="1707" w:type="dxa"/>
            <w:tcBorders>
              <w:left w:val="single" w:sz="4" w:space="0" w:color="999999"/>
            </w:tcBorders>
          </w:tcPr>
          <w:p w14:paraId="0A130F40" w14:textId="77777777" w:rsidR="00880114" w:rsidRDefault="00E64BE8">
            <w:pPr>
              <w:pStyle w:val="TableParagraph"/>
              <w:spacing w:before="22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2035-38</w:t>
            </w:r>
          </w:p>
        </w:tc>
        <w:tc>
          <w:tcPr>
            <w:tcW w:w="1900" w:type="dxa"/>
          </w:tcPr>
          <w:p w14:paraId="183CCB11" w14:textId="77777777" w:rsidR="00880114" w:rsidRDefault="00E64BE8">
            <w:pPr>
              <w:pStyle w:val="TableParagraph"/>
              <w:spacing w:before="5"/>
              <w:ind w:left="4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623" w:type="dxa"/>
          </w:tcPr>
          <w:p w14:paraId="6F470338" w14:textId="77777777" w:rsidR="00880114" w:rsidRDefault="00E64BE8">
            <w:pPr>
              <w:pStyle w:val="TableParagraph"/>
              <w:spacing w:before="6"/>
              <w:ind w:left="0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655" w:type="dxa"/>
            <w:tcBorders>
              <w:right w:val="single" w:sz="4" w:space="0" w:color="000000"/>
            </w:tcBorders>
          </w:tcPr>
          <w:p w14:paraId="12537674" w14:textId="77777777" w:rsidR="00880114" w:rsidRDefault="00E64BE8">
            <w:pPr>
              <w:pStyle w:val="TableParagraph"/>
              <w:spacing w:before="5"/>
              <w:ind w:left="0" w:right="3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0F417B37" w14:textId="77777777">
        <w:trPr>
          <w:trHeight w:val="270"/>
        </w:trPr>
        <w:tc>
          <w:tcPr>
            <w:tcW w:w="1707" w:type="dxa"/>
            <w:tcBorders>
              <w:left w:val="single" w:sz="4" w:space="0" w:color="999999"/>
              <w:bottom w:val="single" w:sz="4" w:space="0" w:color="999999"/>
            </w:tcBorders>
          </w:tcPr>
          <w:p w14:paraId="7A59A919" w14:textId="77777777" w:rsidR="00880114" w:rsidRDefault="00E64BE8">
            <w:pPr>
              <w:pStyle w:val="TableParagraph"/>
              <w:spacing w:before="22"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2020-38</w:t>
            </w:r>
          </w:p>
        </w:tc>
        <w:tc>
          <w:tcPr>
            <w:tcW w:w="1900" w:type="dxa"/>
            <w:tcBorders>
              <w:bottom w:val="single" w:sz="4" w:space="0" w:color="999999"/>
            </w:tcBorders>
          </w:tcPr>
          <w:p w14:paraId="5CB92170" w14:textId="77777777" w:rsidR="00880114" w:rsidRDefault="00E64BE8">
            <w:pPr>
              <w:pStyle w:val="TableParagraph"/>
              <w:spacing w:before="5"/>
              <w:ind w:left="320" w:right="268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623" w:type="dxa"/>
            <w:tcBorders>
              <w:bottom w:val="single" w:sz="4" w:space="0" w:color="999999"/>
            </w:tcBorders>
          </w:tcPr>
          <w:p w14:paraId="45449B2E" w14:textId="77777777" w:rsidR="00880114" w:rsidRDefault="00E64BE8">
            <w:pPr>
              <w:pStyle w:val="TableParagraph"/>
              <w:spacing w:before="6"/>
              <w:ind w:left="162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1655" w:type="dxa"/>
            <w:tcBorders>
              <w:bottom w:val="single" w:sz="4" w:space="0" w:color="999999"/>
              <w:right w:val="single" w:sz="4" w:space="0" w:color="000000"/>
            </w:tcBorders>
          </w:tcPr>
          <w:p w14:paraId="74021736" w14:textId="77777777" w:rsidR="00880114" w:rsidRDefault="00E64BE8">
            <w:pPr>
              <w:pStyle w:val="TableParagraph"/>
              <w:spacing w:before="5"/>
              <w:ind w:left="0" w:right="3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</w:tr>
    </w:tbl>
    <w:p w14:paraId="5E20A58D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257BF162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1EE80A4E" w14:textId="77777777" w:rsidR="00880114" w:rsidRDefault="00880114">
      <w:pPr>
        <w:pStyle w:val="BodyText"/>
        <w:spacing w:before="2"/>
        <w:rPr>
          <w:sz w:val="27"/>
        </w:rPr>
      </w:pPr>
    </w:p>
    <w:p w14:paraId="46E013AC" w14:textId="77777777" w:rsidR="00880114" w:rsidRDefault="00E64BE8">
      <w:pPr>
        <w:pStyle w:val="Heading6"/>
        <w:spacing w:before="93"/>
      </w:pPr>
      <w:r>
        <w:t>Showpeople</w:t>
      </w:r>
    </w:p>
    <w:p w14:paraId="1D5F9650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3"/>
        <w:gridCol w:w="1145"/>
      </w:tblGrid>
      <w:tr w:rsidR="00880114" w14:paraId="29ADCE2D" w14:textId="77777777">
        <w:trPr>
          <w:trHeight w:val="515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771632F5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A1.23.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 yard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41C1E006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0BCB60DA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44F5022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CE8D434" w14:textId="77777777">
        <w:trPr>
          <w:trHeight w:val="228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45BC1E72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2FBACB1B" w14:textId="77777777">
        <w:trPr>
          <w:trHeight w:val="344"/>
        </w:trPr>
        <w:tc>
          <w:tcPr>
            <w:tcW w:w="7873" w:type="dxa"/>
            <w:tcBorders>
              <w:left w:val="single" w:sz="4" w:space="0" w:color="BEBEBE"/>
            </w:tcBorders>
          </w:tcPr>
          <w:p w14:paraId="6B21B218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unused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6BA2F72" w14:textId="77777777" w:rsidR="00880114" w:rsidRDefault="00E64BE8">
            <w:pPr>
              <w:pStyle w:val="TableParagraph"/>
              <w:spacing w:before="74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AC379A2" w14:textId="77777777">
        <w:trPr>
          <w:trHeight w:val="267"/>
        </w:trPr>
        <w:tc>
          <w:tcPr>
            <w:tcW w:w="7873" w:type="dxa"/>
            <w:tcBorders>
              <w:left w:val="single" w:sz="4" w:space="0" w:color="BEBEBE"/>
            </w:tcBorders>
          </w:tcPr>
          <w:p w14:paraId="2C0EA878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 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961DF61" w14:textId="77777777" w:rsidR="00880114" w:rsidRDefault="00E64BE8">
            <w:pPr>
              <w:pStyle w:val="TableParagraph"/>
              <w:spacing w:before="34" w:line="214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3079EE9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481E1D2F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6526C0A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0642883" w14:textId="77777777">
        <w:trPr>
          <w:trHeight w:val="229"/>
        </w:trPr>
        <w:tc>
          <w:tcPr>
            <w:tcW w:w="7873" w:type="dxa"/>
            <w:tcBorders>
              <w:left w:val="single" w:sz="4" w:space="0" w:color="BEBEBE"/>
            </w:tcBorders>
          </w:tcPr>
          <w:p w14:paraId="36684456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 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59125C1A" w14:textId="77777777" w:rsidR="00880114" w:rsidRDefault="00E64BE8">
            <w:pPr>
              <w:pStyle w:val="TableParagraph"/>
              <w:spacing w:line="209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9168486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0D7305FB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 2020-2025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10B9203D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7B3CCA9" w14:textId="77777777">
        <w:trPr>
          <w:trHeight w:val="227"/>
        </w:trPr>
        <w:tc>
          <w:tcPr>
            <w:tcW w:w="7873" w:type="dxa"/>
            <w:tcBorders>
              <w:left w:val="single" w:sz="4" w:space="0" w:color="BEBEBE"/>
            </w:tcBorders>
          </w:tcPr>
          <w:p w14:paraId="5FE6E3A4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7B7F80D" w14:textId="77777777" w:rsidR="00880114" w:rsidRDefault="00E64BE8">
            <w:pPr>
              <w:pStyle w:val="TableParagraph"/>
              <w:spacing w:line="207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F835ED1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7BF433D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6D32EF29" w14:textId="77777777">
        <w:trPr>
          <w:trHeight w:val="232"/>
        </w:trPr>
        <w:tc>
          <w:tcPr>
            <w:tcW w:w="7873" w:type="dxa"/>
            <w:tcBorders>
              <w:left w:val="single" w:sz="4" w:space="0" w:color="BEBEBE"/>
            </w:tcBorders>
          </w:tcPr>
          <w:p w14:paraId="2DD941BB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2BB798E" w14:textId="77777777" w:rsidR="00880114" w:rsidRDefault="00E64BE8">
            <w:pPr>
              <w:pStyle w:val="TableParagraph"/>
              <w:spacing w:line="213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880114" w14:paraId="2CAE09A8" w14:textId="77777777">
        <w:trPr>
          <w:trHeight w:val="459"/>
        </w:trPr>
        <w:tc>
          <w:tcPr>
            <w:tcW w:w="7873" w:type="dxa"/>
            <w:tcBorders>
              <w:left w:val="single" w:sz="4" w:space="0" w:color="BEBEBE"/>
            </w:tcBorders>
          </w:tcPr>
          <w:p w14:paraId="560DE90A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6EB1F9D3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3CCA01A6" w14:textId="77777777" w:rsidR="00880114" w:rsidRDefault="00E64BE8">
            <w:pPr>
              <w:pStyle w:val="TableParagraph"/>
              <w:spacing w:before="110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57F32D3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2BB54F65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5B3959A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3433F34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6BCDA87C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4BC58319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4473464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75DCA805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2D26CB04" w14:textId="77777777" w:rsidR="00880114" w:rsidRDefault="00E64BE8">
            <w:pPr>
              <w:pStyle w:val="TableParagraph"/>
              <w:spacing w:line="210" w:lineRule="exact"/>
              <w:ind w:left="365"/>
              <w:rPr>
                <w:sz w:val="20"/>
              </w:rPr>
            </w:pPr>
            <w:r>
              <w:rPr>
                <w:sz w:val="20"/>
              </w:rPr>
              <w:t>6*</w:t>
            </w:r>
          </w:p>
        </w:tc>
      </w:tr>
      <w:tr w:rsidR="00880114" w14:paraId="1F0594D2" w14:textId="77777777">
        <w:trPr>
          <w:trHeight w:val="458"/>
        </w:trPr>
        <w:tc>
          <w:tcPr>
            <w:tcW w:w="7873" w:type="dxa"/>
            <w:tcBorders>
              <w:left w:val="single" w:sz="4" w:space="0" w:color="BEBEBE"/>
            </w:tcBorders>
          </w:tcPr>
          <w:p w14:paraId="7AB1B54B" w14:textId="77777777" w:rsidR="00880114" w:rsidRDefault="00E64BE8">
            <w:pPr>
              <w:pStyle w:val="TableParagraph"/>
              <w:spacing w:line="228" w:lineRule="exact"/>
              <w:ind w:right="341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8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0E84FDB4" w14:textId="77777777" w:rsidR="00880114" w:rsidRDefault="00E64BE8">
            <w:pPr>
              <w:pStyle w:val="TableParagraph"/>
              <w:spacing w:before="112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0114" w14:paraId="0E2C361A" w14:textId="77777777">
        <w:trPr>
          <w:trHeight w:val="230"/>
        </w:trPr>
        <w:tc>
          <w:tcPr>
            <w:tcW w:w="7873" w:type="dxa"/>
            <w:tcBorders>
              <w:left w:val="single" w:sz="4" w:space="0" w:color="BEBEBE"/>
            </w:tcBorders>
          </w:tcPr>
          <w:p w14:paraId="342AF922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6FA453B5" w14:textId="77777777" w:rsidR="00880114" w:rsidRDefault="00E64BE8">
            <w:pPr>
              <w:pStyle w:val="TableParagraph"/>
              <w:spacing w:line="210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2E35C8C" w14:textId="77777777">
        <w:trPr>
          <w:trHeight w:val="273"/>
        </w:trPr>
        <w:tc>
          <w:tcPr>
            <w:tcW w:w="7873" w:type="dxa"/>
            <w:tcBorders>
              <w:left w:val="single" w:sz="4" w:space="0" w:color="BEBEBE"/>
            </w:tcBorders>
          </w:tcPr>
          <w:p w14:paraId="512433EC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74E8D294" w14:textId="77777777" w:rsidR="00880114" w:rsidRDefault="00E64BE8">
            <w:pPr>
              <w:pStyle w:val="TableParagraph"/>
              <w:spacing w:before="25" w:line="228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72EC131F" w14:textId="77777777">
        <w:trPr>
          <w:trHeight w:val="241"/>
        </w:trPr>
        <w:tc>
          <w:tcPr>
            <w:tcW w:w="7873" w:type="dxa"/>
            <w:tcBorders>
              <w:left w:val="single" w:sz="4" w:space="0" w:color="BEBEBE"/>
            </w:tcBorders>
          </w:tcPr>
          <w:p w14:paraId="0762262D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5B5F527B" w14:textId="77777777" w:rsidR="00880114" w:rsidRDefault="00E64BE8">
            <w:pPr>
              <w:pStyle w:val="TableParagraph"/>
              <w:spacing w:before="11" w:line="211" w:lineRule="exact"/>
              <w:ind w:left="34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80114" w14:paraId="3D09555C" w14:textId="77777777">
        <w:trPr>
          <w:trHeight w:val="227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65A66F51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06623AB8" w14:textId="77777777">
        <w:trPr>
          <w:trHeight w:val="307"/>
        </w:trPr>
        <w:tc>
          <w:tcPr>
            <w:tcW w:w="7873" w:type="dxa"/>
            <w:tcBorders>
              <w:left w:val="single" w:sz="4" w:space="0" w:color="BEBEBE"/>
            </w:tcBorders>
          </w:tcPr>
          <w:p w14:paraId="2A1C8995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right w:val="single" w:sz="4" w:space="0" w:color="BEBEBE"/>
            </w:tcBorders>
          </w:tcPr>
          <w:p w14:paraId="23D6E6D5" w14:textId="77777777" w:rsidR="00880114" w:rsidRDefault="00E64BE8">
            <w:pPr>
              <w:pStyle w:val="TableParagraph"/>
              <w:spacing w:before="50"/>
              <w:ind w:left="34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80114" w14:paraId="47CA2964" w14:textId="77777777">
        <w:trPr>
          <w:trHeight w:val="253"/>
        </w:trPr>
        <w:tc>
          <w:tcPr>
            <w:tcW w:w="7873" w:type="dxa"/>
            <w:tcBorders>
              <w:left w:val="single" w:sz="4" w:space="0" w:color="BEBEBE"/>
              <w:bottom w:val="single" w:sz="4" w:space="0" w:color="BEBEBE"/>
            </w:tcBorders>
          </w:tcPr>
          <w:p w14:paraId="0173674F" w14:textId="77777777" w:rsidR="00880114" w:rsidRDefault="00E64BE8">
            <w:pPr>
              <w:pStyle w:val="TableParagraph"/>
              <w:spacing w:before="20" w:line="213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45" w:type="dxa"/>
            <w:tcBorders>
              <w:bottom w:val="single" w:sz="4" w:space="0" w:color="BEBEBE"/>
              <w:right w:val="single" w:sz="4" w:space="0" w:color="BEBEBE"/>
            </w:tcBorders>
          </w:tcPr>
          <w:p w14:paraId="434EF999" w14:textId="77777777" w:rsidR="00880114" w:rsidRDefault="00E64BE8">
            <w:pPr>
              <w:pStyle w:val="TableParagraph"/>
              <w:spacing w:before="20" w:line="213" w:lineRule="exact"/>
              <w:ind w:left="4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14:paraId="31A2B938" w14:textId="77777777" w:rsidR="00880114" w:rsidRDefault="00E64BE8">
      <w:pPr>
        <w:ind w:left="3219" w:right="2722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4AA875A8" w14:textId="77777777" w:rsidR="00880114" w:rsidRDefault="00880114">
      <w:pPr>
        <w:pStyle w:val="BodyText"/>
        <w:spacing w:before="3"/>
        <w:rPr>
          <w:sz w:val="20"/>
        </w:rPr>
      </w:pPr>
    </w:p>
    <w:p w14:paraId="3BB67F7B" w14:textId="77777777" w:rsidR="00880114" w:rsidRDefault="00E64BE8">
      <w:pPr>
        <w:spacing w:line="276" w:lineRule="auto"/>
        <w:ind w:left="340" w:right="926"/>
        <w:jc w:val="both"/>
        <w:rPr>
          <w:sz w:val="20"/>
        </w:rPr>
      </w:pPr>
      <w:r>
        <w:rPr>
          <w:sz w:val="20"/>
        </w:rPr>
        <w:t>*There are three yards in Nottingham City with a total of 6 plots, all categorised as unauthorised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developments, and all of which have been in use for many years. Subsequently, the local authority is</w:t>
      </w:r>
      <w:r>
        <w:rPr>
          <w:spacing w:val="1"/>
          <w:sz w:val="20"/>
        </w:rPr>
        <w:t xml:space="preserve"> </w:t>
      </w:r>
      <w:r>
        <w:rPr>
          <w:sz w:val="20"/>
        </w:rPr>
        <w:t>reviewing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status</w:t>
      </w:r>
      <w:r>
        <w:rPr>
          <w:spacing w:val="-1"/>
          <w:sz w:val="20"/>
        </w:rPr>
        <w:t xml:space="preserve"> </w:t>
      </w:r>
      <w:r>
        <w:rPr>
          <w:sz w:val="20"/>
        </w:rPr>
        <w:t>of these</w:t>
      </w:r>
      <w:r>
        <w:rPr>
          <w:spacing w:val="-2"/>
          <w:sz w:val="20"/>
        </w:rPr>
        <w:t xml:space="preserve"> </w:t>
      </w:r>
      <w:r>
        <w:rPr>
          <w:sz w:val="20"/>
        </w:rPr>
        <w:t>yards</w:t>
      </w:r>
      <w:r>
        <w:rPr>
          <w:spacing w:val="-1"/>
          <w:sz w:val="20"/>
        </w:rPr>
        <w:t xml:space="preserve"> </w:t>
      </w:r>
      <w:r>
        <w:rPr>
          <w:sz w:val="20"/>
        </w:rPr>
        <w:t>and plots in</w:t>
      </w:r>
      <w:r>
        <w:rPr>
          <w:spacing w:val="-2"/>
          <w:sz w:val="20"/>
        </w:rPr>
        <w:t xml:space="preserve"> </w:t>
      </w:r>
      <w:r>
        <w:rPr>
          <w:sz w:val="20"/>
        </w:rPr>
        <w:t>respect to</w:t>
      </w:r>
      <w:r>
        <w:rPr>
          <w:spacing w:val="-2"/>
          <w:sz w:val="20"/>
        </w:rPr>
        <w:t xml:space="preserve"> </w:t>
      </w:r>
      <w:r>
        <w:rPr>
          <w:sz w:val="20"/>
        </w:rPr>
        <w:t>potential lawfulness.</w:t>
      </w:r>
    </w:p>
    <w:p w14:paraId="6345562B" w14:textId="77777777" w:rsidR="00880114" w:rsidRDefault="00880114">
      <w:pPr>
        <w:pStyle w:val="BodyText"/>
        <w:rPr>
          <w:sz w:val="20"/>
        </w:rPr>
      </w:pPr>
    </w:p>
    <w:p w14:paraId="76078A35" w14:textId="77777777" w:rsidR="00880114" w:rsidRDefault="00880114">
      <w:pPr>
        <w:pStyle w:val="BodyText"/>
        <w:rPr>
          <w:sz w:val="20"/>
        </w:rPr>
      </w:pPr>
    </w:p>
    <w:p w14:paraId="1A4E0440" w14:textId="77777777" w:rsidR="00880114" w:rsidRDefault="00880114">
      <w:pPr>
        <w:pStyle w:val="BodyText"/>
        <w:spacing w:before="2" w:after="1"/>
        <w:rPr>
          <w:sz w:val="20"/>
        </w:rPr>
      </w:pPr>
    </w:p>
    <w:tbl>
      <w:tblPr>
        <w:tblW w:w="0" w:type="auto"/>
        <w:tblInd w:w="1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3030"/>
      </w:tblGrid>
      <w:tr w:rsidR="00880114" w14:paraId="7CF43CEE" w14:textId="77777777">
        <w:trPr>
          <w:trHeight w:val="431"/>
        </w:trPr>
        <w:tc>
          <w:tcPr>
            <w:tcW w:w="652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3E05BB6E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A1.24.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135FB630" w14:textId="77777777">
        <w:trPr>
          <w:trHeight w:val="258"/>
        </w:trPr>
        <w:tc>
          <w:tcPr>
            <w:tcW w:w="3498" w:type="dxa"/>
            <w:tcBorders>
              <w:left w:val="single" w:sz="4" w:space="0" w:color="BEBEBE"/>
            </w:tcBorders>
          </w:tcPr>
          <w:p w14:paraId="40D26BB9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3030" w:type="dxa"/>
            <w:tcBorders>
              <w:right w:val="single" w:sz="4" w:space="0" w:color="BEBEBE"/>
            </w:tcBorders>
          </w:tcPr>
          <w:p w14:paraId="637B7C62" w14:textId="77777777" w:rsidR="00880114" w:rsidRDefault="00E64BE8">
            <w:pPr>
              <w:pStyle w:val="TableParagraph"/>
              <w:spacing w:line="230" w:lineRule="exact"/>
              <w:ind w:left="0" w:right="63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80114" w14:paraId="7D33576A" w14:textId="77777777">
        <w:trPr>
          <w:trHeight w:val="267"/>
        </w:trPr>
        <w:tc>
          <w:tcPr>
            <w:tcW w:w="3498" w:type="dxa"/>
            <w:tcBorders>
              <w:left w:val="single" w:sz="4" w:space="0" w:color="BEBEBE"/>
            </w:tcBorders>
          </w:tcPr>
          <w:p w14:paraId="59DD0935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3030" w:type="dxa"/>
            <w:tcBorders>
              <w:right w:val="single" w:sz="4" w:space="0" w:color="BEBEBE"/>
            </w:tcBorders>
          </w:tcPr>
          <w:p w14:paraId="0FB711D2" w14:textId="77777777" w:rsidR="00880114" w:rsidRDefault="00E64BE8">
            <w:pPr>
              <w:pStyle w:val="TableParagraph"/>
              <w:spacing w:before="5"/>
              <w:ind w:left="0" w:right="6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03B573C8" w14:textId="77777777">
        <w:trPr>
          <w:trHeight w:val="265"/>
        </w:trPr>
        <w:tc>
          <w:tcPr>
            <w:tcW w:w="3498" w:type="dxa"/>
            <w:tcBorders>
              <w:left w:val="single" w:sz="4" w:space="0" w:color="BEBEBE"/>
            </w:tcBorders>
          </w:tcPr>
          <w:p w14:paraId="35AD6B34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3030" w:type="dxa"/>
            <w:tcBorders>
              <w:right w:val="single" w:sz="4" w:space="0" w:color="BEBEBE"/>
            </w:tcBorders>
          </w:tcPr>
          <w:p w14:paraId="58F680BB" w14:textId="77777777" w:rsidR="00880114" w:rsidRDefault="00E64BE8">
            <w:pPr>
              <w:pStyle w:val="TableParagraph"/>
              <w:spacing w:before="6"/>
              <w:ind w:left="0" w:right="6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4454709B" w14:textId="77777777">
        <w:trPr>
          <w:trHeight w:val="264"/>
        </w:trPr>
        <w:tc>
          <w:tcPr>
            <w:tcW w:w="3498" w:type="dxa"/>
            <w:tcBorders>
              <w:left w:val="single" w:sz="4" w:space="0" w:color="BEBEBE"/>
            </w:tcBorders>
          </w:tcPr>
          <w:p w14:paraId="63277E12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3030" w:type="dxa"/>
            <w:tcBorders>
              <w:right w:val="single" w:sz="4" w:space="0" w:color="BEBEBE"/>
            </w:tcBorders>
          </w:tcPr>
          <w:p w14:paraId="7D1C5E23" w14:textId="77777777" w:rsidR="00880114" w:rsidRDefault="00E64BE8">
            <w:pPr>
              <w:pStyle w:val="TableParagraph"/>
              <w:spacing w:before="5"/>
              <w:ind w:left="0" w:right="6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0114" w14:paraId="3D2315DD" w14:textId="77777777">
        <w:trPr>
          <w:trHeight w:val="271"/>
        </w:trPr>
        <w:tc>
          <w:tcPr>
            <w:tcW w:w="3498" w:type="dxa"/>
            <w:tcBorders>
              <w:left w:val="single" w:sz="4" w:space="0" w:color="BEBEBE"/>
              <w:bottom w:val="single" w:sz="4" w:space="0" w:color="BEBEBE"/>
            </w:tcBorders>
          </w:tcPr>
          <w:p w14:paraId="7670C8F1" w14:textId="77777777" w:rsidR="00880114" w:rsidRDefault="00E64BE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3030" w:type="dxa"/>
            <w:tcBorders>
              <w:bottom w:val="single" w:sz="4" w:space="0" w:color="BEBEBE"/>
              <w:right w:val="single" w:sz="4" w:space="0" w:color="BEBEBE"/>
            </w:tcBorders>
          </w:tcPr>
          <w:p w14:paraId="5FD9AF33" w14:textId="77777777" w:rsidR="00880114" w:rsidRDefault="00E64BE8">
            <w:pPr>
              <w:pStyle w:val="TableParagraph"/>
              <w:spacing w:before="5"/>
              <w:ind w:left="0" w:right="639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</w:tbl>
    <w:p w14:paraId="060A8D11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5DD2671E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6BCACE9A" w14:textId="77777777" w:rsidR="00880114" w:rsidRDefault="00880114">
      <w:pPr>
        <w:pStyle w:val="BodyText"/>
        <w:spacing w:before="4"/>
        <w:rPr>
          <w:sz w:val="27"/>
        </w:rPr>
      </w:pPr>
    </w:p>
    <w:p w14:paraId="5E64C894" w14:textId="77777777" w:rsidR="00880114" w:rsidRDefault="00E64BE8">
      <w:pPr>
        <w:pStyle w:val="Heading3"/>
      </w:pPr>
      <w:r>
        <w:t>Rushcliffe</w:t>
      </w:r>
    </w:p>
    <w:p w14:paraId="5B6FBF7D" w14:textId="77777777" w:rsidR="00880114" w:rsidRDefault="00880114">
      <w:pPr>
        <w:pStyle w:val="BodyText"/>
        <w:spacing w:before="2"/>
        <w:rPr>
          <w:rFonts w:ascii="Arial"/>
          <w:b/>
          <w:sz w:val="30"/>
        </w:rPr>
      </w:pPr>
    </w:p>
    <w:p w14:paraId="69120390" w14:textId="77777777" w:rsidR="00880114" w:rsidRDefault="00E64BE8">
      <w:pPr>
        <w:pStyle w:val="Heading6"/>
      </w:pPr>
      <w:r>
        <w:t>Gypsies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Travellers</w:t>
      </w:r>
    </w:p>
    <w:p w14:paraId="731F8D64" w14:textId="77777777" w:rsidR="00880114" w:rsidRDefault="00880114">
      <w:pPr>
        <w:pStyle w:val="BodyText"/>
        <w:spacing w:before="6"/>
        <w:rPr>
          <w:rFonts w:ascii="Arial"/>
          <w:b/>
          <w:sz w:val="28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8"/>
        <w:gridCol w:w="444"/>
        <w:gridCol w:w="464"/>
        <w:gridCol w:w="462"/>
      </w:tblGrid>
      <w:tr w:rsidR="00880114" w14:paraId="7C3C6377" w14:textId="77777777">
        <w:trPr>
          <w:trHeight w:val="515"/>
        </w:trPr>
        <w:tc>
          <w:tcPr>
            <w:tcW w:w="9018" w:type="dxa"/>
            <w:gridSpan w:val="4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1C802C9E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A1.25.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site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pitches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1F72108E" w14:textId="77777777">
        <w:trPr>
          <w:trHeight w:val="824"/>
        </w:trPr>
        <w:tc>
          <w:tcPr>
            <w:tcW w:w="7648" w:type="dxa"/>
            <w:tcBorders>
              <w:left w:val="single" w:sz="4" w:space="0" w:color="BEBEBE"/>
            </w:tcBorders>
          </w:tcPr>
          <w:p w14:paraId="33C0C3AB" w14:textId="77777777" w:rsidR="00880114" w:rsidRDefault="0088011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44" w:type="dxa"/>
            <w:textDirection w:val="btLr"/>
          </w:tcPr>
          <w:p w14:paraId="051F3F48" w14:textId="77777777" w:rsidR="00880114" w:rsidRDefault="00E64BE8">
            <w:pPr>
              <w:pStyle w:val="TableParagraph"/>
              <w:spacing w:before="104"/>
              <w:ind w:left="58"/>
              <w:rPr>
                <w:sz w:val="18"/>
              </w:rPr>
            </w:pPr>
            <w:r>
              <w:rPr>
                <w:sz w:val="18"/>
              </w:rPr>
              <w:t>Ethnic</w:t>
            </w:r>
          </w:p>
        </w:tc>
        <w:tc>
          <w:tcPr>
            <w:tcW w:w="464" w:type="dxa"/>
            <w:textDirection w:val="btLr"/>
          </w:tcPr>
          <w:p w14:paraId="1ACB5D90" w14:textId="77777777" w:rsidR="00880114" w:rsidRDefault="00E64BE8">
            <w:pPr>
              <w:pStyle w:val="TableParagraph"/>
              <w:spacing w:before="119"/>
              <w:ind w:left="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</w:p>
        </w:tc>
        <w:tc>
          <w:tcPr>
            <w:tcW w:w="462" w:type="dxa"/>
            <w:tcBorders>
              <w:right w:val="single" w:sz="4" w:space="0" w:color="BEBEBE"/>
            </w:tcBorders>
            <w:textDirection w:val="btLr"/>
          </w:tcPr>
          <w:p w14:paraId="06D11DD4" w14:textId="77777777" w:rsidR="00880114" w:rsidRDefault="00E64BE8">
            <w:pPr>
              <w:pStyle w:val="TableParagraph"/>
              <w:spacing w:before="118"/>
              <w:ind w:left="58"/>
              <w:rPr>
                <w:sz w:val="18"/>
              </w:rPr>
            </w:pPr>
            <w:r>
              <w:rPr>
                <w:sz w:val="18"/>
              </w:rPr>
              <w:t>Work</w:t>
            </w:r>
          </w:p>
        </w:tc>
      </w:tr>
      <w:tr w:rsidR="00880114" w14:paraId="697B3AA0" w14:textId="77777777">
        <w:trPr>
          <w:trHeight w:val="282"/>
        </w:trPr>
        <w:tc>
          <w:tcPr>
            <w:tcW w:w="7648" w:type="dxa"/>
            <w:tcBorders>
              <w:left w:val="single" w:sz="4" w:space="0" w:color="BEBEBE"/>
            </w:tcBorders>
          </w:tcPr>
          <w:p w14:paraId="75F1D673" w14:textId="77777777" w:rsidR="00880114" w:rsidRDefault="00E64BE8">
            <w:pPr>
              <w:pStyle w:val="TableParagraph"/>
              <w:spacing w:before="51" w:line="211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4" w:type="dxa"/>
          </w:tcPr>
          <w:p w14:paraId="59BCE2D3" w14:textId="77777777" w:rsidR="00880114" w:rsidRDefault="00E64BE8">
            <w:pPr>
              <w:pStyle w:val="TableParagraph"/>
              <w:spacing w:before="63" w:line="199" w:lineRule="exact"/>
              <w:ind w:left="12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4" w:type="dxa"/>
          </w:tcPr>
          <w:p w14:paraId="3E56ABF8" w14:textId="77777777" w:rsidR="00880114" w:rsidRDefault="00E64BE8">
            <w:pPr>
              <w:pStyle w:val="TableParagraph"/>
              <w:spacing w:before="51" w:line="211" w:lineRule="exact"/>
              <w:ind w:left="1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E10117A" w14:textId="77777777" w:rsidR="00880114" w:rsidRDefault="00E64BE8">
            <w:pPr>
              <w:pStyle w:val="TableParagraph"/>
              <w:spacing w:before="63" w:line="199" w:lineRule="exact"/>
              <w:ind w:left="115" w:right="99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880114" w14:paraId="0650A307" w14:textId="77777777">
        <w:trPr>
          <w:trHeight w:val="230"/>
        </w:trPr>
        <w:tc>
          <w:tcPr>
            <w:tcW w:w="9018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7850D01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5D343DD6" w14:textId="77777777">
        <w:trPr>
          <w:trHeight w:val="345"/>
        </w:trPr>
        <w:tc>
          <w:tcPr>
            <w:tcW w:w="7648" w:type="dxa"/>
            <w:tcBorders>
              <w:left w:val="single" w:sz="4" w:space="0" w:color="BEBEBE"/>
            </w:tcBorders>
          </w:tcPr>
          <w:p w14:paraId="5E8AF7D7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444" w:type="dxa"/>
          </w:tcPr>
          <w:p w14:paraId="1452EB12" w14:textId="77777777" w:rsidR="00880114" w:rsidRDefault="00E64BE8">
            <w:pPr>
              <w:pStyle w:val="TableParagraph"/>
              <w:spacing w:before="86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4C10BD99" w14:textId="77777777" w:rsidR="00880114" w:rsidRDefault="00E64BE8">
            <w:pPr>
              <w:pStyle w:val="TableParagraph"/>
              <w:spacing w:before="74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394668EE" w14:textId="77777777" w:rsidR="00880114" w:rsidRDefault="00E64BE8">
            <w:pPr>
              <w:pStyle w:val="TableParagraph"/>
              <w:spacing w:before="86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30F9337" w14:textId="77777777">
        <w:trPr>
          <w:trHeight w:val="266"/>
        </w:trPr>
        <w:tc>
          <w:tcPr>
            <w:tcW w:w="7648" w:type="dxa"/>
            <w:tcBorders>
              <w:left w:val="single" w:sz="4" w:space="0" w:color="BEBEBE"/>
            </w:tcBorders>
          </w:tcPr>
          <w:p w14:paraId="3835309B" w14:textId="77777777" w:rsidR="00880114" w:rsidRDefault="00E64BE8">
            <w:pPr>
              <w:pStyle w:val="TableParagraph"/>
              <w:spacing w:before="34" w:line="213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</w:p>
        </w:tc>
        <w:tc>
          <w:tcPr>
            <w:tcW w:w="444" w:type="dxa"/>
          </w:tcPr>
          <w:p w14:paraId="6B96796E" w14:textId="77777777" w:rsidR="00880114" w:rsidRDefault="00E64BE8">
            <w:pPr>
              <w:pStyle w:val="TableParagraph"/>
              <w:spacing w:before="45" w:line="201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4" w:type="dxa"/>
          </w:tcPr>
          <w:p w14:paraId="06BD69F9" w14:textId="77777777" w:rsidR="00880114" w:rsidRDefault="00E64BE8">
            <w:pPr>
              <w:pStyle w:val="TableParagraph"/>
              <w:spacing w:before="34" w:line="213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2B97366C" w14:textId="77777777" w:rsidR="00880114" w:rsidRDefault="00E64BE8">
            <w:pPr>
              <w:pStyle w:val="TableParagraph"/>
              <w:spacing w:before="45" w:line="201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019A5364" w14:textId="77777777">
        <w:trPr>
          <w:trHeight w:val="229"/>
        </w:trPr>
        <w:tc>
          <w:tcPr>
            <w:tcW w:w="7648" w:type="dxa"/>
            <w:tcBorders>
              <w:left w:val="single" w:sz="4" w:space="0" w:color="BEBEBE"/>
            </w:tcBorders>
          </w:tcPr>
          <w:p w14:paraId="678F97D8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44" w:type="dxa"/>
          </w:tcPr>
          <w:p w14:paraId="0AC124C5" w14:textId="77777777" w:rsidR="00880114" w:rsidRDefault="00E64BE8">
            <w:pPr>
              <w:pStyle w:val="TableParagraph"/>
              <w:spacing w:before="7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2EAC513D" w14:textId="77777777" w:rsidR="00880114" w:rsidRDefault="00E64BE8">
            <w:pPr>
              <w:pStyle w:val="TableParagraph"/>
              <w:spacing w:line="209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23B5696E" w14:textId="77777777" w:rsidR="00880114" w:rsidRDefault="00E64BE8">
            <w:pPr>
              <w:pStyle w:val="TableParagraph"/>
              <w:spacing w:before="7" w:line="202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2CFF3638" w14:textId="77777777">
        <w:trPr>
          <w:trHeight w:val="230"/>
        </w:trPr>
        <w:tc>
          <w:tcPr>
            <w:tcW w:w="7648" w:type="dxa"/>
            <w:tcBorders>
              <w:left w:val="single" w:sz="4" w:space="0" w:color="BEBEBE"/>
            </w:tcBorders>
          </w:tcPr>
          <w:p w14:paraId="187DE02C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 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 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444" w:type="dxa"/>
          </w:tcPr>
          <w:p w14:paraId="300DBE58" w14:textId="77777777" w:rsidR="00880114" w:rsidRDefault="00E64BE8">
            <w:pPr>
              <w:pStyle w:val="TableParagraph"/>
              <w:spacing w:before="8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1A4C0A74" w14:textId="77777777" w:rsidR="00880114" w:rsidRDefault="00E64BE8">
            <w:pPr>
              <w:pStyle w:val="TableParagraph"/>
              <w:spacing w:line="210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7239C31D" w14:textId="77777777" w:rsidR="00880114" w:rsidRDefault="00E64BE8">
            <w:pPr>
              <w:pStyle w:val="TableParagraph"/>
              <w:spacing w:before="8" w:line="202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5FDFA11" w14:textId="77777777">
        <w:trPr>
          <w:trHeight w:val="230"/>
        </w:trPr>
        <w:tc>
          <w:tcPr>
            <w:tcW w:w="7648" w:type="dxa"/>
            <w:tcBorders>
              <w:left w:val="single" w:sz="4" w:space="0" w:color="BEBEBE"/>
            </w:tcBorders>
          </w:tcPr>
          <w:p w14:paraId="55CFDC2F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444" w:type="dxa"/>
          </w:tcPr>
          <w:p w14:paraId="223EC8C0" w14:textId="77777777" w:rsidR="00880114" w:rsidRDefault="00E64BE8">
            <w:pPr>
              <w:pStyle w:val="TableParagraph"/>
              <w:spacing w:before="8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5DA820C6" w14:textId="77777777" w:rsidR="00880114" w:rsidRDefault="00E64BE8">
            <w:pPr>
              <w:pStyle w:val="TableParagraph"/>
              <w:spacing w:line="210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5FE4085" w14:textId="77777777" w:rsidR="00880114" w:rsidRDefault="00E64BE8">
            <w:pPr>
              <w:pStyle w:val="TableParagraph"/>
              <w:spacing w:before="8" w:line="202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F9DBFA1" w14:textId="77777777">
        <w:trPr>
          <w:trHeight w:val="227"/>
        </w:trPr>
        <w:tc>
          <w:tcPr>
            <w:tcW w:w="7648" w:type="dxa"/>
            <w:tcBorders>
              <w:left w:val="single" w:sz="4" w:space="0" w:color="BEBEBE"/>
            </w:tcBorders>
          </w:tcPr>
          <w:p w14:paraId="0B6F5085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444" w:type="dxa"/>
          </w:tcPr>
          <w:p w14:paraId="4870B8D6" w14:textId="77777777" w:rsidR="00880114" w:rsidRDefault="00E64BE8">
            <w:pPr>
              <w:pStyle w:val="TableParagraph"/>
              <w:spacing w:before="8" w:line="199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4" w:type="dxa"/>
          </w:tcPr>
          <w:p w14:paraId="276FBE43" w14:textId="77777777" w:rsidR="00880114" w:rsidRDefault="00E64BE8">
            <w:pPr>
              <w:pStyle w:val="TableParagraph"/>
              <w:spacing w:line="207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04E2E5FD" w14:textId="77777777" w:rsidR="00880114" w:rsidRDefault="00E64BE8">
            <w:pPr>
              <w:pStyle w:val="TableParagraph"/>
              <w:spacing w:before="8" w:line="199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28C83325" w14:textId="77777777">
        <w:trPr>
          <w:trHeight w:val="230"/>
        </w:trPr>
        <w:tc>
          <w:tcPr>
            <w:tcW w:w="9018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1CD371D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1E0296AE" w14:textId="77777777">
        <w:trPr>
          <w:trHeight w:val="230"/>
        </w:trPr>
        <w:tc>
          <w:tcPr>
            <w:tcW w:w="7648" w:type="dxa"/>
            <w:tcBorders>
              <w:left w:val="single" w:sz="4" w:space="0" w:color="BEBEBE"/>
            </w:tcBorders>
          </w:tcPr>
          <w:p w14:paraId="235EE397" w14:textId="77777777" w:rsidR="00880114" w:rsidRDefault="00E64BE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</w:p>
        </w:tc>
        <w:tc>
          <w:tcPr>
            <w:tcW w:w="444" w:type="dxa"/>
          </w:tcPr>
          <w:p w14:paraId="0A4DE6D5" w14:textId="77777777" w:rsidR="00880114" w:rsidRDefault="00E64BE8">
            <w:pPr>
              <w:pStyle w:val="TableParagraph"/>
              <w:spacing w:before="8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4" w:type="dxa"/>
          </w:tcPr>
          <w:p w14:paraId="699D3E16" w14:textId="77777777" w:rsidR="00880114" w:rsidRDefault="00E64BE8">
            <w:pPr>
              <w:pStyle w:val="TableParagraph"/>
              <w:spacing w:line="211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063C17C" w14:textId="77777777" w:rsidR="00880114" w:rsidRDefault="00E64BE8">
            <w:pPr>
              <w:pStyle w:val="TableParagraph"/>
              <w:spacing w:before="8" w:line="202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7541CCAE" w14:textId="77777777">
        <w:trPr>
          <w:trHeight w:val="460"/>
        </w:trPr>
        <w:tc>
          <w:tcPr>
            <w:tcW w:w="7648" w:type="dxa"/>
            <w:tcBorders>
              <w:left w:val="single" w:sz="4" w:space="0" w:color="BEBEBE"/>
            </w:tcBorders>
          </w:tcPr>
          <w:p w14:paraId="645B4283" w14:textId="77777777" w:rsidR="00880114" w:rsidRDefault="00E64BE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pitches)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moving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12</w:t>
            </w:r>
          </w:p>
        </w:tc>
        <w:tc>
          <w:tcPr>
            <w:tcW w:w="444" w:type="dxa"/>
          </w:tcPr>
          <w:p w14:paraId="1C13895D" w14:textId="77777777" w:rsidR="00880114" w:rsidRDefault="00E64BE8">
            <w:pPr>
              <w:pStyle w:val="TableParagraph"/>
              <w:spacing w:before="123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34896C3C" w14:textId="77777777" w:rsidR="00880114" w:rsidRDefault="00E64BE8">
            <w:pPr>
              <w:pStyle w:val="TableParagraph"/>
              <w:spacing w:before="112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1709FD29" w14:textId="77777777" w:rsidR="00880114" w:rsidRDefault="00E64BE8">
            <w:pPr>
              <w:pStyle w:val="TableParagraph"/>
              <w:spacing w:before="123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68B3EEEB" w14:textId="77777777">
        <w:trPr>
          <w:trHeight w:val="230"/>
        </w:trPr>
        <w:tc>
          <w:tcPr>
            <w:tcW w:w="7648" w:type="dxa"/>
            <w:tcBorders>
              <w:left w:val="single" w:sz="4" w:space="0" w:color="BEBEBE"/>
            </w:tcBorders>
          </w:tcPr>
          <w:p w14:paraId="785637A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444" w:type="dxa"/>
          </w:tcPr>
          <w:p w14:paraId="1EA1F908" w14:textId="77777777" w:rsidR="00880114" w:rsidRDefault="00E64BE8">
            <w:pPr>
              <w:pStyle w:val="TableParagraph"/>
              <w:spacing w:before="8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46DB6905" w14:textId="77777777" w:rsidR="00880114" w:rsidRDefault="00E64BE8">
            <w:pPr>
              <w:pStyle w:val="TableParagraph"/>
              <w:spacing w:line="210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A58B8BC" w14:textId="77777777" w:rsidR="00880114" w:rsidRDefault="00E64BE8">
            <w:pPr>
              <w:pStyle w:val="TableParagraph"/>
              <w:spacing w:before="8" w:line="202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B46DA74" w14:textId="77777777">
        <w:trPr>
          <w:trHeight w:val="230"/>
        </w:trPr>
        <w:tc>
          <w:tcPr>
            <w:tcW w:w="7648" w:type="dxa"/>
            <w:tcBorders>
              <w:left w:val="single" w:sz="4" w:space="0" w:color="BEBEBE"/>
            </w:tcBorders>
          </w:tcPr>
          <w:p w14:paraId="59E1996B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4" w:type="dxa"/>
          </w:tcPr>
          <w:p w14:paraId="3EC774DD" w14:textId="77777777" w:rsidR="00880114" w:rsidRDefault="00E64BE8">
            <w:pPr>
              <w:pStyle w:val="TableParagraph"/>
              <w:spacing w:before="8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04DB17B5" w14:textId="77777777" w:rsidR="00880114" w:rsidRDefault="00E64BE8">
            <w:pPr>
              <w:pStyle w:val="TableParagraph"/>
              <w:spacing w:line="210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42930ED" w14:textId="77777777" w:rsidR="00880114" w:rsidRDefault="00E64BE8">
            <w:pPr>
              <w:pStyle w:val="TableParagraph"/>
              <w:spacing w:before="8" w:line="202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40FA8191" w14:textId="77777777">
        <w:trPr>
          <w:trHeight w:val="229"/>
        </w:trPr>
        <w:tc>
          <w:tcPr>
            <w:tcW w:w="7648" w:type="dxa"/>
            <w:tcBorders>
              <w:left w:val="single" w:sz="4" w:space="0" w:color="BEBEBE"/>
            </w:tcBorders>
          </w:tcPr>
          <w:p w14:paraId="08374C44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</w:tc>
        <w:tc>
          <w:tcPr>
            <w:tcW w:w="444" w:type="dxa"/>
          </w:tcPr>
          <w:p w14:paraId="4C75820D" w14:textId="77777777" w:rsidR="00880114" w:rsidRDefault="00E64BE8">
            <w:pPr>
              <w:pStyle w:val="TableParagraph"/>
              <w:spacing w:before="8" w:line="201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530B1326" w14:textId="77777777" w:rsidR="00880114" w:rsidRDefault="00E64BE8">
            <w:pPr>
              <w:pStyle w:val="TableParagraph"/>
              <w:spacing w:line="209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AEA7E41" w14:textId="77777777" w:rsidR="00880114" w:rsidRDefault="00E64BE8">
            <w:pPr>
              <w:pStyle w:val="TableParagraph"/>
              <w:spacing w:before="8" w:line="201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1B0D9923" w14:textId="77777777">
        <w:trPr>
          <w:trHeight w:val="690"/>
        </w:trPr>
        <w:tc>
          <w:tcPr>
            <w:tcW w:w="7648" w:type="dxa"/>
            <w:tcBorders>
              <w:left w:val="single" w:sz="4" w:space="0" w:color="BEBEBE"/>
            </w:tcBorders>
          </w:tcPr>
          <w:p w14:paraId="65497E8D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</w:p>
          <w:p w14:paraId="4F88D01F" w14:textId="77777777" w:rsidR="00880114" w:rsidRDefault="00E64BE8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seeking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pitches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444" w:type="dxa"/>
          </w:tcPr>
          <w:p w14:paraId="4EA51A7D" w14:textId="77777777" w:rsidR="00880114" w:rsidRDefault="00880114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2EF61676" w14:textId="77777777" w:rsidR="00880114" w:rsidRDefault="00E64BE8">
            <w:pPr>
              <w:pStyle w:val="TableParagraph"/>
              <w:spacing w:before="1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464" w:type="dxa"/>
          </w:tcPr>
          <w:p w14:paraId="31C879AB" w14:textId="77777777" w:rsidR="00880114" w:rsidRDefault="00880114"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 w14:paraId="72F075ED" w14:textId="77777777" w:rsidR="00880114" w:rsidRDefault="00E64BE8">
            <w:pPr>
              <w:pStyle w:val="TableParagraph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0DE8F904" w14:textId="77777777" w:rsidR="00880114" w:rsidRDefault="00880114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3DA5C1EE" w14:textId="77777777" w:rsidR="00880114" w:rsidRDefault="00E64BE8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473A587D" w14:textId="77777777">
        <w:trPr>
          <w:trHeight w:val="230"/>
        </w:trPr>
        <w:tc>
          <w:tcPr>
            <w:tcW w:w="7648" w:type="dxa"/>
            <w:tcBorders>
              <w:left w:val="single" w:sz="4" w:space="0" w:color="BEBEBE"/>
            </w:tcBorders>
          </w:tcPr>
          <w:p w14:paraId="73B886BD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444" w:type="dxa"/>
          </w:tcPr>
          <w:p w14:paraId="0915F541" w14:textId="77777777" w:rsidR="00880114" w:rsidRDefault="00E64BE8">
            <w:pPr>
              <w:pStyle w:val="TableParagraph"/>
              <w:spacing w:before="8" w:line="202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2A6E6401" w14:textId="77777777" w:rsidR="00880114" w:rsidRDefault="00E64BE8">
            <w:pPr>
              <w:pStyle w:val="TableParagraph"/>
              <w:spacing w:line="210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7FF4657" w14:textId="77777777" w:rsidR="00880114" w:rsidRDefault="00E64BE8">
            <w:pPr>
              <w:pStyle w:val="TableParagraph"/>
              <w:spacing w:before="8" w:line="202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0531A4D4" w14:textId="77777777">
        <w:trPr>
          <w:trHeight w:val="272"/>
        </w:trPr>
        <w:tc>
          <w:tcPr>
            <w:tcW w:w="7648" w:type="dxa"/>
            <w:tcBorders>
              <w:left w:val="single" w:sz="4" w:space="0" w:color="BEBEBE"/>
            </w:tcBorders>
          </w:tcPr>
          <w:p w14:paraId="246187EE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444" w:type="dxa"/>
          </w:tcPr>
          <w:p w14:paraId="4CA88B1B" w14:textId="77777777" w:rsidR="00880114" w:rsidRDefault="00E64BE8">
            <w:pPr>
              <w:pStyle w:val="TableParagraph"/>
              <w:spacing w:before="37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464" w:type="dxa"/>
          </w:tcPr>
          <w:p w14:paraId="78ED55E2" w14:textId="77777777" w:rsidR="00880114" w:rsidRDefault="00E64BE8">
            <w:pPr>
              <w:pStyle w:val="TableParagraph"/>
              <w:spacing w:before="25" w:line="227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4404BF74" w14:textId="77777777" w:rsidR="00880114" w:rsidRDefault="00E64BE8">
            <w:pPr>
              <w:pStyle w:val="TableParagraph"/>
              <w:spacing w:before="37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75CEDA14" w14:textId="77777777">
        <w:trPr>
          <w:trHeight w:val="474"/>
        </w:trPr>
        <w:tc>
          <w:tcPr>
            <w:tcW w:w="7648" w:type="dxa"/>
            <w:tcBorders>
              <w:left w:val="single" w:sz="4" w:space="0" w:color="BEBEBE"/>
            </w:tcBorders>
          </w:tcPr>
          <w:p w14:paraId="5C8D0AC4" w14:textId="77777777" w:rsidR="00880114" w:rsidRDefault="00E64BE8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aversion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housed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  <w:tc>
          <w:tcPr>
            <w:tcW w:w="444" w:type="dxa"/>
          </w:tcPr>
          <w:p w14:paraId="29E2F26C" w14:textId="77777777" w:rsidR="00880114" w:rsidRDefault="00E64BE8">
            <w:pPr>
              <w:pStyle w:val="TableParagraph"/>
              <w:spacing w:before="136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64" w:type="dxa"/>
          </w:tcPr>
          <w:p w14:paraId="027ADE53" w14:textId="77777777" w:rsidR="00880114" w:rsidRDefault="00E64BE8">
            <w:pPr>
              <w:pStyle w:val="TableParagraph"/>
              <w:spacing w:before="125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3EAFB566" w14:textId="77777777" w:rsidR="00880114" w:rsidRDefault="00E64BE8">
            <w:pPr>
              <w:pStyle w:val="TableParagraph"/>
              <w:spacing w:before="136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880114" w14:paraId="550DC5F3" w14:textId="77777777">
        <w:trPr>
          <w:trHeight w:val="227"/>
        </w:trPr>
        <w:tc>
          <w:tcPr>
            <w:tcW w:w="7648" w:type="dxa"/>
            <w:tcBorders>
              <w:left w:val="single" w:sz="4" w:space="0" w:color="BEBEBE"/>
            </w:tcBorders>
          </w:tcPr>
          <w:p w14:paraId="1B9121CF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444" w:type="dxa"/>
          </w:tcPr>
          <w:p w14:paraId="29CAD572" w14:textId="77777777" w:rsidR="00880114" w:rsidRDefault="00E64BE8">
            <w:pPr>
              <w:pStyle w:val="TableParagraph"/>
              <w:spacing w:before="8" w:line="199" w:lineRule="exact"/>
              <w:ind w:left="12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4" w:type="dxa"/>
          </w:tcPr>
          <w:p w14:paraId="656B48AF" w14:textId="77777777" w:rsidR="00880114" w:rsidRDefault="00E64BE8">
            <w:pPr>
              <w:pStyle w:val="TableParagraph"/>
              <w:spacing w:line="207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5FD04C58" w14:textId="77777777" w:rsidR="00880114" w:rsidRDefault="00E64BE8">
            <w:pPr>
              <w:pStyle w:val="TableParagraph"/>
              <w:spacing w:before="8" w:line="199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880114" w14:paraId="3D66027F" w14:textId="77777777">
        <w:trPr>
          <w:trHeight w:val="230"/>
        </w:trPr>
        <w:tc>
          <w:tcPr>
            <w:tcW w:w="9018" w:type="dxa"/>
            <w:gridSpan w:val="4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0C6FF065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61FE7065" w14:textId="77777777">
        <w:trPr>
          <w:trHeight w:val="306"/>
        </w:trPr>
        <w:tc>
          <w:tcPr>
            <w:tcW w:w="7648" w:type="dxa"/>
            <w:tcBorders>
              <w:left w:val="single" w:sz="4" w:space="0" w:color="BEBEBE"/>
            </w:tcBorders>
          </w:tcPr>
          <w:p w14:paraId="0D7A97A2" w14:textId="77777777" w:rsidR="00880114" w:rsidRDefault="00E64BE8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44" w:type="dxa"/>
          </w:tcPr>
          <w:p w14:paraId="3317DEFF" w14:textId="77777777" w:rsidR="00880114" w:rsidRDefault="00E64BE8">
            <w:pPr>
              <w:pStyle w:val="TableParagraph"/>
              <w:spacing w:before="59"/>
              <w:ind w:left="12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4" w:type="dxa"/>
          </w:tcPr>
          <w:p w14:paraId="35D29881" w14:textId="77777777" w:rsidR="00880114" w:rsidRDefault="00E64BE8">
            <w:pPr>
              <w:pStyle w:val="TableParagraph"/>
              <w:spacing w:before="47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462" w:type="dxa"/>
            <w:tcBorders>
              <w:right w:val="single" w:sz="4" w:space="0" w:color="BEBEBE"/>
            </w:tcBorders>
          </w:tcPr>
          <w:p w14:paraId="6B316BB8" w14:textId="77777777" w:rsidR="00880114" w:rsidRDefault="00E64BE8">
            <w:pPr>
              <w:pStyle w:val="TableParagraph"/>
              <w:spacing w:before="59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4FAE5169" w14:textId="77777777">
        <w:trPr>
          <w:trHeight w:val="252"/>
        </w:trPr>
        <w:tc>
          <w:tcPr>
            <w:tcW w:w="7648" w:type="dxa"/>
            <w:tcBorders>
              <w:left w:val="single" w:sz="4" w:space="0" w:color="BEBEBE"/>
              <w:bottom w:val="single" w:sz="4" w:space="0" w:color="BEBEBE"/>
            </w:tcBorders>
          </w:tcPr>
          <w:p w14:paraId="792ACAF3" w14:textId="77777777" w:rsidR="00880114" w:rsidRDefault="00E64BE8">
            <w:pPr>
              <w:pStyle w:val="TableParagraph"/>
              <w:spacing w:before="22" w:line="211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444" w:type="dxa"/>
            <w:tcBorders>
              <w:bottom w:val="single" w:sz="4" w:space="0" w:color="BEBEBE"/>
            </w:tcBorders>
          </w:tcPr>
          <w:p w14:paraId="79B8BA92" w14:textId="77777777" w:rsidR="00880114" w:rsidRDefault="00E64BE8">
            <w:pPr>
              <w:pStyle w:val="TableParagraph"/>
              <w:spacing w:before="33" w:line="199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64" w:type="dxa"/>
            <w:tcBorders>
              <w:bottom w:val="single" w:sz="4" w:space="0" w:color="BEBEBE"/>
            </w:tcBorders>
          </w:tcPr>
          <w:p w14:paraId="3EDA5B44" w14:textId="77777777" w:rsidR="00880114" w:rsidRDefault="00E64BE8">
            <w:pPr>
              <w:pStyle w:val="TableParagraph"/>
              <w:spacing w:before="22" w:line="211" w:lineRule="exact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62" w:type="dxa"/>
            <w:tcBorders>
              <w:bottom w:val="single" w:sz="4" w:space="0" w:color="BEBEBE"/>
              <w:right w:val="single" w:sz="4" w:space="0" w:color="BEBEBE"/>
            </w:tcBorders>
          </w:tcPr>
          <w:p w14:paraId="59EC0CA7" w14:textId="77777777" w:rsidR="00880114" w:rsidRDefault="00E64BE8">
            <w:pPr>
              <w:pStyle w:val="TableParagraph"/>
              <w:spacing w:before="33" w:line="199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14:paraId="6D7614D0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2"/>
          <w:sz w:val="20"/>
        </w:rPr>
        <w:t xml:space="preserve">Source: </w:t>
      </w:r>
      <w:r>
        <w:rPr>
          <w:spacing w:val="-1"/>
          <w:sz w:val="20"/>
        </w:rPr>
        <w:t>GTAA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66097070" w14:textId="77777777" w:rsidR="00880114" w:rsidRDefault="00880114">
      <w:pPr>
        <w:pStyle w:val="BodyText"/>
        <w:rPr>
          <w:sz w:val="20"/>
        </w:rPr>
      </w:pPr>
    </w:p>
    <w:p w14:paraId="132B62B7" w14:textId="77777777" w:rsidR="00880114" w:rsidRDefault="00880114">
      <w:pPr>
        <w:pStyle w:val="BodyText"/>
        <w:rPr>
          <w:sz w:val="20"/>
        </w:rPr>
      </w:pPr>
    </w:p>
    <w:p w14:paraId="0276BAC9" w14:textId="77777777" w:rsidR="00880114" w:rsidRDefault="00880114">
      <w:pPr>
        <w:pStyle w:val="BodyText"/>
        <w:rPr>
          <w:sz w:val="20"/>
        </w:rPr>
      </w:pPr>
    </w:p>
    <w:p w14:paraId="1FE85C41" w14:textId="77777777" w:rsidR="00880114" w:rsidRDefault="00880114">
      <w:pPr>
        <w:pStyle w:val="BodyText"/>
        <w:spacing w:before="5"/>
        <w:rPr>
          <w:sz w:val="25"/>
        </w:rPr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1775"/>
        <w:gridCol w:w="2526"/>
        <w:gridCol w:w="1615"/>
      </w:tblGrid>
      <w:tr w:rsidR="00880114" w14:paraId="08FCCE9F" w14:textId="77777777">
        <w:trPr>
          <w:trHeight w:val="431"/>
        </w:trPr>
        <w:tc>
          <w:tcPr>
            <w:tcW w:w="7554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94B3D6"/>
          </w:tcPr>
          <w:p w14:paraId="3027FC0A" w14:textId="77777777" w:rsidR="00880114" w:rsidRDefault="00E64BE8">
            <w:pPr>
              <w:pStyle w:val="TableParagraph"/>
              <w:ind w:left="503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A1.26.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(pitches)</w:t>
            </w:r>
          </w:p>
        </w:tc>
      </w:tr>
      <w:tr w:rsidR="00880114" w14:paraId="57698BB5" w14:textId="77777777">
        <w:trPr>
          <w:trHeight w:val="230"/>
        </w:trPr>
        <w:tc>
          <w:tcPr>
            <w:tcW w:w="1638" w:type="dxa"/>
            <w:tcBorders>
              <w:left w:val="single" w:sz="4" w:space="0" w:color="999999"/>
              <w:bottom w:val="single" w:sz="4" w:space="0" w:color="999999"/>
            </w:tcBorders>
          </w:tcPr>
          <w:p w14:paraId="658F6C12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</w:t>
            </w:r>
          </w:p>
        </w:tc>
        <w:tc>
          <w:tcPr>
            <w:tcW w:w="1775" w:type="dxa"/>
            <w:tcBorders>
              <w:bottom w:val="single" w:sz="4" w:space="0" w:color="999999"/>
            </w:tcBorders>
          </w:tcPr>
          <w:p w14:paraId="4A31E53A" w14:textId="77777777" w:rsidR="00880114" w:rsidRDefault="00E64BE8">
            <w:pPr>
              <w:pStyle w:val="TableParagraph"/>
              <w:spacing w:before="11" w:line="199" w:lineRule="exact"/>
              <w:ind w:left="252" w:right="214"/>
              <w:jc w:val="center"/>
              <w:rPr>
                <w:sz w:val="18"/>
              </w:rPr>
            </w:pPr>
            <w:r>
              <w:rPr>
                <w:sz w:val="18"/>
              </w:rPr>
              <w:t>Ethnic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  <w:tc>
          <w:tcPr>
            <w:tcW w:w="2526" w:type="dxa"/>
            <w:tcBorders>
              <w:bottom w:val="single" w:sz="4" w:space="0" w:color="999999"/>
            </w:tcBorders>
          </w:tcPr>
          <w:p w14:paraId="7733B11E" w14:textId="77777777" w:rsidR="00880114" w:rsidRDefault="00E64BE8">
            <w:pPr>
              <w:pStyle w:val="TableParagraph"/>
              <w:spacing w:line="210" w:lineRule="exact"/>
              <w:ind w:left="225" w:right="2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PPTS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2015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definition</w:t>
            </w:r>
          </w:p>
        </w:tc>
        <w:tc>
          <w:tcPr>
            <w:tcW w:w="1615" w:type="dxa"/>
            <w:tcBorders>
              <w:bottom w:val="single" w:sz="4" w:space="0" w:color="999999"/>
              <w:right w:val="single" w:sz="4" w:space="0" w:color="000000"/>
            </w:tcBorders>
          </w:tcPr>
          <w:p w14:paraId="151EBDF1" w14:textId="77777777" w:rsidR="00880114" w:rsidRDefault="00E64BE8">
            <w:pPr>
              <w:pStyle w:val="TableParagraph"/>
              <w:spacing w:before="11" w:line="199" w:lineRule="exact"/>
              <w:ind w:left="318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</w:p>
        </w:tc>
      </w:tr>
      <w:tr w:rsidR="00880114" w14:paraId="35A6BF68" w14:textId="77777777">
        <w:trPr>
          <w:trHeight w:val="257"/>
        </w:trPr>
        <w:tc>
          <w:tcPr>
            <w:tcW w:w="1638" w:type="dxa"/>
            <w:tcBorders>
              <w:top w:val="single" w:sz="4" w:space="0" w:color="999999"/>
              <w:left w:val="single" w:sz="4" w:space="0" w:color="999999"/>
            </w:tcBorders>
          </w:tcPr>
          <w:p w14:paraId="072191B3" w14:textId="77777777" w:rsidR="00880114" w:rsidRDefault="00E64BE8">
            <w:pPr>
              <w:pStyle w:val="TableParagraph"/>
              <w:spacing w:before="16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2020-25</w:t>
            </w:r>
          </w:p>
        </w:tc>
        <w:tc>
          <w:tcPr>
            <w:tcW w:w="1775" w:type="dxa"/>
            <w:tcBorders>
              <w:top w:val="single" w:sz="4" w:space="0" w:color="999999"/>
            </w:tcBorders>
          </w:tcPr>
          <w:p w14:paraId="2DDF2591" w14:textId="77777777" w:rsidR="00880114" w:rsidRDefault="00E64BE8">
            <w:pPr>
              <w:pStyle w:val="TableParagraph"/>
              <w:spacing w:line="206" w:lineRule="exact"/>
              <w:ind w:left="252" w:right="20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526" w:type="dxa"/>
            <w:tcBorders>
              <w:top w:val="single" w:sz="4" w:space="0" w:color="999999"/>
            </w:tcBorders>
          </w:tcPr>
          <w:p w14:paraId="64B10596" w14:textId="77777777" w:rsidR="00880114" w:rsidRDefault="00E64BE8">
            <w:pPr>
              <w:pStyle w:val="TableParagraph"/>
              <w:spacing w:line="229" w:lineRule="exact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615" w:type="dxa"/>
            <w:tcBorders>
              <w:top w:val="single" w:sz="4" w:space="0" w:color="999999"/>
              <w:right w:val="single" w:sz="4" w:space="0" w:color="000000"/>
            </w:tcBorders>
          </w:tcPr>
          <w:p w14:paraId="76304A7E" w14:textId="77777777" w:rsidR="00880114" w:rsidRDefault="00E64BE8">
            <w:pPr>
              <w:pStyle w:val="TableParagraph"/>
              <w:spacing w:before="27"/>
              <w:ind w:left="0" w:right="3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880114" w14:paraId="7B7AB8E4" w14:textId="77777777">
        <w:trPr>
          <w:trHeight w:val="267"/>
        </w:trPr>
        <w:tc>
          <w:tcPr>
            <w:tcW w:w="1638" w:type="dxa"/>
            <w:tcBorders>
              <w:left w:val="single" w:sz="4" w:space="0" w:color="999999"/>
            </w:tcBorders>
          </w:tcPr>
          <w:p w14:paraId="5909C788" w14:textId="77777777" w:rsidR="00880114" w:rsidRDefault="00E64BE8">
            <w:pPr>
              <w:pStyle w:val="TableParagraph"/>
              <w:spacing w:before="25" w:line="22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2025-30</w:t>
            </w:r>
          </w:p>
        </w:tc>
        <w:tc>
          <w:tcPr>
            <w:tcW w:w="1775" w:type="dxa"/>
          </w:tcPr>
          <w:p w14:paraId="67388292" w14:textId="77777777" w:rsidR="00880114" w:rsidRDefault="00E64BE8">
            <w:pPr>
              <w:pStyle w:val="TableParagraph"/>
              <w:spacing w:before="5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526" w:type="dxa"/>
          </w:tcPr>
          <w:p w14:paraId="7DF616E4" w14:textId="77777777" w:rsidR="00880114" w:rsidRDefault="00E64BE8">
            <w:pPr>
              <w:pStyle w:val="TableParagraph"/>
              <w:spacing w:before="6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1615" w:type="dxa"/>
            <w:tcBorders>
              <w:right w:val="single" w:sz="4" w:space="0" w:color="000000"/>
            </w:tcBorders>
          </w:tcPr>
          <w:p w14:paraId="64D932B2" w14:textId="77777777" w:rsidR="00880114" w:rsidRDefault="00E64BE8">
            <w:pPr>
              <w:pStyle w:val="TableParagraph"/>
              <w:spacing w:before="36"/>
              <w:ind w:left="0" w:right="3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3393FE5C" w14:textId="77777777">
        <w:trPr>
          <w:trHeight w:val="265"/>
        </w:trPr>
        <w:tc>
          <w:tcPr>
            <w:tcW w:w="1638" w:type="dxa"/>
            <w:tcBorders>
              <w:left w:val="single" w:sz="4" w:space="0" w:color="999999"/>
            </w:tcBorders>
          </w:tcPr>
          <w:p w14:paraId="2E14080D" w14:textId="77777777" w:rsidR="00880114" w:rsidRDefault="00E64BE8">
            <w:pPr>
              <w:pStyle w:val="TableParagraph"/>
              <w:spacing w:before="24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2030-35</w:t>
            </w:r>
          </w:p>
        </w:tc>
        <w:tc>
          <w:tcPr>
            <w:tcW w:w="1775" w:type="dxa"/>
          </w:tcPr>
          <w:p w14:paraId="5185B310" w14:textId="77777777" w:rsidR="00880114" w:rsidRDefault="00E64BE8">
            <w:pPr>
              <w:pStyle w:val="TableParagraph"/>
              <w:spacing w:before="6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526" w:type="dxa"/>
          </w:tcPr>
          <w:p w14:paraId="11334C93" w14:textId="77777777" w:rsidR="00880114" w:rsidRDefault="00E64BE8">
            <w:pPr>
              <w:pStyle w:val="TableParagraph"/>
              <w:spacing w:before="7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1615" w:type="dxa"/>
            <w:tcBorders>
              <w:right w:val="single" w:sz="4" w:space="0" w:color="000000"/>
            </w:tcBorders>
          </w:tcPr>
          <w:p w14:paraId="780D5C1F" w14:textId="77777777" w:rsidR="00880114" w:rsidRDefault="00E64BE8">
            <w:pPr>
              <w:pStyle w:val="TableParagraph"/>
              <w:spacing w:before="35"/>
              <w:ind w:left="0" w:right="3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880114" w14:paraId="5248DF08" w14:textId="77777777">
        <w:trPr>
          <w:trHeight w:val="265"/>
        </w:trPr>
        <w:tc>
          <w:tcPr>
            <w:tcW w:w="1638" w:type="dxa"/>
            <w:tcBorders>
              <w:left w:val="single" w:sz="4" w:space="0" w:color="999999"/>
            </w:tcBorders>
          </w:tcPr>
          <w:p w14:paraId="4F91D4E1" w14:textId="77777777" w:rsidR="00880114" w:rsidRDefault="00E64BE8">
            <w:pPr>
              <w:pStyle w:val="TableParagraph"/>
              <w:spacing w:before="22" w:line="22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2035-38</w:t>
            </w:r>
          </w:p>
        </w:tc>
        <w:tc>
          <w:tcPr>
            <w:tcW w:w="1775" w:type="dxa"/>
          </w:tcPr>
          <w:p w14:paraId="28A0A431" w14:textId="77777777" w:rsidR="00880114" w:rsidRDefault="00E64BE8">
            <w:pPr>
              <w:pStyle w:val="TableParagraph"/>
              <w:spacing w:before="5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526" w:type="dxa"/>
          </w:tcPr>
          <w:p w14:paraId="35C7A738" w14:textId="77777777" w:rsidR="00880114" w:rsidRDefault="00E64BE8">
            <w:pPr>
              <w:pStyle w:val="TableParagraph"/>
              <w:spacing w:before="6"/>
              <w:ind w:left="0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1615" w:type="dxa"/>
            <w:tcBorders>
              <w:right w:val="single" w:sz="4" w:space="0" w:color="000000"/>
            </w:tcBorders>
          </w:tcPr>
          <w:p w14:paraId="4766EAC2" w14:textId="77777777" w:rsidR="00880114" w:rsidRDefault="00E64BE8">
            <w:pPr>
              <w:pStyle w:val="TableParagraph"/>
              <w:spacing w:before="34"/>
              <w:ind w:left="0" w:right="3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880114" w14:paraId="7474C113" w14:textId="77777777">
        <w:trPr>
          <w:trHeight w:val="271"/>
        </w:trPr>
        <w:tc>
          <w:tcPr>
            <w:tcW w:w="1638" w:type="dxa"/>
            <w:tcBorders>
              <w:left w:val="single" w:sz="4" w:space="0" w:color="999999"/>
              <w:bottom w:val="single" w:sz="4" w:space="0" w:color="999999"/>
            </w:tcBorders>
          </w:tcPr>
          <w:p w14:paraId="50A1057B" w14:textId="77777777" w:rsidR="00880114" w:rsidRDefault="00E64BE8">
            <w:pPr>
              <w:pStyle w:val="TableParagraph"/>
              <w:spacing w:before="24"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2020-38</w:t>
            </w:r>
          </w:p>
        </w:tc>
        <w:tc>
          <w:tcPr>
            <w:tcW w:w="1775" w:type="dxa"/>
            <w:tcBorders>
              <w:bottom w:val="single" w:sz="4" w:space="0" w:color="999999"/>
            </w:tcBorders>
          </w:tcPr>
          <w:p w14:paraId="4C5C15C7" w14:textId="77777777" w:rsidR="00880114" w:rsidRDefault="00E64BE8">
            <w:pPr>
              <w:pStyle w:val="TableParagraph"/>
              <w:spacing w:before="6"/>
              <w:ind w:left="252" w:right="209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526" w:type="dxa"/>
            <w:tcBorders>
              <w:bottom w:val="single" w:sz="4" w:space="0" w:color="999999"/>
            </w:tcBorders>
          </w:tcPr>
          <w:p w14:paraId="03BC41D2" w14:textId="77777777" w:rsidR="00880114" w:rsidRDefault="00E64BE8">
            <w:pPr>
              <w:pStyle w:val="TableParagraph"/>
              <w:spacing w:before="7"/>
              <w:ind w:left="225" w:right="2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1615" w:type="dxa"/>
            <w:tcBorders>
              <w:bottom w:val="single" w:sz="4" w:space="0" w:color="999999"/>
              <w:right w:val="single" w:sz="4" w:space="0" w:color="000000"/>
            </w:tcBorders>
          </w:tcPr>
          <w:p w14:paraId="6835D68D" w14:textId="77777777" w:rsidR="00880114" w:rsidRDefault="00E64BE8">
            <w:pPr>
              <w:pStyle w:val="TableParagraph"/>
              <w:spacing w:before="35"/>
              <w:ind w:left="0" w:right="3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</w:tr>
    </w:tbl>
    <w:p w14:paraId="3E1FFEA6" w14:textId="77777777" w:rsidR="00880114" w:rsidRDefault="00E64BE8">
      <w:pPr>
        <w:spacing w:line="230" w:lineRule="exact"/>
        <w:ind w:left="327" w:right="905"/>
        <w:jc w:val="center"/>
        <w:rPr>
          <w:sz w:val="20"/>
        </w:rPr>
      </w:pPr>
      <w:r>
        <w:rPr>
          <w:spacing w:val="-2"/>
          <w:sz w:val="20"/>
        </w:rPr>
        <w:t>Source: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p w14:paraId="6C78ECCF" w14:textId="77777777" w:rsidR="00880114" w:rsidRDefault="00880114">
      <w:pPr>
        <w:spacing w:line="230" w:lineRule="exact"/>
        <w:jc w:val="center"/>
        <w:rPr>
          <w:sz w:val="20"/>
        </w:rPr>
        <w:sectPr w:rsidR="00880114">
          <w:pgSz w:w="11910" w:h="16840"/>
          <w:pgMar w:top="1020" w:right="520" w:bottom="1560" w:left="1100" w:header="245" w:footer="1360" w:gutter="0"/>
          <w:cols w:space="720"/>
        </w:sectPr>
      </w:pPr>
    </w:p>
    <w:p w14:paraId="7621BE7A" w14:textId="77777777" w:rsidR="00880114" w:rsidRDefault="00880114">
      <w:pPr>
        <w:pStyle w:val="BodyText"/>
        <w:spacing w:before="2"/>
        <w:rPr>
          <w:sz w:val="27"/>
        </w:rPr>
      </w:pPr>
    </w:p>
    <w:p w14:paraId="07954323" w14:textId="77777777" w:rsidR="00880114" w:rsidRDefault="00E64BE8">
      <w:pPr>
        <w:pStyle w:val="Heading6"/>
        <w:spacing w:before="93"/>
      </w:pPr>
      <w:r>
        <w:t>Showpeople</w:t>
      </w:r>
    </w:p>
    <w:p w14:paraId="043D5017" w14:textId="77777777" w:rsidR="00880114" w:rsidRDefault="00880114"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2"/>
        <w:gridCol w:w="1116"/>
      </w:tblGrid>
      <w:tr w:rsidR="00880114" w14:paraId="1AD93F4A" w14:textId="77777777">
        <w:trPr>
          <w:trHeight w:val="515"/>
        </w:trPr>
        <w:tc>
          <w:tcPr>
            <w:tcW w:w="9018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3F362293" w14:textId="77777777" w:rsidR="00880114" w:rsidRDefault="00E64BE8">
            <w:pPr>
              <w:pStyle w:val="TableParagraph"/>
              <w:spacing w:before="132"/>
              <w:ind w:left="827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A1.27.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Estimate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need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permanent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residential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yard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plots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2020-2025</w:t>
            </w:r>
          </w:p>
        </w:tc>
      </w:tr>
      <w:tr w:rsidR="00880114" w14:paraId="00E6BEC4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1B5DC43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73D2CA5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07B53219" w14:textId="77777777">
        <w:trPr>
          <w:trHeight w:val="228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2F310C64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0545FC6C" w14:textId="77777777">
        <w:trPr>
          <w:trHeight w:val="344"/>
        </w:trPr>
        <w:tc>
          <w:tcPr>
            <w:tcW w:w="7902" w:type="dxa"/>
            <w:tcBorders>
              <w:left w:val="single" w:sz="4" w:space="0" w:color="BEBEBE"/>
            </w:tcBorders>
          </w:tcPr>
          <w:p w14:paraId="4D4F98EC" w14:textId="77777777" w:rsidR="00880114" w:rsidRDefault="00E64BE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1AA81E6" w14:textId="77777777" w:rsidR="00880114" w:rsidRDefault="00E64BE8">
            <w:pPr>
              <w:pStyle w:val="TableParagraph"/>
              <w:spacing w:before="74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9A7309D" w14:textId="77777777">
        <w:trPr>
          <w:trHeight w:val="267"/>
        </w:trPr>
        <w:tc>
          <w:tcPr>
            <w:tcW w:w="7902" w:type="dxa"/>
            <w:tcBorders>
              <w:left w:val="single" w:sz="4" w:space="0" w:color="BEBEBE"/>
            </w:tcBorders>
          </w:tcPr>
          <w:p w14:paraId="68F160A0" w14:textId="77777777" w:rsidR="00880114" w:rsidRDefault="00E64BE8">
            <w:pPr>
              <w:pStyle w:val="TableParagraph"/>
              <w:spacing w:before="34" w:line="214" w:lineRule="exact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 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F14BD19" w14:textId="77777777" w:rsidR="00880114" w:rsidRDefault="00E64BE8">
            <w:pPr>
              <w:pStyle w:val="TableParagraph"/>
              <w:spacing w:before="34" w:line="214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D99865F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0E00CA49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 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 in 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F5CFE6D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29AD49C" w14:textId="77777777">
        <w:trPr>
          <w:trHeight w:val="229"/>
        </w:trPr>
        <w:tc>
          <w:tcPr>
            <w:tcW w:w="7902" w:type="dxa"/>
            <w:tcBorders>
              <w:left w:val="single" w:sz="4" w:space="0" w:color="BEBEBE"/>
            </w:tcBorders>
          </w:tcPr>
          <w:p w14:paraId="45C4BE22" w14:textId="77777777" w:rsidR="00880114" w:rsidRDefault="00E64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family 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move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housing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7BEED1A" w14:textId="77777777" w:rsidR="00880114" w:rsidRDefault="00E64BE8">
            <w:pPr>
              <w:pStyle w:val="TableParagraph"/>
              <w:spacing w:line="209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ABC2317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68DB608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brought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 2020-2025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312FE8C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7A1AFCF" w14:textId="77777777">
        <w:trPr>
          <w:trHeight w:val="227"/>
        </w:trPr>
        <w:tc>
          <w:tcPr>
            <w:tcW w:w="7902" w:type="dxa"/>
            <w:tcBorders>
              <w:left w:val="single" w:sz="4" w:space="0" w:color="BEBEBE"/>
            </w:tcBorders>
          </w:tcPr>
          <w:p w14:paraId="2E9B0837" w14:textId="77777777" w:rsidR="00880114" w:rsidRDefault="00E64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C96FE2D" w14:textId="77777777" w:rsidR="00880114" w:rsidRDefault="00E64BE8">
            <w:pPr>
              <w:pStyle w:val="TableParagraph"/>
              <w:spacing w:line="207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683663D" w14:textId="77777777">
        <w:trPr>
          <w:trHeight w:val="230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30E2592A" w14:textId="77777777" w:rsidR="00880114" w:rsidRDefault="00E64BE8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</w:p>
        </w:tc>
      </w:tr>
      <w:tr w:rsidR="00880114" w14:paraId="42C1003A" w14:textId="77777777">
        <w:trPr>
          <w:trHeight w:val="232"/>
        </w:trPr>
        <w:tc>
          <w:tcPr>
            <w:tcW w:w="7902" w:type="dxa"/>
            <w:tcBorders>
              <w:left w:val="single" w:sz="4" w:space="0" w:color="BEBEBE"/>
            </w:tcBorders>
          </w:tcPr>
          <w:p w14:paraId="29F62507" w14:textId="77777777" w:rsidR="00880114" w:rsidRDefault="00E64BE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yards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62F7428D" w14:textId="77777777" w:rsidR="00880114" w:rsidRDefault="00E64BE8">
            <w:pPr>
              <w:pStyle w:val="TableParagraph"/>
              <w:spacing w:line="213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813363E" w14:textId="77777777">
        <w:trPr>
          <w:trHeight w:val="459"/>
        </w:trPr>
        <w:tc>
          <w:tcPr>
            <w:tcW w:w="7902" w:type="dxa"/>
            <w:tcBorders>
              <w:left w:val="single" w:sz="4" w:space="0" w:color="BEBEBE"/>
            </w:tcBorders>
          </w:tcPr>
          <w:p w14:paraId="01328538" w14:textId="77777777" w:rsidR="00880114" w:rsidRDefault="00E64BE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excluding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</w:p>
          <w:p w14:paraId="0A2D6826" w14:textId="77777777" w:rsidR="00880114" w:rsidRDefault="00E64BE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counted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overcrowding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0B013321" w14:textId="77777777" w:rsidR="00880114" w:rsidRDefault="00E64BE8">
            <w:pPr>
              <w:pStyle w:val="TableParagraph"/>
              <w:spacing w:before="110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1C76452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2414C20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B644C13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90A6FB4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39607B73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encampments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456CC691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0552527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206C5417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6E2A808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C512B64" w14:textId="77777777">
        <w:trPr>
          <w:trHeight w:val="458"/>
        </w:trPr>
        <w:tc>
          <w:tcPr>
            <w:tcW w:w="7902" w:type="dxa"/>
            <w:tcBorders>
              <w:left w:val="single" w:sz="4" w:space="0" w:color="BEBEBE"/>
            </w:tcBorders>
          </w:tcPr>
          <w:p w14:paraId="0D7F38E4" w14:textId="77777777" w:rsidR="00880114" w:rsidRDefault="00E64BE8">
            <w:pPr>
              <w:pStyle w:val="TableParagraph"/>
              <w:spacing w:line="228" w:lineRule="exact"/>
              <w:ind w:right="369"/>
              <w:rPr>
                <w:sz w:val="20"/>
              </w:rPr>
            </w:pPr>
            <w:r>
              <w:rPr>
                <w:sz w:val="20"/>
              </w:rPr>
              <w:t>12)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plots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 those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 8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64B62FB5" w14:textId="77777777" w:rsidR="00880114" w:rsidRDefault="00E64BE8">
            <w:pPr>
              <w:pStyle w:val="TableParagraph"/>
              <w:spacing w:before="112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265FDE8" w14:textId="77777777">
        <w:trPr>
          <w:trHeight w:val="230"/>
        </w:trPr>
        <w:tc>
          <w:tcPr>
            <w:tcW w:w="7902" w:type="dxa"/>
            <w:tcBorders>
              <w:left w:val="single" w:sz="4" w:space="0" w:color="BEBEBE"/>
            </w:tcBorders>
          </w:tcPr>
          <w:p w14:paraId="10FA5FBE" w14:textId="77777777" w:rsidR="00880114" w:rsidRDefault="00E64BE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 family 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elsewhere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7037A947" w14:textId="77777777" w:rsidR="00880114" w:rsidRDefault="00E64BE8">
            <w:pPr>
              <w:pStyle w:val="TableParagraph"/>
              <w:spacing w:line="210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D87AC77" w14:textId="77777777">
        <w:trPr>
          <w:trHeight w:val="273"/>
        </w:trPr>
        <w:tc>
          <w:tcPr>
            <w:tcW w:w="7902" w:type="dxa"/>
            <w:tcBorders>
              <w:left w:val="single" w:sz="4" w:space="0" w:color="BEBEBE"/>
            </w:tcBorders>
          </w:tcPr>
          <w:p w14:paraId="3DCA8386" w14:textId="77777777" w:rsidR="00880114" w:rsidRDefault="00E64BE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1D248825" w14:textId="77777777" w:rsidR="00880114" w:rsidRDefault="00E64BE8">
            <w:pPr>
              <w:pStyle w:val="TableParagraph"/>
              <w:spacing w:before="25" w:line="228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6FFB4544" w14:textId="77777777">
        <w:trPr>
          <w:trHeight w:val="241"/>
        </w:trPr>
        <w:tc>
          <w:tcPr>
            <w:tcW w:w="7902" w:type="dxa"/>
            <w:tcBorders>
              <w:left w:val="single" w:sz="4" w:space="0" w:color="BEBEBE"/>
            </w:tcBorders>
          </w:tcPr>
          <w:p w14:paraId="78F00D78" w14:textId="77777777" w:rsidR="00880114" w:rsidRDefault="00E64BE8">
            <w:pPr>
              <w:pStyle w:val="TableParagraph"/>
              <w:spacing w:before="11" w:line="211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2C41B64C" w14:textId="77777777" w:rsidR="00880114" w:rsidRDefault="00E64BE8">
            <w:pPr>
              <w:pStyle w:val="TableParagraph"/>
              <w:spacing w:before="11" w:line="211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4D15D1AE" w14:textId="77777777">
        <w:trPr>
          <w:trHeight w:val="227"/>
        </w:trPr>
        <w:tc>
          <w:tcPr>
            <w:tcW w:w="9018" w:type="dxa"/>
            <w:gridSpan w:val="2"/>
            <w:tcBorders>
              <w:left w:val="single" w:sz="4" w:space="0" w:color="BEBEBE"/>
              <w:right w:val="single" w:sz="4" w:space="0" w:color="BEBEBE"/>
            </w:tcBorders>
            <w:shd w:val="clear" w:color="auto" w:fill="DBE4F0"/>
          </w:tcPr>
          <w:p w14:paraId="159D42BC" w14:textId="77777777" w:rsidR="00880114" w:rsidRDefault="00E64BE8">
            <w:pPr>
              <w:pStyle w:val="TableParagraph"/>
              <w:spacing w:line="208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Balance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Supply</w:t>
            </w:r>
          </w:p>
        </w:tc>
      </w:tr>
      <w:tr w:rsidR="00880114" w14:paraId="4BBD5691" w14:textId="77777777">
        <w:trPr>
          <w:trHeight w:val="307"/>
        </w:trPr>
        <w:tc>
          <w:tcPr>
            <w:tcW w:w="7902" w:type="dxa"/>
            <w:tcBorders>
              <w:left w:val="single" w:sz="4" w:space="0" w:color="BEBEBE"/>
            </w:tcBorders>
          </w:tcPr>
          <w:p w14:paraId="5919E091" w14:textId="77777777" w:rsidR="00880114" w:rsidRDefault="00E64BE8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right w:val="single" w:sz="4" w:space="0" w:color="BEBEBE"/>
            </w:tcBorders>
          </w:tcPr>
          <w:p w14:paraId="50C90B24" w14:textId="77777777" w:rsidR="00880114" w:rsidRDefault="00E64BE8">
            <w:pPr>
              <w:pStyle w:val="TableParagraph"/>
              <w:spacing w:before="50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73031BE6" w14:textId="77777777">
        <w:trPr>
          <w:trHeight w:val="253"/>
        </w:trPr>
        <w:tc>
          <w:tcPr>
            <w:tcW w:w="7902" w:type="dxa"/>
            <w:tcBorders>
              <w:left w:val="single" w:sz="4" w:space="0" w:color="BEBEBE"/>
              <w:bottom w:val="single" w:sz="4" w:space="0" w:color="BEBEBE"/>
            </w:tcBorders>
          </w:tcPr>
          <w:p w14:paraId="39AEE77F" w14:textId="77777777" w:rsidR="00880114" w:rsidRDefault="00E64BE8">
            <w:pPr>
              <w:pStyle w:val="TableParagraph"/>
              <w:spacing w:before="20" w:line="213" w:lineRule="exact"/>
              <w:rPr>
                <w:sz w:val="20"/>
              </w:rPr>
            </w:pPr>
            <w:r>
              <w:rPr>
                <w:sz w:val="20"/>
              </w:rPr>
              <w:t>Annualised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116" w:type="dxa"/>
            <w:tcBorders>
              <w:bottom w:val="single" w:sz="4" w:space="0" w:color="BEBEBE"/>
              <w:right w:val="single" w:sz="4" w:space="0" w:color="BEBEBE"/>
            </w:tcBorders>
          </w:tcPr>
          <w:p w14:paraId="05F3BF6B" w14:textId="77777777" w:rsidR="00880114" w:rsidRDefault="00E64BE8">
            <w:pPr>
              <w:pStyle w:val="TableParagraph"/>
              <w:spacing w:before="20" w:line="213" w:lineRule="exact"/>
              <w:ind w:left="3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595230F4" w14:textId="77777777" w:rsidR="00880114" w:rsidRDefault="00E64BE8">
      <w:pPr>
        <w:ind w:left="3219" w:right="2722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GTAA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2021</w:t>
      </w:r>
    </w:p>
    <w:p w14:paraId="412CD7C8" w14:textId="77777777" w:rsidR="00880114" w:rsidRDefault="00880114">
      <w:pPr>
        <w:pStyle w:val="BodyText"/>
        <w:rPr>
          <w:sz w:val="20"/>
        </w:rPr>
      </w:pPr>
    </w:p>
    <w:p w14:paraId="705EF702" w14:textId="77777777" w:rsidR="00880114" w:rsidRDefault="00880114">
      <w:pPr>
        <w:pStyle w:val="BodyText"/>
        <w:rPr>
          <w:sz w:val="20"/>
        </w:rPr>
      </w:pPr>
    </w:p>
    <w:p w14:paraId="06370263" w14:textId="77777777" w:rsidR="00880114" w:rsidRDefault="00880114">
      <w:pPr>
        <w:pStyle w:val="BodyText"/>
        <w:spacing w:before="1"/>
        <w:rPr>
          <w:sz w:val="23"/>
        </w:rPr>
      </w:pPr>
    </w:p>
    <w:tbl>
      <w:tblPr>
        <w:tblW w:w="0" w:type="auto"/>
        <w:tblInd w:w="1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4"/>
        <w:gridCol w:w="2922"/>
      </w:tblGrid>
      <w:tr w:rsidR="00880114" w14:paraId="081EC0B5" w14:textId="77777777">
        <w:trPr>
          <w:trHeight w:val="431"/>
        </w:trPr>
        <w:tc>
          <w:tcPr>
            <w:tcW w:w="6526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94B3D6"/>
          </w:tcPr>
          <w:p w14:paraId="076350C8" w14:textId="77777777" w:rsidR="00880114" w:rsidRDefault="00E64BE8">
            <w:pPr>
              <w:pStyle w:val="TableParagraph"/>
            </w:pPr>
            <w:r>
              <w:rPr>
                <w:color w:val="FFFFFF"/>
              </w:rPr>
              <w:t>Table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A1.28.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accommodation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needs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2020-38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(plots)</w:t>
            </w:r>
          </w:p>
        </w:tc>
      </w:tr>
      <w:tr w:rsidR="00880114" w14:paraId="72F694A1" w14:textId="77777777">
        <w:trPr>
          <w:trHeight w:val="258"/>
        </w:trPr>
        <w:tc>
          <w:tcPr>
            <w:tcW w:w="3604" w:type="dxa"/>
            <w:tcBorders>
              <w:left w:val="single" w:sz="4" w:space="0" w:color="BEBEBE"/>
            </w:tcBorders>
          </w:tcPr>
          <w:p w14:paraId="1ED38E23" w14:textId="77777777" w:rsidR="00880114" w:rsidRDefault="00E64BE8">
            <w:pPr>
              <w:pStyle w:val="TableParagraph"/>
              <w:spacing w:before="16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2020-25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350098E7" w14:textId="77777777" w:rsidR="00880114" w:rsidRDefault="00E64BE8">
            <w:pPr>
              <w:pStyle w:val="TableParagraph"/>
              <w:spacing w:line="230" w:lineRule="exact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194AD111" w14:textId="77777777">
        <w:trPr>
          <w:trHeight w:val="267"/>
        </w:trPr>
        <w:tc>
          <w:tcPr>
            <w:tcW w:w="3604" w:type="dxa"/>
            <w:tcBorders>
              <w:left w:val="single" w:sz="4" w:space="0" w:color="BEBEBE"/>
            </w:tcBorders>
          </w:tcPr>
          <w:p w14:paraId="78B0E5F6" w14:textId="77777777" w:rsidR="00880114" w:rsidRDefault="00E64BE8">
            <w:pPr>
              <w:pStyle w:val="TableParagraph"/>
              <w:spacing w:before="24" w:line="223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2025-30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357309C6" w14:textId="77777777" w:rsidR="00880114" w:rsidRDefault="00E64BE8">
            <w:pPr>
              <w:pStyle w:val="TableParagraph"/>
              <w:spacing w:before="5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34766A7B" w14:textId="77777777">
        <w:trPr>
          <w:trHeight w:val="265"/>
        </w:trPr>
        <w:tc>
          <w:tcPr>
            <w:tcW w:w="3604" w:type="dxa"/>
            <w:tcBorders>
              <w:left w:val="single" w:sz="4" w:space="0" w:color="BEBEBE"/>
            </w:tcBorders>
          </w:tcPr>
          <w:p w14:paraId="66432E5F" w14:textId="77777777" w:rsidR="00880114" w:rsidRDefault="00E64BE8">
            <w:pPr>
              <w:pStyle w:val="TableParagraph"/>
              <w:spacing w:before="23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2030-35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3A56F15E" w14:textId="77777777" w:rsidR="00880114" w:rsidRDefault="00E64BE8">
            <w:pPr>
              <w:pStyle w:val="TableParagraph"/>
              <w:spacing w:before="6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2008F276" w14:textId="77777777">
        <w:trPr>
          <w:trHeight w:val="264"/>
        </w:trPr>
        <w:tc>
          <w:tcPr>
            <w:tcW w:w="3604" w:type="dxa"/>
            <w:tcBorders>
              <w:left w:val="single" w:sz="4" w:space="0" w:color="BEBEBE"/>
            </w:tcBorders>
          </w:tcPr>
          <w:p w14:paraId="3DDFC787" w14:textId="77777777" w:rsidR="00880114" w:rsidRDefault="00E64BE8">
            <w:pPr>
              <w:pStyle w:val="TableParagraph"/>
              <w:spacing w:before="22" w:line="222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2035-38</w:t>
            </w:r>
          </w:p>
        </w:tc>
        <w:tc>
          <w:tcPr>
            <w:tcW w:w="2922" w:type="dxa"/>
            <w:tcBorders>
              <w:right w:val="single" w:sz="4" w:space="0" w:color="BEBEBE"/>
            </w:tcBorders>
          </w:tcPr>
          <w:p w14:paraId="4CF64D86" w14:textId="77777777" w:rsidR="00880114" w:rsidRDefault="00E64BE8">
            <w:pPr>
              <w:pStyle w:val="TableParagraph"/>
              <w:spacing w:before="5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80114" w14:paraId="5B5E66CD" w14:textId="77777777">
        <w:trPr>
          <w:trHeight w:val="271"/>
        </w:trPr>
        <w:tc>
          <w:tcPr>
            <w:tcW w:w="3604" w:type="dxa"/>
            <w:tcBorders>
              <w:left w:val="single" w:sz="4" w:space="0" w:color="BEBEBE"/>
              <w:bottom w:val="single" w:sz="4" w:space="0" w:color="BEBEBE"/>
            </w:tcBorders>
          </w:tcPr>
          <w:p w14:paraId="124A581C" w14:textId="77777777" w:rsidR="00880114" w:rsidRDefault="00E64BE8">
            <w:pPr>
              <w:pStyle w:val="TableParagraph"/>
              <w:spacing w:before="24" w:line="227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2020-38</w:t>
            </w:r>
          </w:p>
        </w:tc>
        <w:tc>
          <w:tcPr>
            <w:tcW w:w="2922" w:type="dxa"/>
            <w:tcBorders>
              <w:bottom w:val="single" w:sz="4" w:space="0" w:color="BEBEBE"/>
              <w:right w:val="single" w:sz="4" w:space="0" w:color="BEBEBE"/>
            </w:tcBorders>
          </w:tcPr>
          <w:p w14:paraId="4922E956" w14:textId="77777777" w:rsidR="00880114" w:rsidRDefault="00E64BE8">
            <w:pPr>
              <w:pStyle w:val="TableParagraph"/>
              <w:spacing w:before="5"/>
              <w:ind w:left="0" w:right="5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4F9AA927" w14:textId="77777777" w:rsidR="00880114" w:rsidRDefault="00E64BE8">
      <w:pPr>
        <w:spacing w:line="230" w:lineRule="exact"/>
        <w:ind w:left="327" w:right="904"/>
        <w:jc w:val="center"/>
        <w:rPr>
          <w:sz w:val="20"/>
        </w:rPr>
      </w:pPr>
      <w:r>
        <w:rPr>
          <w:spacing w:val="-1"/>
          <w:sz w:val="20"/>
        </w:rPr>
        <w:t>Source: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GTAA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2021</w:t>
      </w:r>
    </w:p>
    <w:sectPr w:rsidR="00880114">
      <w:pgSz w:w="11910" w:h="16840"/>
      <w:pgMar w:top="1020" w:right="520" w:bottom="1560" w:left="1100" w:header="245" w:footer="1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F7127" w14:textId="77777777" w:rsidR="00E64BE8" w:rsidRDefault="00E64BE8">
      <w:r>
        <w:separator/>
      </w:r>
    </w:p>
  </w:endnote>
  <w:endnote w:type="continuationSeparator" w:id="0">
    <w:p w14:paraId="16A06C99" w14:textId="77777777" w:rsidR="00E64BE8" w:rsidRDefault="00E6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1DA40" w14:textId="1F5BE9A7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71360" behindDoc="1" locked="0" layoutInCell="1" allowOverlap="1" wp14:anchorId="5B3E2C82" wp14:editId="523D93CC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63189583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70A5FD" id="Line 59" o:spid="_x0000_s1026" style="position:absolute;z-index:-230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EB2F6" w14:textId="21A7EF48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93888" behindDoc="1" locked="0" layoutInCell="1" allowOverlap="1" wp14:anchorId="0D203501" wp14:editId="0C728D6B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1987435176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0C3816" id="Line 17" o:spid="_x0000_s1026" style="position:absolute;z-index:-230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4400" behindDoc="1" locked="0" layoutInCell="1" allowOverlap="1" wp14:anchorId="279E2A0D" wp14:editId="35079E52">
              <wp:simplePos x="0" y="0"/>
              <wp:positionH relativeFrom="page">
                <wp:posOffset>3512820</wp:posOffset>
              </wp:positionH>
              <wp:positionV relativeFrom="page">
                <wp:posOffset>9688830</wp:posOffset>
              </wp:positionV>
              <wp:extent cx="593725" cy="167005"/>
              <wp:effectExtent l="0" t="0" r="0" b="0"/>
              <wp:wrapNone/>
              <wp:docPr id="63808596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7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E4113" w14:textId="77777777" w:rsidR="00880114" w:rsidRDefault="00E64BE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9E2A0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7" type="#_x0000_t202" style="position:absolute;margin-left:276.6pt;margin-top:762.9pt;width:46.75pt;height:13.15pt;z-index:-230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" filled="f" stroked="f">
              <v:textbox inset="0,0,0,0">
                <w:txbxContent>
                  <w:p w14:paraId="2D0E4113" w14:textId="77777777" w:rsidR="00880114" w:rsidRDefault="00E64BE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8A385" w14:textId="5FBFEF88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96448" behindDoc="1" locked="0" layoutInCell="1" allowOverlap="1" wp14:anchorId="451F8122" wp14:editId="6FC12546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1582366010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3DD0FC" id="Line 12" o:spid="_x0000_s1026" style="position:absolute;z-index:-230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6960" behindDoc="1" locked="0" layoutInCell="1" allowOverlap="1" wp14:anchorId="64A9C034" wp14:editId="7456A089">
              <wp:simplePos x="0" y="0"/>
              <wp:positionH relativeFrom="page">
                <wp:posOffset>3512820</wp:posOffset>
              </wp:positionH>
              <wp:positionV relativeFrom="page">
                <wp:posOffset>9688830</wp:posOffset>
              </wp:positionV>
              <wp:extent cx="593725" cy="167005"/>
              <wp:effectExtent l="0" t="0" r="0" b="0"/>
              <wp:wrapNone/>
              <wp:docPr id="40503729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7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F25BD7" w14:textId="77777777" w:rsidR="00880114" w:rsidRDefault="00E64BE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9C03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0" type="#_x0000_t202" style="position:absolute;margin-left:276.6pt;margin-top:762.9pt;width:46.75pt;height:13.15pt;z-index:-230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" filled="f" stroked="f">
              <v:textbox inset="0,0,0,0">
                <w:txbxContent>
                  <w:p w14:paraId="2BF25BD7" w14:textId="77777777" w:rsidR="00880114" w:rsidRDefault="00E64BE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8844A" w14:textId="5EFBB8B9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99008" behindDoc="1" locked="0" layoutInCell="1" allowOverlap="1" wp14:anchorId="0A4AEAE8" wp14:editId="237873B5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99684827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2E37B0" id="Line 7" o:spid="_x0000_s1026" style="position:absolute;z-index:-230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9520" behindDoc="1" locked="0" layoutInCell="1" allowOverlap="1" wp14:anchorId="77227C27" wp14:editId="5959CB82">
              <wp:simplePos x="0" y="0"/>
              <wp:positionH relativeFrom="page">
                <wp:posOffset>3517265</wp:posOffset>
              </wp:positionH>
              <wp:positionV relativeFrom="page">
                <wp:posOffset>9688830</wp:posOffset>
              </wp:positionV>
              <wp:extent cx="584835" cy="167005"/>
              <wp:effectExtent l="0" t="0" r="0" b="0"/>
              <wp:wrapNone/>
              <wp:docPr id="157504298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1A551" w14:textId="77777777" w:rsidR="00880114" w:rsidRDefault="00E64BE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27C2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3" type="#_x0000_t202" style="position:absolute;margin-left:276.95pt;margin-top:762.9pt;width:46.05pt;height:13.15pt;z-index:-230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" filled="f" stroked="f">
              <v:textbox inset="0,0,0,0">
                <w:txbxContent>
                  <w:p w14:paraId="20C1A551" w14:textId="77777777" w:rsidR="00880114" w:rsidRDefault="00E64BE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0EEEF" w14:textId="5BFC7B8C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01568" behindDoc="1" locked="0" layoutInCell="1" allowOverlap="1" wp14:anchorId="3C5E8F22" wp14:editId="3F091F24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75275577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665BF2" id="Line 2" o:spid="_x0000_s1026" style="position:absolute;z-index:-230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02080" behindDoc="1" locked="0" layoutInCell="1" allowOverlap="1" wp14:anchorId="12A5EF62" wp14:editId="088D3612">
              <wp:simplePos x="0" y="0"/>
              <wp:positionH relativeFrom="page">
                <wp:posOffset>3512820</wp:posOffset>
              </wp:positionH>
              <wp:positionV relativeFrom="page">
                <wp:posOffset>9688830</wp:posOffset>
              </wp:positionV>
              <wp:extent cx="593725" cy="167005"/>
              <wp:effectExtent l="0" t="0" r="0" b="0"/>
              <wp:wrapNone/>
              <wp:docPr id="2525262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7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4A3F7F" w14:textId="77777777" w:rsidR="00880114" w:rsidRDefault="00E64BE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A5EF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6" type="#_x0000_t202" style="position:absolute;margin-left:276.6pt;margin-top:762.9pt;width:46.75pt;height:13.15pt;z-index:-230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" filled="f" stroked="f">
              <v:textbox inset="0,0,0,0">
                <w:txbxContent>
                  <w:p w14:paraId="4E4A3F7F" w14:textId="77777777" w:rsidR="00880114" w:rsidRDefault="00E64BE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7DCAC" w14:textId="38FF43EB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73920" behindDoc="1" locked="0" layoutInCell="1" allowOverlap="1" wp14:anchorId="723DA6A0" wp14:editId="073C8D24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1622498548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EE7F88" id="Line 56" o:spid="_x0000_s1026" style="position:absolute;z-index:-230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83761" w14:textId="3CE414A0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75968" behindDoc="1" locked="0" layoutInCell="1" allowOverlap="1" wp14:anchorId="4960134A" wp14:editId="7AFFA82F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31863423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8F0E4D" id="Line 52" o:spid="_x0000_s1026" style="position:absolute;z-index:-230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76480" behindDoc="1" locked="0" layoutInCell="1" allowOverlap="1" wp14:anchorId="05D0E284" wp14:editId="4C7B8068">
              <wp:simplePos x="0" y="0"/>
              <wp:positionH relativeFrom="page">
                <wp:posOffset>3547745</wp:posOffset>
              </wp:positionH>
              <wp:positionV relativeFrom="page">
                <wp:posOffset>9688830</wp:posOffset>
              </wp:positionV>
              <wp:extent cx="525145" cy="167005"/>
              <wp:effectExtent l="0" t="0" r="0" b="0"/>
              <wp:wrapNone/>
              <wp:docPr id="67095901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EF2BF" w14:textId="77777777" w:rsidR="00880114" w:rsidRDefault="00E64BE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0E284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66" type="#_x0000_t202" style="position:absolute;margin-left:279.35pt;margin-top:762.9pt;width:41.35pt;height:13.15pt;z-index:-230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" filled="f" stroked="f">
              <v:textbox inset="0,0,0,0">
                <w:txbxContent>
                  <w:p w14:paraId="337EF2BF" w14:textId="77777777" w:rsidR="00880114" w:rsidRDefault="00E64BE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04839" w14:textId="6C2C9561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78528" behindDoc="1" locked="0" layoutInCell="1" allowOverlap="1" wp14:anchorId="4CB900DE" wp14:editId="1A488BEC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558392847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8A769F" id="Line 47" o:spid="_x0000_s1026" style="position:absolute;z-index:-230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79040" behindDoc="1" locked="0" layoutInCell="1" allowOverlap="1" wp14:anchorId="706329E0" wp14:editId="6E2C662E">
              <wp:simplePos x="0" y="0"/>
              <wp:positionH relativeFrom="page">
                <wp:posOffset>3547745</wp:posOffset>
              </wp:positionH>
              <wp:positionV relativeFrom="page">
                <wp:posOffset>9688830</wp:posOffset>
              </wp:positionV>
              <wp:extent cx="525145" cy="167005"/>
              <wp:effectExtent l="0" t="0" r="0" b="0"/>
              <wp:wrapNone/>
              <wp:docPr id="151143851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C3544" w14:textId="77777777" w:rsidR="00880114" w:rsidRDefault="00E64BE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329E0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69" type="#_x0000_t202" style="position:absolute;margin-left:279.35pt;margin-top:762.9pt;width:41.35pt;height:13.15pt;z-index:-230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" filled="f" stroked="f">
              <v:textbox inset="0,0,0,0">
                <w:txbxContent>
                  <w:p w14:paraId="579C3544" w14:textId="77777777" w:rsidR="00880114" w:rsidRDefault="00E64BE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1BF0" w14:textId="12629DC3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81088" behindDoc="1" locked="0" layoutInCell="1" allowOverlap="1" wp14:anchorId="54B131C4" wp14:editId="1D243DC6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439442726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C3D03D" id="Line 42" o:spid="_x0000_s1026" style="position:absolute;z-index:-230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1600" behindDoc="1" locked="0" layoutInCell="1" allowOverlap="1" wp14:anchorId="2CCF14A8" wp14:editId="5652CD29">
              <wp:simplePos x="0" y="0"/>
              <wp:positionH relativeFrom="page">
                <wp:posOffset>3547745</wp:posOffset>
              </wp:positionH>
              <wp:positionV relativeFrom="page">
                <wp:posOffset>9688830</wp:posOffset>
              </wp:positionV>
              <wp:extent cx="525145" cy="167005"/>
              <wp:effectExtent l="0" t="0" r="0" b="0"/>
              <wp:wrapNone/>
              <wp:docPr id="169602449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69AFB" w14:textId="77777777" w:rsidR="00880114" w:rsidRDefault="00E64BE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F14A8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72" type="#_x0000_t202" style="position:absolute;margin-left:279.35pt;margin-top:762.9pt;width:41.35pt;height:13.15pt;z-index:-230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" filled="f" stroked="f">
              <v:textbox inset="0,0,0,0">
                <w:txbxContent>
                  <w:p w14:paraId="71E69AFB" w14:textId="77777777" w:rsidR="00880114" w:rsidRDefault="00E64BE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9438D" w14:textId="09202727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83648" behindDoc="1" locked="0" layoutInCell="1" allowOverlap="1" wp14:anchorId="5C2AB7A2" wp14:editId="0EA91F3D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78424802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ECB5FC" id="Line 37" o:spid="_x0000_s1026" style="position:absolute;z-index:-230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4160" behindDoc="1" locked="0" layoutInCell="1" allowOverlap="1" wp14:anchorId="6DD39817" wp14:editId="7F766701">
              <wp:simplePos x="0" y="0"/>
              <wp:positionH relativeFrom="page">
                <wp:posOffset>3547745</wp:posOffset>
              </wp:positionH>
              <wp:positionV relativeFrom="page">
                <wp:posOffset>9688830</wp:posOffset>
              </wp:positionV>
              <wp:extent cx="525145" cy="167005"/>
              <wp:effectExtent l="0" t="0" r="0" b="0"/>
              <wp:wrapNone/>
              <wp:docPr id="163476462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B6E3B" w14:textId="77777777" w:rsidR="00880114" w:rsidRDefault="00E64BE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39817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75" type="#_x0000_t202" style="position:absolute;margin-left:279.35pt;margin-top:762.9pt;width:41.35pt;height:13.15pt;z-index:-230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" filled="f" stroked="f">
              <v:textbox inset="0,0,0,0">
                <w:txbxContent>
                  <w:p w14:paraId="354B6E3B" w14:textId="77777777" w:rsidR="00880114" w:rsidRDefault="00E64BE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426FB" w14:textId="585428CA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86208" behindDoc="1" locked="0" layoutInCell="1" allowOverlap="1" wp14:anchorId="72BF1345" wp14:editId="60CA9F75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1667223306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427FD6" id="Line 32" o:spid="_x0000_s1026" style="position:absolute;z-index:-230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6720" behindDoc="1" locked="0" layoutInCell="1" allowOverlap="1" wp14:anchorId="275328C4" wp14:editId="209A81AF">
              <wp:simplePos x="0" y="0"/>
              <wp:positionH relativeFrom="page">
                <wp:posOffset>3547745</wp:posOffset>
              </wp:positionH>
              <wp:positionV relativeFrom="page">
                <wp:posOffset>9688830</wp:posOffset>
              </wp:positionV>
              <wp:extent cx="525145" cy="167005"/>
              <wp:effectExtent l="0" t="0" r="0" b="0"/>
              <wp:wrapNone/>
              <wp:docPr id="75220830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647FC" w14:textId="77777777" w:rsidR="00880114" w:rsidRDefault="00E64BE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328C4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8" type="#_x0000_t202" style="position:absolute;margin-left:279.35pt;margin-top:762.9pt;width:41.35pt;height:13.15pt;z-index:-230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" filled="f" stroked="f">
              <v:textbox inset="0,0,0,0">
                <w:txbxContent>
                  <w:p w14:paraId="3F4647FC" w14:textId="77777777" w:rsidR="00880114" w:rsidRDefault="00E64BE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0501C" w14:textId="0FF3DD9A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88768" behindDoc="1" locked="0" layoutInCell="1" allowOverlap="1" wp14:anchorId="2E267521" wp14:editId="5CC86C69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283337834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5CDB22" id="Line 27" o:spid="_x0000_s1026" style="position:absolute;z-index:-230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9280" behindDoc="1" locked="0" layoutInCell="1" allowOverlap="1" wp14:anchorId="146844BD" wp14:editId="39D5B1C9">
              <wp:simplePos x="0" y="0"/>
              <wp:positionH relativeFrom="page">
                <wp:posOffset>3547745</wp:posOffset>
              </wp:positionH>
              <wp:positionV relativeFrom="page">
                <wp:posOffset>9688830</wp:posOffset>
              </wp:positionV>
              <wp:extent cx="525145" cy="167005"/>
              <wp:effectExtent l="0" t="0" r="0" b="0"/>
              <wp:wrapNone/>
              <wp:docPr id="211862809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54A47" w14:textId="77777777" w:rsidR="00880114" w:rsidRDefault="00E64BE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844BD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81" type="#_x0000_t202" style="position:absolute;margin-left:279.35pt;margin-top:762.9pt;width:41.35pt;height:13.15pt;z-index:-230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" filled="f" stroked="f">
              <v:textbox inset="0,0,0,0">
                <w:txbxContent>
                  <w:p w14:paraId="36254A47" w14:textId="77777777" w:rsidR="00880114" w:rsidRDefault="00E64BE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DDED9" w14:textId="0A2AEDE7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91328" behindDoc="1" locked="0" layoutInCell="1" allowOverlap="1" wp14:anchorId="590C57CB" wp14:editId="05257CA1">
              <wp:simplePos x="0" y="0"/>
              <wp:positionH relativeFrom="page">
                <wp:posOffset>896620</wp:posOffset>
              </wp:positionH>
              <wp:positionV relativeFrom="page">
                <wp:posOffset>10036810</wp:posOffset>
              </wp:positionV>
              <wp:extent cx="5768975" cy="0"/>
              <wp:effectExtent l="0" t="0" r="0" b="0"/>
              <wp:wrapNone/>
              <wp:docPr id="810437777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F6FE34" id="Line 22" o:spid="_x0000_s1026" style="position:absolute;z-index:-230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90.3pt" to="524.85pt,7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1840" behindDoc="1" locked="0" layoutInCell="1" allowOverlap="1" wp14:anchorId="4990F544" wp14:editId="5CB89764">
              <wp:simplePos x="0" y="0"/>
              <wp:positionH relativeFrom="page">
                <wp:posOffset>3547745</wp:posOffset>
              </wp:positionH>
              <wp:positionV relativeFrom="page">
                <wp:posOffset>9688830</wp:posOffset>
              </wp:positionV>
              <wp:extent cx="525145" cy="167005"/>
              <wp:effectExtent l="0" t="0" r="0" b="0"/>
              <wp:wrapNone/>
              <wp:docPr id="23843010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3FC66" w14:textId="77777777" w:rsidR="00880114" w:rsidRDefault="00E64BE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0F54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4" type="#_x0000_t202" style="position:absolute;margin-left:279.35pt;margin-top:762.9pt;width:41.35pt;height:13.15pt;z-index:-230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" filled="f" stroked="f">
              <v:textbox inset="0,0,0,0">
                <w:txbxContent>
                  <w:p w14:paraId="0B33FC66" w14:textId="77777777" w:rsidR="00880114" w:rsidRDefault="00E64BE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1BA27" w14:textId="77777777" w:rsidR="00E64BE8" w:rsidRDefault="00E64BE8">
      <w:r>
        <w:separator/>
      </w:r>
    </w:p>
  </w:footnote>
  <w:footnote w:type="continuationSeparator" w:id="0">
    <w:p w14:paraId="0F716FE3" w14:textId="77777777" w:rsidR="00E64BE8" w:rsidRDefault="00E64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3E2EB" w14:textId="022CC3F4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69824" behindDoc="1" locked="0" layoutInCell="1" allowOverlap="1" wp14:anchorId="3C65BBB4" wp14:editId="44CCDC50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795991939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5D6083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5BBB4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60" type="#_x0000_t202" style="position:absolute;margin-left:275.05pt;margin-top:11.25pt;width:45.35pt;height:14pt;z-index:-230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" filled="f" stroked="f">
              <v:textbox inset="0,0,0,0">
                <w:txbxContent>
                  <w:p w14:paraId="675D6083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9F147" w14:textId="0998A6F9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89792" behindDoc="1" locked="0" layoutInCell="1" allowOverlap="1" wp14:anchorId="7F21C0A7" wp14:editId="052C251E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1742597387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801B54" id="Line 25" o:spid="_x0000_s1026" style="position:absolute;z-index:-230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0304" behindDoc="1" locked="0" layoutInCell="1" allowOverlap="1" wp14:anchorId="4CE8B723" wp14:editId="3F97E8C8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3387369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3DED5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8B72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2" type="#_x0000_t202" style="position:absolute;margin-left:275.05pt;margin-top:11.25pt;width:45.35pt;height:14pt;z-index:-230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" filled="f" stroked="f">
              <v:textbox inset="0,0,0,0">
                <w:txbxContent>
                  <w:p w14:paraId="2D13DED5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0816" behindDoc="1" locked="0" layoutInCell="1" allowOverlap="1" wp14:anchorId="16C685EB" wp14:editId="20AE02FC">
              <wp:simplePos x="0" y="0"/>
              <wp:positionH relativeFrom="page">
                <wp:posOffset>4238625</wp:posOffset>
              </wp:positionH>
              <wp:positionV relativeFrom="page">
                <wp:posOffset>440055</wp:posOffset>
              </wp:positionV>
              <wp:extent cx="2403475" cy="153670"/>
              <wp:effectExtent l="0" t="0" r="0" b="0"/>
              <wp:wrapNone/>
              <wp:docPr id="122117461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34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52269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Arial"/>
                              <w:i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/>
                              <w:i/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Travelling</w:t>
                          </w:r>
                          <w:r>
                            <w:rPr>
                              <w:rFonts w:ascii="Arial"/>
                              <w:i/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Showpeople</w:t>
                          </w:r>
                          <w:r>
                            <w:rPr>
                              <w:rFonts w:ascii="Arial"/>
                              <w:i/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consultation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C685EB" id="Text Box 23" o:spid="_x0000_s1083" type="#_x0000_t202" style="position:absolute;margin-left:333.75pt;margin-top:34.65pt;width:189.25pt;height:12.1pt;z-index:-230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" filled="f" stroked="f">
              <v:textbox inset="0,0,0,0">
                <w:txbxContent>
                  <w:p w14:paraId="4D252269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6</w:t>
                    </w:r>
                    <w:r>
                      <w:rPr>
                        <w:rFonts w:ascii="Arial"/>
                        <w:i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.</w:t>
                    </w:r>
                    <w:r>
                      <w:rPr>
                        <w:rFonts w:ascii="Arial"/>
                        <w:i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Travelling</w:t>
                    </w:r>
                    <w:r>
                      <w:rPr>
                        <w:rFonts w:ascii="Arial"/>
                        <w:i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Showpeople</w:t>
                    </w:r>
                    <w:r>
                      <w:rPr>
                        <w:rFonts w:ascii="Arial"/>
                        <w:i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consultation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0C29" w14:textId="022F4232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92352" behindDoc="1" locked="0" layoutInCell="1" allowOverlap="1" wp14:anchorId="591E0878" wp14:editId="639FBD55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2094211582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5D250A" id="Line 20" o:spid="_x0000_s1026" style="position:absolute;z-index:-230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2864" behindDoc="1" locked="0" layoutInCell="1" allowOverlap="1" wp14:anchorId="7037CA78" wp14:editId="5CD546A0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161946134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AEBE4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7CA78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85" type="#_x0000_t202" style="position:absolute;margin-left:275.05pt;margin-top:11.25pt;width:45.35pt;height:14pt;z-index:-230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" filled="f" stroked="f">
              <v:textbox inset="0,0,0,0">
                <w:txbxContent>
                  <w:p w14:paraId="4B1AEBE4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3376" behindDoc="1" locked="0" layoutInCell="1" allowOverlap="1" wp14:anchorId="275F467F" wp14:editId="44E64678">
              <wp:simplePos x="0" y="0"/>
              <wp:positionH relativeFrom="page">
                <wp:posOffset>4723130</wp:posOffset>
              </wp:positionH>
              <wp:positionV relativeFrom="page">
                <wp:posOffset>440055</wp:posOffset>
              </wp:positionV>
              <wp:extent cx="1921510" cy="153670"/>
              <wp:effectExtent l="0" t="0" r="0" b="0"/>
              <wp:wrapNone/>
              <wp:docPr id="27434667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15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F6BE6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Arial"/>
                              <w:i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.  </w:t>
                          </w:r>
                          <w:r>
                            <w:rPr>
                              <w:rFonts w:ascii="Arial"/>
                              <w:i/>
                              <w:spacing w:val="14"/>
                              <w:sz w:val="18"/>
                            </w:rPr>
                            <w:t xml:space="preserve"> Boat</w:t>
                          </w:r>
                          <w:r>
                            <w:rPr>
                              <w:rFonts w:ascii="Arial"/>
                              <w:i/>
                              <w:spacing w:val="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6"/>
                              <w:sz w:val="18"/>
                            </w:rPr>
                            <w:t>Dwellers</w:t>
                          </w:r>
                          <w:r>
                            <w:rPr>
                              <w:rFonts w:ascii="Arial"/>
                              <w:i/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Consultation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5F467F" id="Text Box 18" o:spid="_x0000_s1086" type="#_x0000_t202" style="position:absolute;margin-left:371.9pt;margin-top:34.65pt;width:151.3pt;height:12.1pt;z-index:-230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" filled="f" stroked="f">
              <v:textbox inset="0,0,0,0">
                <w:txbxContent>
                  <w:p w14:paraId="222F6BE6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7</w:t>
                    </w:r>
                    <w:r>
                      <w:rPr>
                        <w:rFonts w:ascii="Arial"/>
                        <w:i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.  </w:t>
                    </w:r>
                    <w:r>
                      <w:rPr>
                        <w:rFonts w:ascii="Arial"/>
                        <w:i/>
                        <w:spacing w:val="14"/>
                        <w:sz w:val="18"/>
                      </w:rPr>
                      <w:t xml:space="preserve"> Boat</w:t>
                    </w:r>
                    <w:r>
                      <w:rPr>
                        <w:rFonts w:ascii="Arial"/>
                        <w:i/>
                        <w:spacing w:val="4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6"/>
                        <w:sz w:val="18"/>
                      </w:rPr>
                      <w:t>Dwellers</w:t>
                    </w:r>
                    <w:r>
                      <w:rPr>
                        <w:rFonts w:ascii="Arial"/>
                        <w:i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Consultation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5983E" w14:textId="030FC6C3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94912" behindDoc="1" locked="0" layoutInCell="1" allowOverlap="1" wp14:anchorId="79C00185" wp14:editId="48CD324E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27755386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3CA72B" id="Line 15" o:spid="_x0000_s1026" style="position:absolute;z-index:-230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5424" behindDoc="1" locked="0" layoutInCell="1" allowOverlap="1" wp14:anchorId="5607527C" wp14:editId="77A68547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61333267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5888F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07527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8" type="#_x0000_t202" style="position:absolute;margin-left:275.05pt;margin-top:11.25pt;width:45.35pt;height:14pt;z-index:-230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" filled="f" stroked="f">
              <v:textbox inset="0,0,0,0">
                <w:txbxContent>
                  <w:p w14:paraId="2885888F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5936" behindDoc="1" locked="0" layoutInCell="1" allowOverlap="1" wp14:anchorId="71F452F5" wp14:editId="2D1FB796">
              <wp:simplePos x="0" y="0"/>
              <wp:positionH relativeFrom="page">
                <wp:posOffset>4314825</wp:posOffset>
              </wp:positionH>
              <wp:positionV relativeFrom="page">
                <wp:posOffset>440055</wp:posOffset>
              </wp:positionV>
              <wp:extent cx="2327910" cy="153670"/>
              <wp:effectExtent l="0" t="0" r="0" b="0"/>
              <wp:wrapNone/>
              <wp:docPr id="25586187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79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9E947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Arial"/>
                              <w:i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/>
                              <w:i/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Conclusion</w:t>
                          </w:r>
                          <w:r>
                            <w:rPr>
                              <w:rFonts w:ascii="Arial"/>
                              <w:i/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2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pacing w:val="4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Recommendations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F452F5" id="Text Box 13" o:spid="_x0000_s1089" type="#_x0000_t202" style="position:absolute;margin-left:339.75pt;margin-top:34.65pt;width:183.3pt;height:12.1pt;z-index:-230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" filled="f" stroked="f">
              <v:textbox inset="0,0,0,0">
                <w:txbxContent>
                  <w:p w14:paraId="6B79E947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8</w:t>
                    </w:r>
                    <w:r>
                      <w:rPr>
                        <w:rFonts w:ascii="Arial"/>
                        <w:i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.</w:t>
                    </w:r>
                    <w:r>
                      <w:rPr>
                        <w:rFonts w:ascii="Arial"/>
                        <w:i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Conclusion</w:t>
                    </w:r>
                    <w:r>
                      <w:rPr>
                        <w:rFonts w:ascii="Arial"/>
                        <w:i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2"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pacing w:val="46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Recommendations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9BCA8" w14:textId="57DBD4C5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97472" behindDoc="1" locked="0" layoutInCell="1" allowOverlap="1" wp14:anchorId="5F3F7656" wp14:editId="38B02081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49034884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4B5ABF" id="Line 10" o:spid="_x0000_s1026" style="position:absolute;z-index:-230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7984" behindDoc="1" locked="0" layoutInCell="1" allowOverlap="1" wp14:anchorId="20ABAD37" wp14:editId="64C6C0F9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195385669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30657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ABAD3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91" type="#_x0000_t202" style="position:absolute;margin-left:275.05pt;margin-top:11.25pt;width:45.35pt;height:14pt;z-index:-230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" filled="f" stroked="f">
              <v:textbox inset="0,0,0,0">
                <w:txbxContent>
                  <w:p w14:paraId="7A530657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98496" behindDoc="1" locked="0" layoutInCell="1" allowOverlap="1" wp14:anchorId="7520E700" wp14:editId="5D615D0C">
              <wp:simplePos x="0" y="0"/>
              <wp:positionH relativeFrom="page">
                <wp:posOffset>5852795</wp:posOffset>
              </wp:positionH>
              <wp:positionV relativeFrom="page">
                <wp:posOffset>440055</wp:posOffset>
              </wp:positionV>
              <wp:extent cx="791845" cy="153670"/>
              <wp:effectExtent l="0" t="0" r="0" b="0"/>
              <wp:wrapNone/>
              <wp:docPr id="107455903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84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A0D3E3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Bibliography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20E700" id="_x0000_s1092" type="#_x0000_t202" style="position:absolute;margin-left:460.85pt;margin-top:34.65pt;width:62.35pt;height:12.1pt;z-index:-230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" filled="f" stroked="f">
              <v:textbox inset="0,0,0,0">
                <w:txbxContent>
                  <w:p w14:paraId="1EA0D3E3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Bibliography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F63F1" w14:textId="18853306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00032" behindDoc="1" locked="0" layoutInCell="1" allowOverlap="1" wp14:anchorId="0101D504" wp14:editId="4F700BE5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60405591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4DBA34" id="Line 5" o:spid="_x0000_s1026" style="position:absolute;z-index:-230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00544" behindDoc="1" locked="0" layoutInCell="1" allowOverlap="1" wp14:anchorId="3E559CD8" wp14:editId="42A075FF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17758536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9E73F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59CD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4" type="#_x0000_t202" style="position:absolute;margin-left:275.05pt;margin-top:11.25pt;width:45.35pt;height:14pt;z-index:-230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" filled="f" stroked="f">
              <v:textbox inset="0,0,0,0">
                <w:txbxContent>
                  <w:p w14:paraId="7149E73F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01056" behindDoc="1" locked="0" layoutInCell="1" allowOverlap="1" wp14:anchorId="756EF29E" wp14:editId="59387893">
              <wp:simplePos x="0" y="0"/>
              <wp:positionH relativeFrom="page">
                <wp:posOffset>6081395</wp:posOffset>
              </wp:positionH>
              <wp:positionV relativeFrom="page">
                <wp:posOffset>440055</wp:posOffset>
              </wp:positionV>
              <wp:extent cx="563880" cy="153670"/>
              <wp:effectExtent l="0" t="0" r="0" b="0"/>
              <wp:wrapNone/>
              <wp:docPr id="10307135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8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5FBC3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16"/>
                              <w:sz w:val="18"/>
                            </w:rPr>
                            <w:t>Glossary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6EF29E" id="Text Box 3" o:spid="_x0000_s1095" type="#_x0000_t202" style="position:absolute;margin-left:478.85pt;margin-top:34.65pt;width:44.4pt;height:12.1pt;z-index:-230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" filled="f" stroked="f">
              <v:textbox inset="0,0,0,0">
                <w:txbxContent>
                  <w:p w14:paraId="1EC5FBC3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pacing w:val="16"/>
                        <w:sz w:val="18"/>
                      </w:rPr>
                      <w:t>Glossary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6F71B" w14:textId="3D9D921B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70336" behindDoc="1" locked="0" layoutInCell="1" allowOverlap="1" wp14:anchorId="25DEBC89" wp14:editId="560CA187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1137277538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773910" id="Line 61" o:spid="_x0000_s1026" style="position:absolute;z-index:-230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70848" behindDoc="1" locked="0" layoutInCell="1" allowOverlap="1" wp14:anchorId="6CF3ACEF" wp14:editId="246A34E4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290860254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B93A4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F3ACEF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61" type="#_x0000_t202" style="position:absolute;margin-left:275.05pt;margin-top:11.25pt;width:45.35pt;height:14pt;z-index:-230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" filled="f" stroked="f">
              <v:textbox inset="0,0,0,0">
                <w:txbxContent>
                  <w:p w14:paraId="03EB93A4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A01DE" w14:textId="769B5B3C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72896" behindDoc="1" locked="0" layoutInCell="1" allowOverlap="1" wp14:anchorId="7B3E4F6A" wp14:editId="7079400E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2058416483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24507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E4F6A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62" type="#_x0000_t202" style="position:absolute;margin-left:275.05pt;margin-top:11.25pt;width:45.35pt;height:14pt;z-index:-230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" filled="f" stroked="f">
              <v:textbox inset="0,0,0,0">
                <w:txbxContent>
                  <w:p w14:paraId="2C424507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73408" behindDoc="1" locked="0" layoutInCell="1" allowOverlap="1" wp14:anchorId="20798DB2" wp14:editId="74FCE878">
              <wp:simplePos x="0" y="0"/>
              <wp:positionH relativeFrom="page">
                <wp:posOffset>5401310</wp:posOffset>
              </wp:positionH>
              <wp:positionV relativeFrom="page">
                <wp:posOffset>440055</wp:posOffset>
              </wp:positionV>
              <wp:extent cx="1242060" cy="153670"/>
              <wp:effectExtent l="0" t="0" r="0" b="0"/>
              <wp:wrapNone/>
              <wp:docPr id="126625272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06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91B0E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Executive</w:t>
                          </w:r>
                          <w:r>
                            <w:rPr>
                              <w:rFonts w:ascii="Arial"/>
                              <w:i/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6"/>
                              <w:sz w:val="18"/>
                            </w:rPr>
                            <w:t>Summary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798DB2" id="Text Box 57" o:spid="_x0000_s1063" type="#_x0000_t202" style="position:absolute;margin-left:425.3pt;margin-top:34.65pt;width:97.8pt;height:12.1pt;z-index:-230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sA2gEAAJgDAAAOAAAAZHJzL2Uyb0RvYy54bWysU9uO0zAQfUfiHyy/06RdKChqulp2tQhp&#10;uUgLH+A4TmKReMyM26R8PWOn6XJ5Q7xYY4995pwz4931NPTiaJAsuFKuV7kUxmmorWtL+fXL/Ys3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" filled="f" stroked="f">
              <v:textbox inset="0,0,0,0">
                <w:txbxContent>
                  <w:p w14:paraId="24991B0E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Executive</w:t>
                    </w:r>
                    <w:r>
                      <w:rPr>
                        <w:rFonts w:ascii="Arial"/>
                        <w:i/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6"/>
                        <w:sz w:val="18"/>
                      </w:rPr>
                      <w:t>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F59F1" w14:textId="1F06E86A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74432" behindDoc="1" locked="0" layoutInCell="1" allowOverlap="1" wp14:anchorId="422E3479" wp14:editId="2C3C43EF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1917896578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23D9A7" id="Line 55" o:spid="_x0000_s1026" style="position:absolute;z-index:-230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74944" behindDoc="1" locked="0" layoutInCell="1" allowOverlap="1" wp14:anchorId="019FD29D" wp14:editId="0B0F0CA6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148641630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01042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9FD29D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4" type="#_x0000_t202" style="position:absolute;margin-left:275.05pt;margin-top:11.25pt;width:45.35pt;height:14pt;z-index:-230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" filled="f" stroked="f">
              <v:textbox inset="0,0,0,0">
                <w:txbxContent>
                  <w:p w14:paraId="0F201042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75456" behindDoc="1" locked="0" layoutInCell="1" allowOverlap="1" wp14:anchorId="6B5F7D8A" wp14:editId="49451182">
              <wp:simplePos x="0" y="0"/>
              <wp:positionH relativeFrom="page">
                <wp:posOffset>5401310</wp:posOffset>
              </wp:positionH>
              <wp:positionV relativeFrom="page">
                <wp:posOffset>440055</wp:posOffset>
              </wp:positionV>
              <wp:extent cx="1242060" cy="153670"/>
              <wp:effectExtent l="0" t="0" r="0" b="0"/>
              <wp:wrapNone/>
              <wp:docPr id="108119627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06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CBEFF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Executive</w:t>
                          </w:r>
                          <w:r>
                            <w:rPr>
                              <w:rFonts w:ascii="Arial"/>
                              <w:i/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6"/>
                              <w:sz w:val="18"/>
                            </w:rPr>
                            <w:t>Summary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5F7D8A" id="Text Box 53" o:spid="_x0000_s1065" type="#_x0000_t202" style="position:absolute;margin-left:425.3pt;margin-top:34.65pt;width:97.8pt;height:12.1pt;z-index:-230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2Qm2gEAAJgDAAAOAAAAZHJzL2Uyb0RvYy54bWysU9uO0zAQfUfiHyy/06SFLShqulp2tQhp&#10;uUgLHzBxnMQi8Zix26R8PWOn6XJ5Q7xYY4995pwz4931NPTiqMkbtKVcr3IptFVYG9uW8uuX+xdv&#10;pP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" filled="f" stroked="f">
              <v:textbox inset="0,0,0,0">
                <w:txbxContent>
                  <w:p w14:paraId="4B7CBEFF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Executive</w:t>
                    </w:r>
                    <w:r>
                      <w:rPr>
                        <w:rFonts w:ascii="Arial"/>
                        <w:i/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6"/>
                        <w:sz w:val="18"/>
                      </w:rPr>
                      <w:t>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C12ED" w14:textId="4DCA87C8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76992" behindDoc="1" locked="0" layoutInCell="1" allowOverlap="1" wp14:anchorId="398E9342" wp14:editId="4DE46383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551150848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316768" id="Line 50" o:spid="_x0000_s1026" style="position:absolute;z-index:-230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77504" behindDoc="1" locked="0" layoutInCell="1" allowOverlap="1" wp14:anchorId="2DB41262" wp14:editId="39E702A9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832351425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BD3661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B4126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67" type="#_x0000_t202" style="position:absolute;margin-left:275.05pt;margin-top:11.25pt;width:45.35pt;height:14pt;z-index:-230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" filled="f" stroked="f">
              <v:textbox inset="0,0,0,0">
                <w:txbxContent>
                  <w:p w14:paraId="56BD3661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78016" behindDoc="1" locked="0" layoutInCell="1" allowOverlap="1" wp14:anchorId="70321769" wp14:editId="481C3B23">
              <wp:simplePos x="0" y="0"/>
              <wp:positionH relativeFrom="page">
                <wp:posOffset>5720080</wp:posOffset>
              </wp:positionH>
              <wp:positionV relativeFrom="page">
                <wp:posOffset>440055</wp:posOffset>
              </wp:positionV>
              <wp:extent cx="924560" cy="153670"/>
              <wp:effectExtent l="0" t="0" r="0" b="0"/>
              <wp:wrapNone/>
              <wp:docPr id="39966469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56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1A102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i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/>
                              <w:i/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Introduction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321769" id="Text Box 48" o:spid="_x0000_s1068" type="#_x0000_t202" style="position:absolute;margin-left:450.4pt;margin-top:34.65pt;width:72.8pt;height:12.1pt;z-index:-230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" filled="f" stroked="f">
              <v:textbox inset="0,0,0,0">
                <w:txbxContent>
                  <w:p w14:paraId="1B41A102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1</w:t>
                    </w:r>
                    <w:r>
                      <w:rPr>
                        <w:rFonts w:ascii="Arial"/>
                        <w:i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.</w:t>
                    </w:r>
                    <w:r>
                      <w:rPr>
                        <w:rFonts w:ascii="Arial"/>
                        <w:i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391B7" w14:textId="3924881C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79552" behindDoc="1" locked="0" layoutInCell="1" allowOverlap="1" wp14:anchorId="274A5F6D" wp14:editId="6E2C6B7D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2146793994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B724D4" id="Line 45" o:spid="_x0000_s1026" style="position:absolute;z-index:-230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0064" behindDoc="1" locked="0" layoutInCell="1" allowOverlap="1" wp14:anchorId="6B3BA58C" wp14:editId="5D8CD342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1780105003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DC72B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3BA58C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70" type="#_x0000_t202" style="position:absolute;margin-left:275.05pt;margin-top:11.25pt;width:45.35pt;height:14pt;z-index:-230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" filled="f" stroked="f">
              <v:textbox inset="0,0,0,0">
                <w:txbxContent>
                  <w:p w14:paraId="085DC72B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0576" behindDoc="1" locked="0" layoutInCell="1" allowOverlap="1" wp14:anchorId="6A4ADA9A" wp14:editId="29BD0783">
              <wp:simplePos x="0" y="0"/>
              <wp:positionH relativeFrom="page">
                <wp:posOffset>5586095</wp:posOffset>
              </wp:positionH>
              <wp:positionV relativeFrom="page">
                <wp:posOffset>440055</wp:posOffset>
              </wp:positionV>
              <wp:extent cx="1058545" cy="153670"/>
              <wp:effectExtent l="0" t="0" r="0" b="0"/>
              <wp:wrapNone/>
              <wp:docPr id="15984400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0FC5C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"/>
                              <w:i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/>
                              <w:i/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5"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i/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6"/>
                              <w:sz w:val="18"/>
                            </w:rPr>
                            <w:t>context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4ADA9A" id="Text Box 43" o:spid="_x0000_s1071" type="#_x0000_t202" style="position:absolute;margin-left:439.85pt;margin-top:34.65pt;width:83.35pt;height:12.1pt;z-index:-230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" filled="f" stroked="f">
              <v:textbox inset="0,0,0,0">
                <w:txbxContent>
                  <w:p w14:paraId="0F70FC5C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2</w:t>
                    </w:r>
                    <w:r>
                      <w:rPr>
                        <w:rFonts w:ascii="Arial"/>
                        <w:i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.</w:t>
                    </w:r>
                    <w:r>
                      <w:rPr>
                        <w:rFonts w:ascii="Arial"/>
                        <w:i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5"/>
                        <w:sz w:val="18"/>
                      </w:rPr>
                      <w:t>Policy</w:t>
                    </w:r>
                    <w:r>
                      <w:rPr>
                        <w:rFonts w:ascii="Arial"/>
                        <w:i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6"/>
                        <w:sz w:val="18"/>
                      </w:rPr>
                      <w:t>context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3421" w14:textId="5530F3DD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82112" behindDoc="1" locked="0" layoutInCell="1" allowOverlap="1" wp14:anchorId="1F582C74" wp14:editId="7F9012DF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1098626895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4859D2" id="Line 40" o:spid="_x0000_s1026" style="position:absolute;z-index:-230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2624" behindDoc="1" locked="0" layoutInCell="1" allowOverlap="1" wp14:anchorId="14AE1331" wp14:editId="013F81AA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193743557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4BACA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E1331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73" type="#_x0000_t202" style="position:absolute;margin-left:275.05pt;margin-top:11.25pt;width:45.35pt;height:14pt;z-index:-230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" filled="f" stroked="f">
              <v:textbox inset="0,0,0,0">
                <w:txbxContent>
                  <w:p w14:paraId="10C4BACA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3136" behindDoc="1" locked="0" layoutInCell="1" allowOverlap="1" wp14:anchorId="7523095A" wp14:editId="3F0E2165">
              <wp:simplePos x="0" y="0"/>
              <wp:positionH relativeFrom="page">
                <wp:posOffset>4525010</wp:posOffset>
              </wp:positionH>
              <wp:positionV relativeFrom="page">
                <wp:posOffset>440055</wp:posOffset>
              </wp:positionV>
              <wp:extent cx="2118995" cy="153670"/>
              <wp:effectExtent l="0" t="0" r="0" b="0"/>
              <wp:wrapNone/>
              <wp:docPr id="19282415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899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4B1824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Arial"/>
                              <w:i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/>
                              <w:i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5"/>
                              <w:sz w:val="18"/>
                            </w:rPr>
                            <w:t>Trends</w:t>
                          </w:r>
                          <w:r>
                            <w:rPr>
                              <w:rFonts w:ascii="Arial"/>
                              <w:i/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9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Arial"/>
                              <w:i/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3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population</w:t>
                          </w:r>
                          <w:r>
                            <w:rPr>
                              <w:rFonts w:ascii="Arial"/>
                              <w:i/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6"/>
                              <w:sz w:val="18"/>
                            </w:rPr>
                            <w:t>levels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23095A" id="Text Box 38" o:spid="_x0000_s1074" type="#_x0000_t202" style="position:absolute;margin-left:356.3pt;margin-top:34.65pt;width:166.85pt;height:12.1pt;z-index:-230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" filled="f" stroked="f">
              <v:textbox inset="0,0,0,0">
                <w:txbxContent>
                  <w:p w14:paraId="074B1824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3</w:t>
                    </w:r>
                    <w:r>
                      <w:rPr>
                        <w:rFonts w:ascii="Arial"/>
                        <w:i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.</w:t>
                    </w:r>
                    <w:r>
                      <w:rPr>
                        <w:rFonts w:ascii="Arial"/>
                        <w:i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5"/>
                        <w:sz w:val="18"/>
                      </w:rPr>
                      <w:t>Trends</w:t>
                    </w:r>
                    <w:r>
                      <w:rPr>
                        <w:rFonts w:ascii="Arial"/>
                        <w:i/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9"/>
                        <w:sz w:val="18"/>
                      </w:rPr>
                      <w:t>in</w:t>
                    </w:r>
                    <w:r>
                      <w:rPr>
                        <w:rFonts w:ascii="Arial"/>
                        <w:i/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3"/>
                        <w:sz w:val="18"/>
                      </w:rPr>
                      <w:t>the</w:t>
                    </w:r>
                    <w:r>
                      <w:rPr>
                        <w:rFonts w:ascii="Arial"/>
                        <w:i/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population</w:t>
                    </w:r>
                    <w:r>
                      <w:rPr>
                        <w:rFonts w:ascii="Arial"/>
                        <w:i/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6"/>
                        <w:sz w:val="18"/>
                      </w:rPr>
                      <w:t>levels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DA230" w14:textId="513C1609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84672" behindDoc="1" locked="0" layoutInCell="1" allowOverlap="1" wp14:anchorId="697EAD2E" wp14:editId="56B74E1A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314064850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E7B29C" id="Line 35" o:spid="_x0000_s1026" style="position:absolute;z-index:-230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5184" behindDoc="1" locked="0" layoutInCell="1" allowOverlap="1" wp14:anchorId="3BC69D3F" wp14:editId="6BA78E83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16569057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4B8C1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C69D3F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76" type="#_x0000_t202" style="position:absolute;margin-left:275.05pt;margin-top:11.25pt;width:45.35pt;height:14pt;z-index:-230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" filled="f" stroked="f">
              <v:textbox inset="0,0,0,0">
                <w:txbxContent>
                  <w:p w14:paraId="4204B8C1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5696" behindDoc="1" locked="0" layoutInCell="1" allowOverlap="1" wp14:anchorId="4D8B4411" wp14:editId="5FF3E684">
              <wp:simplePos x="0" y="0"/>
              <wp:positionH relativeFrom="page">
                <wp:posOffset>4912360</wp:posOffset>
              </wp:positionH>
              <wp:positionV relativeFrom="page">
                <wp:posOffset>440055</wp:posOffset>
              </wp:positionV>
              <wp:extent cx="1732280" cy="153670"/>
              <wp:effectExtent l="0" t="0" r="0" b="0"/>
              <wp:wrapNone/>
              <wp:docPr id="5560512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AEFE9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Arial"/>
                              <w:i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/>
                              <w:i/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Stakeholder</w:t>
                          </w:r>
                          <w:r>
                            <w:rPr>
                              <w:rFonts w:ascii="Arial"/>
                              <w:i/>
                              <w:spacing w:val="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consultation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8B4411" id="Text Box 33" o:spid="_x0000_s1077" type="#_x0000_t202" style="position:absolute;margin-left:386.8pt;margin-top:34.65pt;width:136.4pt;height:12.1pt;z-index:-230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" filled="f" stroked="f">
              <v:textbox inset="0,0,0,0">
                <w:txbxContent>
                  <w:p w14:paraId="42FAEFE9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4</w:t>
                    </w:r>
                    <w:r>
                      <w:rPr>
                        <w:rFonts w:ascii="Arial"/>
                        <w:i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.</w:t>
                    </w:r>
                    <w:r>
                      <w:rPr>
                        <w:rFonts w:ascii="Arial"/>
                        <w:i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Stakeholder</w:t>
                    </w:r>
                    <w:r>
                      <w:rPr>
                        <w:rFonts w:ascii="Arial"/>
                        <w:i/>
                        <w:spacing w:val="4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consultation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3ED2D" w14:textId="58444D57" w:rsidR="00880114" w:rsidRDefault="00E64B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287232" behindDoc="1" locked="0" layoutInCell="1" allowOverlap="1" wp14:anchorId="3C4FB3DB" wp14:editId="6DF7D8C7">
              <wp:simplePos x="0" y="0"/>
              <wp:positionH relativeFrom="page">
                <wp:posOffset>896620</wp:posOffset>
              </wp:positionH>
              <wp:positionV relativeFrom="page">
                <wp:posOffset>655320</wp:posOffset>
              </wp:positionV>
              <wp:extent cx="5768975" cy="0"/>
              <wp:effectExtent l="0" t="0" r="0" b="0"/>
              <wp:wrapNone/>
              <wp:docPr id="1089629554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46775C" id="Line 30" o:spid="_x0000_s1026" style="position:absolute;z-index:-230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51.6pt" to="524.8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" strokeweight=".48pt">
              <v:stroke dashstyle="1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7744" behindDoc="1" locked="0" layoutInCell="1" allowOverlap="1" wp14:anchorId="58B3AB6E" wp14:editId="11C24A6A">
              <wp:simplePos x="0" y="0"/>
              <wp:positionH relativeFrom="page">
                <wp:posOffset>3493135</wp:posOffset>
              </wp:positionH>
              <wp:positionV relativeFrom="page">
                <wp:posOffset>142875</wp:posOffset>
              </wp:positionV>
              <wp:extent cx="575945" cy="177800"/>
              <wp:effectExtent l="0" t="0" r="0" b="0"/>
              <wp:wrapNone/>
              <wp:docPr id="133288669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96960" w14:textId="77777777" w:rsidR="00880114" w:rsidRDefault="00E64BE8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3AB6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79" type="#_x0000_t202" style="position:absolute;margin-left:275.05pt;margin-top:11.25pt;width:45.35pt;height:14pt;z-index:-230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" filled="f" stroked="f">
              <v:textbox inset="0,0,0,0">
                <w:txbxContent>
                  <w:p w14:paraId="07296960" w14:textId="77777777" w:rsidR="00880114" w:rsidRDefault="00E64BE8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288256" behindDoc="1" locked="0" layoutInCell="1" allowOverlap="1" wp14:anchorId="7FC470C0" wp14:editId="20C187A1">
              <wp:simplePos x="0" y="0"/>
              <wp:positionH relativeFrom="page">
                <wp:posOffset>4214495</wp:posOffset>
              </wp:positionH>
              <wp:positionV relativeFrom="page">
                <wp:posOffset>440055</wp:posOffset>
              </wp:positionV>
              <wp:extent cx="2429510" cy="153670"/>
              <wp:effectExtent l="0" t="0" r="0" b="0"/>
              <wp:wrapNone/>
              <wp:docPr id="41859012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95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74530" w14:textId="77777777" w:rsidR="00880114" w:rsidRDefault="00E64BE8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5</w:t>
                          </w:r>
                          <w:r>
                            <w:rPr>
                              <w:rFonts w:ascii="Arial"/>
                              <w:i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/>
                              <w:i/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6"/>
                              <w:sz w:val="18"/>
                            </w:rPr>
                            <w:t>Gypsies</w:t>
                          </w:r>
                          <w:r>
                            <w:rPr>
                              <w:rFonts w:ascii="Arial"/>
                              <w:i/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2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Travellers</w:t>
                          </w:r>
                          <w:r>
                            <w:rPr>
                              <w:rFonts w:ascii="Arial"/>
                              <w:i/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7"/>
                              <w:sz w:val="18"/>
                            </w:rPr>
                            <w:t>consultation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C470C0" id="Text Box 28" o:spid="_x0000_s1080" type="#_x0000_t202" style="position:absolute;margin-left:331.85pt;margin-top:34.65pt;width:191.3pt;height:12.1pt;z-index:-230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" filled="f" stroked="f">
              <v:textbox inset="0,0,0,0">
                <w:txbxContent>
                  <w:p w14:paraId="04574530" w14:textId="77777777" w:rsidR="00880114" w:rsidRDefault="00E64BE8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5</w:t>
                    </w:r>
                    <w:r>
                      <w:rPr>
                        <w:rFonts w:ascii="Arial"/>
                        <w:i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.</w:t>
                    </w:r>
                    <w:r>
                      <w:rPr>
                        <w:rFonts w:ascii="Arial"/>
                        <w:i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6"/>
                        <w:sz w:val="18"/>
                      </w:rPr>
                      <w:t>Gypsies</w:t>
                    </w:r>
                    <w:r>
                      <w:rPr>
                        <w:rFonts w:ascii="Arial"/>
                        <w:i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2"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Travellers</w:t>
                    </w:r>
                    <w:r>
                      <w:rPr>
                        <w:rFonts w:ascii="Arial"/>
                        <w:i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7"/>
                        <w:sz w:val="18"/>
                      </w:rPr>
                      <w:t>consultation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AC6"/>
    <w:multiLevelType w:val="hybridMultilevel"/>
    <w:tmpl w:val="075A6528"/>
    <w:lvl w:ilvl="0" w:tplc="1AFA51A0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87825DE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 w:tplc="34D66B4A">
      <w:numFmt w:val="bullet"/>
      <w:lvlText w:val="•"/>
      <w:lvlJc w:val="left"/>
      <w:pPr>
        <w:ind w:left="3481" w:hanging="360"/>
      </w:pPr>
      <w:rPr>
        <w:rFonts w:hint="default"/>
        <w:lang w:val="en-US" w:eastAsia="en-US" w:bidi="ar-SA"/>
      </w:rPr>
    </w:lvl>
    <w:lvl w:ilvl="3" w:tplc="5BE26E2E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4" w:tplc="4858D9C0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5" w:tplc="29E47746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24F067D6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 w:tplc="02921E80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94A87EB0">
      <w:numFmt w:val="bullet"/>
      <w:lvlText w:val="•"/>
      <w:lvlJc w:val="left"/>
      <w:pPr>
        <w:ind w:left="858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32D74B7"/>
    <w:multiLevelType w:val="hybridMultilevel"/>
    <w:tmpl w:val="ABA8CDB2"/>
    <w:lvl w:ilvl="0" w:tplc="AC629922">
      <w:start w:val="1"/>
      <w:numFmt w:val="decimal"/>
      <w:lvlText w:val="%1."/>
      <w:lvlJc w:val="left"/>
      <w:pPr>
        <w:ind w:left="585" w:hanging="24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3F24D398">
      <w:numFmt w:val="bullet"/>
      <w:lvlText w:val="•"/>
      <w:lvlJc w:val="left"/>
      <w:pPr>
        <w:ind w:left="1550" w:hanging="245"/>
      </w:pPr>
      <w:rPr>
        <w:rFonts w:hint="default"/>
        <w:lang w:val="en-US" w:eastAsia="en-US" w:bidi="ar-SA"/>
      </w:rPr>
    </w:lvl>
    <w:lvl w:ilvl="2" w:tplc="1A1AD314">
      <w:numFmt w:val="bullet"/>
      <w:lvlText w:val="•"/>
      <w:lvlJc w:val="left"/>
      <w:pPr>
        <w:ind w:left="2521" w:hanging="245"/>
      </w:pPr>
      <w:rPr>
        <w:rFonts w:hint="default"/>
        <w:lang w:val="en-US" w:eastAsia="en-US" w:bidi="ar-SA"/>
      </w:rPr>
    </w:lvl>
    <w:lvl w:ilvl="3" w:tplc="67DAA1F6">
      <w:numFmt w:val="bullet"/>
      <w:lvlText w:val="•"/>
      <w:lvlJc w:val="left"/>
      <w:pPr>
        <w:ind w:left="3491" w:hanging="245"/>
      </w:pPr>
      <w:rPr>
        <w:rFonts w:hint="default"/>
        <w:lang w:val="en-US" w:eastAsia="en-US" w:bidi="ar-SA"/>
      </w:rPr>
    </w:lvl>
    <w:lvl w:ilvl="4" w:tplc="FB209E08">
      <w:numFmt w:val="bullet"/>
      <w:lvlText w:val="•"/>
      <w:lvlJc w:val="left"/>
      <w:pPr>
        <w:ind w:left="4462" w:hanging="245"/>
      </w:pPr>
      <w:rPr>
        <w:rFonts w:hint="default"/>
        <w:lang w:val="en-US" w:eastAsia="en-US" w:bidi="ar-SA"/>
      </w:rPr>
    </w:lvl>
    <w:lvl w:ilvl="5" w:tplc="2E34E2CE">
      <w:numFmt w:val="bullet"/>
      <w:lvlText w:val="•"/>
      <w:lvlJc w:val="left"/>
      <w:pPr>
        <w:ind w:left="5433" w:hanging="245"/>
      </w:pPr>
      <w:rPr>
        <w:rFonts w:hint="default"/>
        <w:lang w:val="en-US" w:eastAsia="en-US" w:bidi="ar-SA"/>
      </w:rPr>
    </w:lvl>
    <w:lvl w:ilvl="6" w:tplc="985CA968">
      <w:numFmt w:val="bullet"/>
      <w:lvlText w:val="•"/>
      <w:lvlJc w:val="left"/>
      <w:pPr>
        <w:ind w:left="6403" w:hanging="245"/>
      </w:pPr>
      <w:rPr>
        <w:rFonts w:hint="default"/>
        <w:lang w:val="en-US" w:eastAsia="en-US" w:bidi="ar-SA"/>
      </w:rPr>
    </w:lvl>
    <w:lvl w:ilvl="7" w:tplc="8E828E22">
      <w:numFmt w:val="bullet"/>
      <w:lvlText w:val="•"/>
      <w:lvlJc w:val="left"/>
      <w:pPr>
        <w:ind w:left="7374" w:hanging="245"/>
      </w:pPr>
      <w:rPr>
        <w:rFonts w:hint="default"/>
        <w:lang w:val="en-US" w:eastAsia="en-US" w:bidi="ar-SA"/>
      </w:rPr>
    </w:lvl>
    <w:lvl w:ilvl="8" w:tplc="0FF6CE76">
      <w:numFmt w:val="bullet"/>
      <w:lvlText w:val="•"/>
      <w:lvlJc w:val="left"/>
      <w:pPr>
        <w:ind w:left="8345" w:hanging="245"/>
      </w:pPr>
      <w:rPr>
        <w:rFonts w:hint="default"/>
        <w:lang w:val="en-US" w:eastAsia="en-US" w:bidi="ar-SA"/>
      </w:rPr>
    </w:lvl>
  </w:abstractNum>
  <w:abstractNum w:abstractNumId="2" w15:restartNumberingAfterBreak="0">
    <w:nsid w:val="0EE10397"/>
    <w:multiLevelType w:val="multilevel"/>
    <w:tmpl w:val="C9704AF0"/>
    <w:lvl w:ilvl="0">
      <w:start w:val="3"/>
      <w:numFmt w:val="decimal"/>
      <w:lvlText w:val="%1"/>
      <w:lvlJc w:val="left"/>
      <w:pPr>
        <w:ind w:left="919" w:hanging="720"/>
        <w:jc w:val="left"/>
      </w:pPr>
      <w:rPr>
        <w:rFonts w:hint="default"/>
        <w:lang w:val="en-US" w:eastAsia="en-US" w:bidi="ar-SA"/>
      </w:rPr>
    </w:lvl>
    <w:lvl w:ilvl="1">
      <w:start w:val="23"/>
      <w:numFmt w:val="decimal"/>
      <w:lvlText w:val="%1.%2"/>
      <w:lvlJc w:val="left"/>
      <w:pPr>
        <w:ind w:left="919" w:hanging="7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79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17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6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5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74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93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11B61CD9"/>
    <w:multiLevelType w:val="multilevel"/>
    <w:tmpl w:val="E1BEC4FA"/>
    <w:lvl w:ilvl="0">
      <w:start w:val="7"/>
      <w:numFmt w:val="decimal"/>
      <w:lvlText w:val="%1"/>
      <w:lvlJc w:val="left"/>
      <w:pPr>
        <w:ind w:left="10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7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0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2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41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15F16794"/>
    <w:multiLevelType w:val="multilevel"/>
    <w:tmpl w:val="D898E55A"/>
    <w:lvl w:ilvl="0">
      <w:start w:val="4"/>
      <w:numFmt w:val="decimal"/>
      <w:lvlText w:val="%1"/>
      <w:lvlJc w:val="left"/>
      <w:pPr>
        <w:ind w:left="106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060" w:hanging="7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0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2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41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19B2087A"/>
    <w:multiLevelType w:val="hybridMultilevel"/>
    <w:tmpl w:val="DF101E4A"/>
    <w:lvl w:ilvl="0" w:tplc="72F2477C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B4EED16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 w:tplc="07521920">
      <w:numFmt w:val="bullet"/>
      <w:lvlText w:val="•"/>
      <w:lvlJc w:val="left"/>
      <w:pPr>
        <w:ind w:left="3481" w:hanging="360"/>
      </w:pPr>
      <w:rPr>
        <w:rFonts w:hint="default"/>
        <w:lang w:val="en-US" w:eastAsia="en-US" w:bidi="ar-SA"/>
      </w:rPr>
    </w:lvl>
    <w:lvl w:ilvl="3" w:tplc="4334991C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4" w:tplc="3190E552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5" w:tplc="0902EE96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8F5639E6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 w:tplc="9F983094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F650F1EA">
      <w:numFmt w:val="bullet"/>
      <w:lvlText w:val="•"/>
      <w:lvlJc w:val="left"/>
      <w:pPr>
        <w:ind w:left="858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F8868E2"/>
    <w:multiLevelType w:val="hybridMultilevel"/>
    <w:tmpl w:val="FCC0FEFC"/>
    <w:lvl w:ilvl="0" w:tplc="ABAEBD20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256E582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 w:tplc="56C2C44C">
      <w:numFmt w:val="bullet"/>
      <w:lvlText w:val="•"/>
      <w:lvlJc w:val="left"/>
      <w:pPr>
        <w:ind w:left="3481" w:hanging="360"/>
      </w:pPr>
      <w:rPr>
        <w:rFonts w:hint="default"/>
        <w:lang w:val="en-US" w:eastAsia="en-US" w:bidi="ar-SA"/>
      </w:rPr>
    </w:lvl>
    <w:lvl w:ilvl="3" w:tplc="24E2518A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4" w:tplc="96720804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5" w:tplc="C9EA97D8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CB40EC62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 w:tplc="F0242478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6AFE31C0">
      <w:numFmt w:val="bullet"/>
      <w:lvlText w:val="•"/>
      <w:lvlJc w:val="left"/>
      <w:pPr>
        <w:ind w:left="8585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44517FB"/>
    <w:multiLevelType w:val="hybridMultilevel"/>
    <w:tmpl w:val="5568CFD0"/>
    <w:lvl w:ilvl="0" w:tplc="E4FE8DE2">
      <w:start w:val="1"/>
      <w:numFmt w:val="decimal"/>
      <w:lvlText w:val="%1."/>
      <w:lvlJc w:val="left"/>
      <w:pPr>
        <w:ind w:left="178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A0185132">
      <w:start w:val="1"/>
      <w:numFmt w:val="lowerLetter"/>
      <w:lvlText w:val="%2)"/>
      <w:lvlJc w:val="left"/>
      <w:pPr>
        <w:ind w:left="250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2" w:tplc="74D80EDA"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 w:tplc="087CC32C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4" w:tplc="F69A1280">
      <w:numFmt w:val="bullet"/>
      <w:lvlText w:val="•"/>
      <w:lvlJc w:val="left"/>
      <w:pPr>
        <w:ind w:left="5095" w:hanging="360"/>
      </w:pPr>
      <w:rPr>
        <w:rFonts w:hint="default"/>
        <w:lang w:val="en-US" w:eastAsia="en-US" w:bidi="ar-SA"/>
      </w:rPr>
    </w:lvl>
    <w:lvl w:ilvl="5" w:tplc="362CB628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 w:tplc="CDA480C0">
      <w:numFmt w:val="bullet"/>
      <w:lvlText w:val="•"/>
      <w:lvlJc w:val="left"/>
      <w:pPr>
        <w:ind w:left="6825" w:hanging="360"/>
      </w:pPr>
      <w:rPr>
        <w:rFonts w:hint="default"/>
        <w:lang w:val="en-US" w:eastAsia="en-US" w:bidi="ar-SA"/>
      </w:rPr>
    </w:lvl>
    <w:lvl w:ilvl="7" w:tplc="AF445D6A">
      <w:numFmt w:val="bullet"/>
      <w:lvlText w:val="•"/>
      <w:lvlJc w:val="left"/>
      <w:pPr>
        <w:ind w:left="7690" w:hanging="360"/>
      </w:pPr>
      <w:rPr>
        <w:rFonts w:hint="default"/>
        <w:lang w:val="en-US" w:eastAsia="en-US" w:bidi="ar-SA"/>
      </w:rPr>
    </w:lvl>
    <w:lvl w:ilvl="8" w:tplc="0F662D08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8D7776E"/>
    <w:multiLevelType w:val="hybridMultilevel"/>
    <w:tmpl w:val="0750C7C4"/>
    <w:lvl w:ilvl="0" w:tplc="215AF4F0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17E3B3C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 w:tplc="F3FA72A6">
      <w:numFmt w:val="bullet"/>
      <w:lvlText w:val="•"/>
      <w:lvlJc w:val="left"/>
      <w:pPr>
        <w:ind w:left="3481" w:hanging="360"/>
      </w:pPr>
      <w:rPr>
        <w:rFonts w:hint="default"/>
        <w:lang w:val="en-US" w:eastAsia="en-US" w:bidi="ar-SA"/>
      </w:rPr>
    </w:lvl>
    <w:lvl w:ilvl="3" w:tplc="A7588D20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4" w:tplc="97AAC992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5" w:tplc="7CF085B0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3886FABC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 w:tplc="A7B44506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7A20C3E2">
      <w:numFmt w:val="bullet"/>
      <w:lvlText w:val="•"/>
      <w:lvlJc w:val="left"/>
      <w:pPr>
        <w:ind w:left="858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C487E28"/>
    <w:multiLevelType w:val="multilevel"/>
    <w:tmpl w:val="509A8936"/>
    <w:lvl w:ilvl="0">
      <w:start w:val="5"/>
      <w:numFmt w:val="decimal"/>
      <w:lvlText w:val="%1"/>
      <w:lvlJc w:val="left"/>
      <w:pPr>
        <w:ind w:left="120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2" w:hanging="7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7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4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9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39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D804A98"/>
    <w:multiLevelType w:val="hybridMultilevel"/>
    <w:tmpl w:val="B804FD3A"/>
    <w:lvl w:ilvl="0" w:tplc="2B3C1040">
      <w:numFmt w:val="bullet"/>
      <w:lvlText w:val="-"/>
      <w:lvlJc w:val="left"/>
      <w:pPr>
        <w:ind w:left="2140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A9629F28">
      <w:numFmt w:val="bullet"/>
      <w:lvlText w:val=""/>
      <w:lvlJc w:val="left"/>
      <w:pPr>
        <w:ind w:left="250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5BC2AC0C"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 w:tplc="B6963924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4" w:tplc="8CD4408C">
      <w:numFmt w:val="bullet"/>
      <w:lvlText w:val="•"/>
      <w:lvlJc w:val="left"/>
      <w:pPr>
        <w:ind w:left="5095" w:hanging="360"/>
      </w:pPr>
      <w:rPr>
        <w:rFonts w:hint="default"/>
        <w:lang w:val="en-US" w:eastAsia="en-US" w:bidi="ar-SA"/>
      </w:rPr>
    </w:lvl>
    <w:lvl w:ilvl="5" w:tplc="CE203492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 w:tplc="2D66FECE">
      <w:numFmt w:val="bullet"/>
      <w:lvlText w:val="•"/>
      <w:lvlJc w:val="left"/>
      <w:pPr>
        <w:ind w:left="6825" w:hanging="360"/>
      </w:pPr>
      <w:rPr>
        <w:rFonts w:hint="default"/>
        <w:lang w:val="en-US" w:eastAsia="en-US" w:bidi="ar-SA"/>
      </w:rPr>
    </w:lvl>
    <w:lvl w:ilvl="7" w:tplc="E44A95E8">
      <w:numFmt w:val="bullet"/>
      <w:lvlText w:val="•"/>
      <w:lvlJc w:val="left"/>
      <w:pPr>
        <w:ind w:left="7690" w:hanging="360"/>
      </w:pPr>
      <w:rPr>
        <w:rFonts w:hint="default"/>
        <w:lang w:val="en-US" w:eastAsia="en-US" w:bidi="ar-SA"/>
      </w:rPr>
    </w:lvl>
    <w:lvl w:ilvl="8" w:tplc="85989956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30A313EE"/>
    <w:multiLevelType w:val="hybridMultilevel"/>
    <w:tmpl w:val="6548D4CA"/>
    <w:lvl w:ilvl="0" w:tplc="F0C68DBE">
      <w:start w:val="1"/>
      <w:numFmt w:val="decimal"/>
      <w:lvlText w:val="%1."/>
      <w:lvlJc w:val="left"/>
      <w:pPr>
        <w:ind w:left="1780" w:hanging="360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1BAAA0DA">
      <w:start w:val="1"/>
      <w:numFmt w:val="lowerLetter"/>
      <w:lvlText w:val="%2)"/>
      <w:lvlJc w:val="left"/>
      <w:pPr>
        <w:ind w:left="250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2" w:tplc="71123C0C"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 w:tplc="186A02D0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4" w:tplc="524491BE">
      <w:numFmt w:val="bullet"/>
      <w:lvlText w:val="•"/>
      <w:lvlJc w:val="left"/>
      <w:pPr>
        <w:ind w:left="5095" w:hanging="360"/>
      </w:pPr>
      <w:rPr>
        <w:rFonts w:hint="default"/>
        <w:lang w:val="en-US" w:eastAsia="en-US" w:bidi="ar-SA"/>
      </w:rPr>
    </w:lvl>
    <w:lvl w:ilvl="5" w:tplc="91E467F2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 w:tplc="131A3E9E">
      <w:numFmt w:val="bullet"/>
      <w:lvlText w:val="•"/>
      <w:lvlJc w:val="left"/>
      <w:pPr>
        <w:ind w:left="6825" w:hanging="360"/>
      </w:pPr>
      <w:rPr>
        <w:rFonts w:hint="default"/>
        <w:lang w:val="en-US" w:eastAsia="en-US" w:bidi="ar-SA"/>
      </w:rPr>
    </w:lvl>
    <w:lvl w:ilvl="7" w:tplc="ABDED86A">
      <w:numFmt w:val="bullet"/>
      <w:lvlText w:val="•"/>
      <w:lvlJc w:val="left"/>
      <w:pPr>
        <w:ind w:left="7690" w:hanging="360"/>
      </w:pPr>
      <w:rPr>
        <w:rFonts w:hint="default"/>
        <w:lang w:val="en-US" w:eastAsia="en-US" w:bidi="ar-SA"/>
      </w:rPr>
    </w:lvl>
    <w:lvl w:ilvl="8" w:tplc="D39232FC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5D73AA6"/>
    <w:multiLevelType w:val="hybridMultilevel"/>
    <w:tmpl w:val="457CFE1C"/>
    <w:lvl w:ilvl="0" w:tplc="19A2CF04">
      <w:start w:val="1"/>
      <w:numFmt w:val="lowerLetter"/>
      <w:lvlText w:val="%1."/>
      <w:lvlJc w:val="left"/>
      <w:pPr>
        <w:ind w:left="178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87D0CB76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 w:tplc="E194A718">
      <w:numFmt w:val="bullet"/>
      <w:lvlText w:val="•"/>
      <w:lvlJc w:val="left"/>
      <w:pPr>
        <w:ind w:left="3481" w:hanging="360"/>
      </w:pPr>
      <w:rPr>
        <w:rFonts w:hint="default"/>
        <w:lang w:val="en-US" w:eastAsia="en-US" w:bidi="ar-SA"/>
      </w:rPr>
    </w:lvl>
    <w:lvl w:ilvl="3" w:tplc="B4D4CF20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4" w:tplc="B358AA08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5" w:tplc="6742BA16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64383F8A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 w:tplc="25A4638C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62BA0E5E">
      <w:numFmt w:val="bullet"/>
      <w:lvlText w:val="•"/>
      <w:lvlJc w:val="left"/>
      <w:pPr>
        <w:ind w:left="8585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382357FC"/>
    <w:multiLevelType w:val="hybridMultilevel"/>
    <w:tmpl w:val="689CC50E"/>
    <w:lvl w:ilvl="0" w:tplc="4FAE2C30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BAA6E2A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 w:tplc="D228D054">
      <w:numFmt w:val="bullet"/>
      <w:lvlText w:val="•"/>
      <w:lvlJc w:val="left"/>
      <w:pPr>
        <w:ind w:left="3481" w:hanging="360"/>
      </w:pPr>
      <w:rPr>
        <w:rFonts w:hint="default"/>
        <w:lang w:val="en-US" w:eastAsia="en-US" w:bidi="ar-SA"/>
      </w:rPr>
    </w:lvl>
    <w:lvl w:ilvl="3" w:tplc="D9D8E174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4" w:tplc="A6B64770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5" w:tplc="0C5097DC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77A6A522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 w:tplc="A02AD6B4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6F465AB6">
      <w:numFmt w:val="bullet"/>
      <w:lvlText w:val="•"/>
      <w:lvlJc w:val="left"/>
      <w:pPr>
        <w:ind w:left="8585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D397FFC"/>
    <w:multiLevelType w:val="multilevel"/>
    <w:tmpl w:val="51BE7A52"/>
    <w:lvl w:ilvl="0">
      <w:start w:val="4"/>
      <w:numFmt w:val="decimal"/>
      <w:lvlText w:val="%1"/>
      <w:lvlJc w:val="left"/>
      <w:pPr>
        <w:ind w:left="10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7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250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9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2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DF94816"/>
    <w:multiLevelType w:val="hybridMultilevel"/>
    <w:tmpl w:val="826E473A"/>
    <w:lvl w:ilvl="0" w:tplc="F58A3852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A00B464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 w:tplc="066A6236">
      <w:numFmt w:val="bullet"/>
      <w:lvlText w:val="•"/>
      <w:lvlJc w:val="left"/>
      <w:pPr>
        <w:ind w:left="3481" w:hanging="360"/>
      </w:pPr>
      <w:rPr>
        <w:rFonts w:hint="default"/>
        <w:lang w:val="en-US" w:eastAsia="en-US" w:bidi="ar-SA"/>
      </w:rPr>
    </w:lvl>
    <w:lvl w:ilvl="3" w:tplc="13D64628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4" w:tplc="013466D8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5" w:tplc="E4F4FFC0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369EB0EE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 w:tplc="12A0E8F4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68841F74">
      <w:numFmt w:val="bullet"/>
      <w:lvlText w:val="•"/>
      <w:lvlJc w:val="left"/>
      <w:pPr>
        <w:ind w:left="858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0E542CE"/>
    <w:multiLevelType w:val="multilevel"/>
    <w:tmpl w:val="3BF0D57A"/>
    <w:lvl w:ilvl="0">
      <w:start w:val="6"/>
      <w:numFmt w:val="decimal"/>
      <w:lvlText w:val="%1"/>
      <w:lvlJc w:val="left"/>
      <w:pPr>
        <w:ind w:left="10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7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2500" w:hanging="72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23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6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2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9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56" w:hanging="720"/>
      </w:pPr>
      <w:rPr>
        <w:rFonts w:hint="default"/>
        <w:lang w:val="en-US" w:eastAsia="en-US" w:bidi="ar-SA"/>
      </w:rPr>
    </w:lvl>
  </w:abstractNum>
  <w:abstractNum w:abstractNumId="17" w15:restartNumberingAfterBreak="0">
    <w:nsid w:val="44506DF5"/>
    <w:multiLevelType w:val="hybridMultilevel"/>
    <w:tmpl w:val="5674F8EE"/>
    <w:lvl w:ilvl="0" w:tplc="6FF6B3C4">
      <w:start w:val="1"/>
      <w:numFmt w:val="decimal"/>
      <w:lvlText w:val="%1."/>
      <w:lvlJc w:val="left"/>
      <w:pPr>
        <w:ind w:left="178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180E46F6">
      <w:start w:val="1"/>
      <w:numFmt w:val="lowerLetter"/>
      <w:lvlText w:val="%2)"/>
      <w:lvlJc w:val="left"/>
      <w:pPr>
        <w:ind w:left="250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2" w:tplc="D10C511C"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 w:tplc="12DE2C02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4" w:tplc="D3CAAE7E">
      <w:numFmt w:val="bullet"/>
      <w:lvlText w:val="•"/>
      <w:lvlJc w:val="left"/>
      <w:pPr>
        <w:ind w:left="5095" w:hanging="360"/>
      </w:pPr>
      <w:rPr>
        <w:rFonts w:hint="default"/>
        <w:lang w:val="en-US" w:eastAsia="en-US" w:bidi="ar-SA"/>
      </w:rPr>
    </w:lvl>
    <w:lvl w:ilvl="5" w:tplc="A544AB06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 w:tplc="A55057FC">
      <w:numFmt w:val="bullet"/>
      <w:lvlText w:val="•"/>
      <w:lvlJc w:val="left"/>
      <w:pPr>
        <w:ind w:left="6825" w:hanging="360"/>
      </w:pPr>
      <w:rPr>
        <w:rFonts w:hint="default"/>
        <w:lang w:val="en-US" w:eastAsia="en-US" w:bidi="ar-SA"/>
      </w:rPr>
    </w:lvl>
    <w:lvl w:ilvl="7" w:tplc="C3B81516">
      <w:numFmt w:val="bullet"/>
      <w:lvlText w:val="•"/>
      <w:lvlJc w:val="left"/>
      <w:pPr>
        <w:ind w:left="7690" w:hanging="360"/>
      </w:pPr>
      <w:rPr>
        <w:rFonts w:hint="default"/>
        <w:lang w:val="en-US" w:eastAsia="en-US" w:bidi="ar-SA"/>
      </w:rPr>
    </w:lvl>
    <w:lvl w:ilvl="8" w:tplc="6E5889D0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BCB7FD2"/>
    <w:multiLevelType w:val="hybridMultilevel"/>
    <w:tmpl w:val="D1762178"/>
    <w:lvl w:ilvl="0" w:tplc="40BCDA4C">
      <w:start w:val="1"/>
      <w:numFmt w:val="lowerLetter"/>
      <w:lvlText w:val="%1)"/>
      <w:lvlJc w:val="left"/>
      <w:pPr>
        <w:ind w:left="2039" w:hanging="259"/>
        <w:jc w:val="left"/>
      </w:pPr>
      <w:rPr>
        <w:rFonts w:ascii="Arial" w:eastAsia="Arial" w:hAnsi="Arial" w:cs="Arial" w:hint="default"/>
        <w:i/>
        <w:iCs/>
        <w:w w:val="100"/>
        <w:sz w:val="22"/>
        <w:szCs w:val="22"/>
        <w:lang w:val="en-US" w:eastAsia="en-US" w:bidi="ar-SA"/>
      </w:rPr>
    </w:lvl>
    <w:lvl w:ilvl="1" w:tplc="114E3DB0">
      <w:numFmt w:val="bullet"/>
      <w:lvlText w:val="•"/>
      <w:lvlJc w:val="left"/>
      <w:pPr>
        <w:ind w:left="2864" w:hanging="259"/>
      </w:pPr>
      <w:rPr>
        <w:rFonts w:hint="default"/>
        <w:lang w:val="en-US" w:eastAsia="en-US" w:bidi="ar-SA"/>
      </w:rPr>
    </w:lvl>
    <w:lvl w:ilvl="2" w:tplc="15166F62">
      <w:numFmt w:val="bullet"/>
      <w:lvlText w:val="•"/>
      <w:lvlJc w:val="left"/>
      <w:pPr>
        <w:ind w:left="3689" w:hanging="259"/>
      </w:pPr>
      <w:rPr>
        <w:rFonts w:hint="default"/>
        <w:lang w:val="en-US" w:eastAsia="en-US" w:bidi="ar-SA"/>
      </w:rPr>
    </w:lvl>
    <w:lvl w:ilvl="3" w:tplc="7E74A714">
      <w:numFmt w:val="bullet"/>
      <w:lvlText w:val="•"/>
      <w:lvlJc w:val="left"/>
      <w:pPr>
        <w:ind w:left="4513" w:hanging="259"/>
      </w:pPr>
      <w:rPr>
        <w:rFonts w:hint="default"/>
        <w:lang w:val="en-US" w:eastAsia="en-US" w:bidi="ar-SA"/>
      </w:rPr>
    </w:lvl>
    <w:lvl w:ilvl="4" w:tplc="39980AA4">
      <w:numFmt w:val="bullet"/>
      <w:lvlText w:val="•"/>
      <w:lvlJc w:val="left"/>
      <w:pPr>
        <w:ind w:left="5338" w:hanging="259"/>
      </w:pPr>
      <w:rPr>
        <w:rFonts w:hint="default"/>
        <w:lang w:val="en-US" w:eastAsia="en-US" w:bidi="ar-SA"/>
      </w:rPr>
    </w:lvl>
    <w:lvl w:ilvl="5" w:tplc="9E325B6C">
      <w:numFmt w:val="bullet"/>
      <w:lvlText w:val="•"/>
      <w:lvlJc w:val="left"/>
      <w:pPr>
        <w:ind w:left="6163" w:hanging="259"/>
      </w:pPr>
      <w:rPr>
        <w:rFonts w:hint="default"/>
        <w:lang w:val="en-US" w:eastAsia="en-US" w:bidi="ar-SA"/>
      </w:rPr>
    </w:lvl>
    <w:lvl w:ilvl="6" w:tplc="D32E1C36">
      <w:numFmt w:val="bullet"/>
      <w:lvlText w:val="•"/>
      <w:lvlJc w:val="left"/>
      <w:pPr>
        <w:ind w:left="6987" w:hanging="259"/>
      </w:pPr>
      <w:rPr>
        <w:rFonts w:hint="default"/>
        <w:lang w:val="en-US" w:eastAsia="en-US" w:bidi="ar-SA"/>
      </w:rPr>
    </w:lvl>
    <w:lvl w:ilvl="7" w:tplc="830272F8">
      <w:numFmt w:val="bullet"/>
      <w:lvlText w:val="•"/>
      <w:lvlJc w:val="left"/>
      <w:pPr>
        <w:ind w:left="7812" w:hanging="259"/>
      </w:pPr>
      <w:rPr>
        <w:rFonts w:hint="default"/>
        <w:lang w:val="en-US" w:eastAsia="en-US" w:bidi="ar-SA"/>
      </w:rPr>
    </w:lvl>
    <w:lvl w:ilvl="8" w:tplc="2BF00A3C">
      <w:numFmt w:val="bullet"/>
      <w:lvlText w:val="•"/>
      <w:lvlJc w:val="left"/>
      <w:pPr>
        <w:ind w:left="8637" w:hanging="259"/>
      </w:pPr>
      <w:rPr>
        <w:rFonts w:hint="default"/>
        <w:lang w:val="en-US" w:eastAsia="en-US" w:bidi="ar-SA"/>
      </w:rPr>
    </w:lvl>
  </w:abstractNum>
  <w:abstractNum w:abstractNumId="19" w15:restartNumberingAfterBreak="0">
    <w:nsid w:val="513108EE"/>
    <w:multiLevelType w:val="multilevel"/>
    <w:tmpl w:val="A226F74C"/>
    <w:lvl w:ilvl="0">
      <w:start w:val="3"/>
      <w:numFmt w:val="decimal"/>
      <w:lvlText w:val="%1"/>
      <w:lvlJc w:val="left"/>
      <w:pPr>
        <w:ind w:left="1060" w:hanging="720"/>
        <w:jc w:val="left"/>
      </w:pPr>
      <w:rPr>
        <w:rFonts w:hint="default"/>
        <w:lang w:val="en-US" w:eastAsia="en-US" w:bidi="ar-SA"/>
      </w:rPr>
    </w:lvl>
    <w:lvl w:ilvl="1">
      <w:start w:val="26"/>
      <w:numFmt w:val="decimal"/>
      <w:lvlText w:val="%1.%2"/>
      <w:lvlJc w:val="left"/>
      <w:pPr>
        <w:ind w:left="1060" w:hanging="7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0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2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41" w:hanging="720"/>
      </w:pPr>
      <w:rPr>
        <w:rFonts w:hint="default"/>
        <w:lang w:val="en-US" w:eastAsia="en-US" w:bidi="ar-SA"/>
      </w:rPr>
    </w:lvl>
  </w:abstractNum>
  <w:abstractNum w:abstractNumId="20" w15:restartNumberingAfterBreak="0">
    <w:nsid w:val="525B338A"/>
    <w:multiLevelType w:val="hybridMultilevel"/>
    <w:tmpl w:val="FFA4DE1C"/>
    <w:lvl w:ilvl="0" w:tplc="71DED61A">
      <w:start w:val="1"/>
      <w:numFmt w:val="lowerLetter"/>
      <w:lvlText w:val="%1)"/>
      <w:lvlJc w:val="left"/>
      <w:pPr>
        <w:ind w:left="1319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420C5CBC">
      <w:numFmt w:val="bullet"/>
      <w:lvlText w:val="•"/>
      <w:lvlJc w:val="left"/>
      <w:pPr>
        <w:ind w:left="2216" w:hanging="259"/>
      </w:pPr>
      <w:rPr>
        <w:rFonts w:hint="default"/>
        <w:lang w:val="en-US" w:eastAsia="en-US" w:bidi="ar-SA"/>
      </w:rPr>
    </w:lvl>
    <w:lvl w:ilvl="2" w:tplc="275677E2">
      <w:numFmt w:val="bullet"/>
      <w:lvlText w:val="•"/>
      <w:lvlJc w:val="left"/>
      <w:pPr>
        <w:ind w:left="3113" w:hanging="259"/>
      </w:pPr>
      <w:rPr>
        <w:rFonts w:hint="default"/>
        <w:lang w:val="en-US" w:eastAsia="en-US" w:bidi="ar-SA"/>
      </w:rPr>
    </w:lvl>
    <w:lvl w:ilvl="3" w:tplc="903CD148">
      <w:numFmt w:val="bullet"/>
      <w:lvlText w:val="•"/>
      <w:lvlJc w:val="left"/>
      <w:pPr>
        <w:ind w:left="4009" w:hanging="259"/>
      </w:pPr>
      <w:rPr>
        <w:rFonts w:hint="default"/>
        <w:lang w:val="en-US" w:eastAsia="en-US" w:bidi="ar-SA"/>
      </w:rPr>
    </w:lvl>
    <w:lvl w:ilvl="4" w:tplc="65167AB6">
      <w:numFmt w:val="bullet"/>
      <w:lvlText w:val="•"/>
      <w:lvlJc w:val="left"/>
      <w:pPr>
        <w:ind w:left="4906" w:hanging="259"/>
      </w:pPr>
      <w:rPr>
        <w:rFonts w:hint="default"/>
        <w:lang w:val="en-US" w:eastAsia="en-US" w:bidi="ar-SA"/>
      </w:rPr>
    </w:lvl>
    <w:lvl w:ilvl="5" w:tplc="32C2B7C6">
      <w:numFmt w:val="bullet"/>
      <w:lvlText w:val="•"/>
      <w:lvlJc w:val="left"/>
      <w:pPr>
        <w:ind w:left="5803" w:hanging="259"/>
      </w:pPr>
      <w:rPr>
        <w:rFonts w:hint="default"/>
        <w:lang w:val="en-US" w:eastAsia="en-US" w:bidi="ar-SA"/>
      </w:rPr>
    </w:lvl>
    <w:lvl w:ilvl="6" w:tplc="D794DC1C">
      <w:numFmt w:val="bullet"/>
      <w:lvlText w:val="•"/>
      <w:lvlJc w:val="left"/>
      <w:pPr>
        <w:ind w:left="6699" w:hanging="259"/>
      </w:pPr>
      <w:rPr>
        <w:rFonts w:hint="default"/>
        <w:lang w:val="en-US" w:eastAsia="en-US" w:bidi="ar-SA"/>
      </w:rPr>
    </w:lvl>
    <w:lvl w:ilvl="7" w:tplc="D4FA0E0A">
      <w:numFmt w:val="bullet"/>
      <w:lvlText w:val="•"/>
      <w:lvlJc w:val="left"/>
      <w:pPr>
        <w:ind w:left="7596" w:hanging="259"/>
      </w:pPr>
      <w:rPr>
        <w:rFonts w:hint="default"/>
        <w:lang w:val="en-US" w:eastAsia="en-US" w:bidi="ar-SA"/>
      </w:rPr>
    </w:lvl>
    <w:lvl w:ilvl="8" w:tplc="DCBA68A6">
      <w:numFmt w:val="bullet"/>
      <w:lvlText w:val="•"/>
      <w:lvlJc w:val="left"/>
      <w:pPr>
        <w:ind w:left="8493" w:hanging="259"/>
      </w:pPr>
      <w:rPr>
        <w:rFonts w:hint="default"/>
        <w:lang w:val="en-US" w:eastAsia="en-US" w:bidi="ar-SA"/>
      </w:rPr>
    </w:lvl>
  </w:abstractNum>
  <w:abstractNum w:abstractNumId="21" w15:restartNumberingAfterBreak="0">
    <w:nsid w:val="58865496"/>
    <w:multiLevelType w:val="multilevel"/>
    <w:tmpl w:val="68FE71CA"/>
    <w:lvl w:ilvl="0">
      <w:start w:val="8"/>
      <w:numFmt w:val="decimal"/>
      <w:lvlText w:val="%1"/>
      <w:lvlJc w:val="left"/>
      <w:pPr>
        <w:ind w:left="120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2" w:hanging="7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732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639" w:hanging="25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8" w:hanging="25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38" w:hanging="25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88" w:hanging="25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37" w:hanging="25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87" w:hanging="259"/>
      </w:pPr>
      <w:rPr>
        <w:rFonts w:hint="default"/>
        <w:lang w:val="en-US" w:eastAsia="en-US" w:bidi="ar-SA"/>
      </w:rPr>
    </w:lvl>
  </w:abstractNum>
  <w:abstractNum w:abstractNumId="22" w15:restartNumberingAfterBreak="0">
    <w:nsid w:val="66261272"/>
    <w:multiLevelType w:val="multilevel"/>
    <w:tmpl w:val="9A7E73A0"/>
    <w:lvl w:ilvl="0">
      <w:start w:val="1"/>
      <w:numFmt w:val="decimal"/>
      <w:lvlText w:val="%1."/>
      <w:lvlJc w:val="left"/>
      <w:pPr>
        <w:ind w:left="828" w:hanging="489"/>
        <w:jc w:val="left"/>
      </w:pPr>
      <w:rPr>
        <w:rFonts w:ascii="Arial" w:eastAsia="Arial" w:hAnsi="Arial" w:cs="Arial" w:hint="default"/>
        <w:b/>
        <w:bCs/>
        <w:spacing w:val="-1"/>
        <w:w w:val="99"/>
        <w:sz w:val="44"/>
        <w:szCs w:val="4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720"/>
        <w:jc w:val="left"/>
      </w:pPr>
      <w:rPr>
        <w:rFonts w:hint="default"/>
        <w:w w:val="100"/>
        <w:lang w:val="en-US" w:eastAsia="en-US" w:bidi="ar-SA"/>
      </w:rPr>
    </w:lvl>
    <w:lvl w:ilvl="2">
      <w:numFmt w:val="bullet"/>
      <w:lvlText w:val=""/>
      <w:lvlJc w:val="left"/>
      <w:pPr>
        <w:ind w:left="1780" w:hanging="72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843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0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6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3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59" w:hanging="720"/>
      </w:pPr>
      <w:rPr>
        <w:rFonts w:hint="default"/>
        <w:lang w:val="en-US" w:eastAsia="en-US" w:bidi="ar-SA"/>
      </w:rPr>
    </w:lvl>
  </w:abstractNum>
  <w:abstractNum w:abstractNumId="23" w15:restartNumberingAfterBreak="0">
    <w:nsid w:val="6D5F2EFB"/>
    <w:multiLevelType w:val="hybridMultilevel"/>
    <w:tmpl w:val="FE2EE15A"/>
    <w:lvl w:ilvl="0" w:tplc="C074D4C0">
      <w:start w:val="1"/>
      <w:numFmt w:val="lowerLetter"/>
      <w:lvlText w:val="%1)"/>
      <w:lvlJc w:val="left"/>
      <w:pPr>
        <w:ind w:left="178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70CC10C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 w:tplc="9A7AA51C">
      <w:numFmt w:val="bullet"/>
      <w:lvlText w:val="•"/>
      <w:lvlJc w:val="left"/>
      <w:pPr>
        <w:ind w:left="3481" w:hanging="360"/>
      </w:pPr>
      <w:rPr>
        <w:rFonts w:hint="default"/>
        <w:lang w:val="en-US" w:eastAsia="en-US" w:bidi="ar-SA"/>
      </w:rPr>
    </w:lvl>
    <w:lvl w:ilvl="3" w:tplc="BB7E438C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4" w:tplc="E0EEC93E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5" w:tplc="0E10C58A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B970A71C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 w:tplc="79449760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DFAC540A">
      <w:numFmt w:val="bullet"/>
      <w:lvlText w:val="•"/>
      <w:lvlJc w:val="left"/>
      <w:pPr>
        <w:ind w:left="8585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73107202"/>
    <w:multiLevelType w:val="multilevel"/>
    <w:tmpl w:val="1EDAF0CA"/>
    <w:lvl w:ilvl="0">
      <w:start w:val="3"/>
      <w:numFmt w:val="decimal"/>
      <w:lvlText w:val="%1"/>
      <w:lvlJc w:val="left"/>
      <w:pPr>
        <w:ind w:left="10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7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0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2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41" w:hanging="720"/>
      </w:pPr>
      <w:rPr>
        <w:rFonts w:hint="default"/>
        <w:lang w:val="en-US" w:eastAsia="en-US" w:bidi="ar-SA"/>
      </w:rPr>
    </w:lvl>
  </w:abstractNum>
  <w:abstractNum w:abstractNumId="25" w15:restartNumberingAfterBreak="0">
    <w:nsid w:val="7EBB1F30"/>
    <w:multiLevelType w:val="hybridMultilevel"/>
    <w:tmpl w:val="3C90F298"/>
    <w:lvl w:ilvl="0" w:tplc="42FC4C68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8CCEEC6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 w:tplc="D80CF5E2">
      <w:numFmt w:val="bullet"/>
      <w:lvlText w:val="•"/>
      <w:lvlJc w:val="left"/>
      <w:pPr>
        <w:ind w:left="3481" w:hanging="360"/>
      </w:pPr>
      <w:rPr>
        <w:rFonts w:hint="default"/>
        <w:lang w:val="en-US" w:eastAsia="en-US" w:bidi="ar-SA"/>
      </w:rPr>
    </w:lvl>
    <w:lvl w:ilvl="3" w:tplc="7924BD82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4" w:tplc="D9C6055C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5" w:tplc="0EFC3FE6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D922A5E0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 w:tplc="22CEA03E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FD3EFB36">
      <w:numFmt w:val="bullet"/>
      <w:lvlText w:val="•"/>
      <w:lvlJc w:val="left"/>
      <w:pPr>
        <w:ind w:left="8585" w:hanging="360"/>
      </w:pPr>
      <w:rPr>
        <w:rFonts w:hint="default"/>
        <w:lang w:val="en-US" w:eastAsia="en-US" w:bidi="ar-SA"/>
      </w:rPr>
    </w:lvl>
  </w:abstractNum>
  <w:num w:numId="1" w16cid:durableId="397289056">
    <w:abstractNumId w:val="20"/>
  </w:num>
  <w:num w:numId="2" w16cid:durableId="506407008">
    <w:abstractNumId w:val="25"/>
  </w:num>
  <w:num w:numId="3" w16cid:durableId="2016374837">
    <w:abstractNumId w:val="5"/>
  </w:num>
  <w:num w:numId="4" w16cid:durableId="765030967">
    <w:abstractNumId w:val="0"/>
  </w:num>
  <w:num w:numId="5" w16cid:durableId="1517618155">
    <w:abstractNumId w:val="12"/>
  </w:num>
  <w:num w:numId="6" w16cid:durableId="1472140217">
    <w:abstractNumId w:val="15"/>
  </w:num>
  <w:num w:numId="7" w16cid:durableId="1304432102">
    <w:abstractNumId w:val="13"/>
  </w:num>
  <w:num w:numId="8" w16cid:durableId="1974093242">
    <w:abstractNumId w:val="21"/>
  </w:num>
  <w:num w:numId="9" w16cid:durableId="440271497">
    <w:abstractNumId w:val="3"/>
  </w:num>
  <w:num w:numId="10" w16cid:durableId="1573202373">
    <w:abstractNumId w:val="16"/>
  </w:num>
  <w:num w:numId="11" w16cid:durableId="1014694896">
    <w:abstractNumId w:val="9"/>
  </w:num>
  <w:num w:numId="12" w16cid:durableId="64887032">
    <w:abstractNumId w:val="4"/>
  </w:num>
  <w:num w:numId="13" w16cid:durableId="936711731">
    <w:abstractNumId w:val="14"/>
  </w:num>
  <w:num w:numId="14" w16cid:durableId="533887862">
    <w:abstractNumId w:val="19"/>
  </w:num>
  <w:num w:numId="15" w16cid:durableId="1409811949">
    <w:abstractNumId w:val="2"/>
  </w:num>
  <w:num w:numId="16" w16cid:durableId="157119281">
    <w:abstractNumId w:val="24"/>
  </w:num>
  <w:num w:numId="17" w16cid:durableId="1893039065">
    <w:abstractNumId w:val="11"/>
  </w:num>
  <w:num w:numId="18" w16cid:durableId="1983073785">
    <w:abstractNumId w:val="17"/>
  </w:num>
  <w:num w:numId="19" w16cid:durableId="963778877">
    <w:abstractNumId w:val="23"/>
  </w:num>
  <w:num w:numId="20" w16cid:durableId="1882471525">
    <w:abstractNumId w:val="7"/>
  </w:num>
  <w:num w:numId="21" w16cid:durableId="1190293948">
    <w:abstractNumId w:val="10"/>
  </w:num>
  <w:num w:numId="22" w16cid:durableId="1681815885">
    <w:abstractNumId w:val="18"/>
  </w:num>
  <w:num w:numId="23" w16cid:durableId="801001158">
    <w:abstractNumId w:val="22"/>
  </w:num>
  <w:num w:numId="24" w16cid:durableId="352461508">
    <w:abstractNumId w:val="6"/>
  </w:num>
  <w:num w:numId="25" w16cid:durableId="1242760613">
    <w:abstractNumId w:val="8"/>
  </w:num>
  <w:num w:numId="26" w16cid:durableId="1564683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2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114"/>
    <w:rsid w:val="00880114"/>
    <w:rsid w:val="00AC41B2"/>
    <w:rsid w:val="00E6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0"/>
    <o:shapelayout v:ext="edit">
      <o:idmap v:ext="edit" data="2"/>
    </o:shapelayout>
  </w:shapeDefaults>
  <w:decimalSymbol w:val="."/>
  <w:listSeparator w:val=","/>
  <w14:docId w14:val="4A16B1AA"/>
  <w15:docId w15:val="{097AC62B-374A-471E-BB60-4E8F0C97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85"/>
      <w:ind w:left="340" w:hanging="489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89"/>
      <w:ind w:left="740" w:hanging="401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89"/>
      <w:ind w:left="340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340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340"/>
      <w:outlineLvl w:val="4"/>
    </w:pPr>
    <w:rPr>
      <w:rFonts w:ascii="Arial" w:eastAsia="Arial" w:hAnsi="Arial" w:cs="Arial"/>
      <w:i/>
      <w:i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340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basedOn w:val="Normal"/>
    <w:uiPriority w:val="1"/>
    <w:qFormat/>
    <w:pPr>
      <w:ind w:left="340"/>
      <w:outlineLvl w:val="6"/>
    </w:pPr>
    <w:rPr>
      <w:rFonts w:ascii="Arial" w:eastAsia="Arial" w:hAnsi="Arial" w:cs="Arial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1"/>
      <w:ind w:left="585" w:hanging="246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58"/>
      <w:ind w:left="1060"/>
    </w:pPr>
    <w:rPr>
      <w:rFonts w:ascii="Arial" w:eastAsia="Arial" w:hAnsi="Arial" w:cs="Arial"/>
      <w:b/>
      <w:bCs/>
      <w:i/>
      <w:iCs/>
      <w:sz w:val="20"/>
      <w:szCs w:val="20"/>
    </w:rPr>
  </w:style>
  <w:style w:type="paragraph" w:styleId="TOC3">
    <w:name w:val="toc 3"/>
    <w:basedOn w:val="Normal"/>
    <w:uiPriority w:val="1"/>
    <w:qFormat/>
    <w:pPr>
      <w:spacing w:before="58"/>
      <w:ind w:left="1060"/>
    </w:pPr>
    <w:rPr>
      <w:rFonts w:ascii="Arial" w:eastAsia="Arial" w:hAnsi="Arial" w:cs="Arial"/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327" w:right="568"/>
      <w:jc w:val="center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060" w:right="913" w:hanging="72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yperlink" Target="http://www.equalityhumanrights.com/sites/default/files/190909_gypsy_and_traveller_sites_-" TargetMode="External"/><Relationship Id="rId39" Type="http://schemas.openxmlformats.org/officeDocument/2006/relationships/footer" Target="footer7.xml"/><Relationship Id="rId21" Type="http://schemas.openxmlformats.org/officeDocument/2006/relationships/hyperlink" Target="http://www.ons.gov.uk/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://www.ons.gov.uk/" TargetMode="External"/><Relationship Id="rId47" Type="http://schemas.openxmlformats.org/officeDocument/2006/relationships/header" Target="header12.xml"/><Relationship Id="rId50" Type="http://schemas.openxmlformats.org/officeDocument/2006/relationships/footer" Target="footer1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33" Type="http://schemas.openxmlformats.org/officeDocument/2006/relationships/image" Target="media/image8.png"/><Relationship Id="rId38" Type="http://schemas.openxmlformats.org/officeDocument/2006/relationships/header" Target="header8.xml"/><Relationship Id="rId46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header" Target="header7.xml"/><Relationship Id="rId41" Type="http://schemas.openxmlformats.org/officeDocument/2006/relationships/footer" Target="footer8.xml"/><Relationship Id="rId54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6.xml"/><Relationship Id="rId32" Type="http://schemas.openxmlformats.org/officeDocument/2006/relationships/hyperlink" Target="http://www.ons.gov.uk/" TargetMode="External"/><Relationship Id="rId37" Type="http://schemas.openxmlformats.org/officeDocument/2006/relationships/image" Target="media/image12.jpeg"/><Relationship Id="rId40" Type="http://schemas.openxmlformats.org/officeDocument/2006/relationships/header" Target="header9.xml"/><Relationship Id="rId45" Type="http://schemas.openxmlformats.org/officeDocument/2006/relationships/header" Target="header11.xml"/><Relationship Id="rId53" Type="http://schemas.openxmlformats.org/officeDocument/2006/relationships/header" Target="header1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hyperlink" Target="http://www.gov.uk/government/publications/review-of-housing-needs-for-caravans-and-houseboats-draft-" TargetMode="External"/><Relationship Id="rId36" Type="http://schemas.openxmlformats.org/officeDocument/2006/relationships/image" Target="media/image11.jpeg"/><Relationship Id="rId49" Type="http://schemas.openxmlformats.org/officeDocument/2006/relationships/header" Target="header13.xml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31" Type="http://schemas.openxmlformats.org/officeDocument/2006/relationships/hyperlink" Target="http://www.communities.gov.uk/documents/housing/pdf/158004.pdf" TargetMode="External"/><Relationship Id="rId44" Type="http://schemas.openxmlformats.org/officeDocument/2006/relationships/footer" Target="footer9.xml"/><Relationship Id="rId52" Type="http://schemas.openxmlformats.org/officeDocument/2006/relationships/hyperlink" Target="http://www.ons.gov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hyperlink" Target="http://www.equalityhumanrights.com/sites/default/files/190909_gypsy_and_traveller_sites_-" TargetMode="External"/><Relationship Id="rId30" Type="http://schemas.openxmlformats.org/officeDocument/2006/relationships/footer" Target="footer6.xml"/><Relationship Id="rId35" Type="http://schemas.openxmlformats.org/officeDocument/2006/relationships/image" Target="media/image10.jpeg"/><Relationship Id="rId43" Type="http://schemas.openxmlformats.org/officeDocument/2006/relationships/header" Target="header10.xml"/><Relationship Id="rId48" Type="http://schemas.openxmlformats.org/officeDocument/2006/relationships/footer" Target="footer11.xm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www.communities.gov.uk/documents/housing/pdf/158004.p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42477</Words>
  <Characters>242121</Characters>
  <Application>Microsoft Office Word</Application>
  <DocSecurity>0</DocSecurity>
  <Lines>2017</Lines>
  <Paragraphs>568</Paragraphs>
  <ScaleCrop>false</ScaleCrop>
  <Company/>
  <LinksUpToDate>false</LinksUpToDate>
  <CharactersWithSpaces>284030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Greater Nottingham and Ashfield District Council Gypsy and Traveller Accomodation Assessment - March 2021</dc:title>
  <dc:creator>James.Carr</dc:creator>
  <cp:lastModifiedBy>James.Carr</cp:lastModifiedBy>
  <cp:revision>2</cp:revision>
  <dcterms:created xsi:type="dcterms:W3CDTF">2024-05-07T11:01:00Z</dcterms:created>
  <dcterms:modified xsi:type="dcterms:W3CDTF">2024-05-07T11:01:00Z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2024-05-07T00:00:00Z</vt:filetime>
  </property>
</Properties>
</file>