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B77E0" w14:textId="598C4765" w:rsidR="005075A0" w:rsidRDefault="007314EA" w:rsidP="001C0DF8">
      <w:pPr>
        <w:pStyle w:val="H1centred"/>
      </w:pPr>
      <w:r>
        <w:t>ASHFIELD DISTRICT COUNCIL</w:t>
      </w:r>
    </w:p>
    <w:p w14:paraId="414435FA" w14:textId="22763FC8" w:rsidR="00020732" w:rsidRDefault="000F05C4" w:rsidP="001C0DF8">
      <w:pPr>
        <w:pStyle w:val="H2centered"/>
      </w:pPr>
      <w:r>
        <w:t xml:space="preserve">AUDIT OF ACCOUNTS YEAR ENDED </w:t>
      </w:r>
      <w:r w:rsidR="00641C88">
        <w:t>31 March 20</w:t>
      </w:r>
      <w:r w:rsidR="00FA2146">
        <w:t>2</w:t>
      </w:r>
      <w:r w:rsidR="00E41831">
        <w:t>5</w:t>
      </w:r>
    </w:p>
    <w:p w14:paraId="717976A6" w14:textId="77777777" w:rsidR="00625AA9" w:rsidRDefault="00625AA9" w:rsidP="001C0DF8">
      <w:pPr>
        <w:pStyle w:val="H3"/>
      </w:pPr>
      <w:r>
        <w:t>Local Audit and Accountability Act 2014 sections 26 &amp;</w:t>
      </w:r>
      <w:r w:rsidR="00A3785A">
        <w:t xml:space="preserve"> </w:t>
      </w:r>
      <w:r>
        <w:t>27</w:t>
      </w:r>
    </w:p>
    <w:p w14:paraId="5BC9BF08" w14:textId="77777777" w:rsidR="000F05C4" w:rsidRDefault="000F05C4" w:rsidP="001C0DF8">
      <w:pPr>
        <w:pStyle w:val="H3"/>
      </w:pPr>
      <w:r>
        <w:t>Audit Commi</w:t>
      </w:r>
      <w:r w:rsidR="00625AA9">
        <w:t>ssion Act 1998, section 17</w:t>
      </w:r>
    </w:p>
    <w:p w14:paraId="65B27224" w14:textId="77777777" w:rsidR="005075A0" w:rsidRDefault="000F05C4" w:rsidP="001C0DF8">
      <w:pPr>
        <w:pStyle w:val="H3"/>
      </w:pPr>
      <w:r w:rsidRPr="00625AA9">
        <w:t xml:space="preserve">Accounts and Audit </w:t>
      </w:r>
      <w:r w:rsidR="00994819" w:rsidRPr="00625AA9">
        <w:t xml:space="preserve">(England) </w:t>
      </w:r>
      <w:r w:rsidRPr="00625AA9">
        <w:t>Regulations 20</w:t>
      </w:r>
      <w:r w:rsidR="00EC1B29" w:rsidRPr="00625AA9">
        <w:t>15</w:t>
      </w:r>
    </w:p>
    <w:p w14:paraId="4DFEF8F3" w14:textId="5E748638" w:rsidR="00641C54" w:rsidRPr="00641C54" w:rsidRDefault="00641C54" w:rsidP="001C0DF8">
      <w:pPr>
        <w:pStyle w:val="H3"/>
        <w:rPr>
          <w:b w:val="0"/>
          <w:bCs w:val="0"/>
          <w:u w:val="single"/>
        </w:rPr>
      </w:pPr>
      <w:r w:rsidRPr="00641C54">
        <w:rPr>
          <w:b w:val="0"/>
          <w:bCs w:val="0"/>
          <w:u w:val="single"/>
        </w:rPr>
        <w:t>The unaudited statement of accounts for the year ended 31</w:t>
      </w:r>
      <w:r w:rsidRPr="00641C54">
        <w:rPr>
          <w:b w:val="0"/>
          <w:bCs w:val="0"/>
          <w:u w:val="single"/>
          <w:vertAlign w:val="superscript"/>
        </w:rPr>
        <w:t>st</w:t>
      </w:r>
      <w:r w:rsidRPr="00641C54">
        <w:rPr>
          <w:b w:val="0"/>
          <w:bCs w:val="0"/>
          <w:u w:val="single"/>
        </w:rPr>
        <w:t xml:space="preserve"> March 2025 will be published on the Council’s website by </w:t>
      </w:r>
      <w:r w:rsidR="00080DF5">
        <w:rPr>
          <w:b w:val="0"/>
          <w:bCs w:val="0"/>
          <w:u w:val="single"/>
        </w:rPr>
        <w:t>30 June</w:t>
      </w:r>
      <w:r w:rsidRPr="00641C54">
        <w:rPr>
          <w:b w:val="0"/>
          <w:bCs w:val="0"/>
          <w:u w:val="single"/>
        </w:rPr>
        <w:t xml:space="preserve"> 2025</w:t>
      </w:r>
      <w:r w:rsidR="00173565">
        <w:rPr>
          <w:b w:val="0"/>
          <w:bCs w:val="0"/>
          <w:u w:val="single"/>
        </w:rPr>
        <w:t>.</w:t>
      </w:r>
      <w:r w:rsidRPr="00641C54">
        <w:rPr>
          <w:b w:val="0"/>
          <w:bCs w:val="0"/>
          <w:u w:val="single"/>
        </w:rPr>
        <w:t xml:space="preserve"> (</w:t>
      </w:r>
      <w:hyperlink r:id="rId11" w:history="1">
        <w:r w:rsidR="00080DF5" w:rsidRPr="00E34E2E">
          <w:rPr>
            <w:rStyle w:val="Hyperlink"/>
            <w:b w:val="0"/>
            <w:bCs w:val="0"/>
          </w:rPr>
          <w:t>https://www.ashfield.gov.uk/your-council/financial-information/statement-of-accounts-audit-reports</w:t>
        </w:r>
      </w:hyperlink>
      <w:r w:rsidRPr="00641C54">
        <w:rPr>
          <w:b w:val="0"/>
          <w:bCs w:val="0"/>
          <w:u w:val="single"/>
        </w:rPr>
        <w:t>)</w:t>
      </w:r>
    </w:p>
    <w:p w14:paraId="56E2ADDD" w14:textId="04B4B032" w:rsidR="00641C54" w:rsidRPr="00641C54" w:rsidRDefault="00641C54" w:rsidP="001C0DF8">
      <w:pPr>
        <w:pStyle w:val="H3"/>
        <w:rPr>
          <w:b w:val="0"/>
          <w:bCs w:val="0"/>
          <w:u w:val="single"/>
        </w:rPr>
      </w:pPr>
      <w:r w:rsidRPr="00641C54">
        <w:rPr>
          <w:b w:val="0"/>
          <w:bCs w:val="0"/>
          <w:u w:val="single"/>
        </w:rPr>
        <w:t>The Statement of Accounts, including the narrative report and annual Governance Statement have not been audited and may, as published be subject to change.</w:t>
      </w:r>
    </w:p>
    <w:p w14:paraId="09D1BFEC" w14:textId="7D584023" w:rsidR="005075A0" w:rsidRDefault="000F05C4" w:rsidP="00080DF5">
      <w:r>
        <w:t>T</w:t>
      </w:r>
      <w:r w:rsidRPr="00B35CB0">
        <w:t xml:space="preserve">he Council’s accounts are subject to </w:t>
      </w:r>
      <w:r w:rsidRPr="00F23EE4">
        <w:t>external audit by</w:t>
      </w:r>
      <w:r w:rsidR="00766662">
        <w:t xml:space="preserve"> </w:t>
      </w:r>
      <w:r w:rsidR="00ED4E02" w:rsidRPr="00ED4E02">
        <w:t>Mark Surridge</w:t>
      </w:r>
      <w:r w:rsidR="00675353">
        <w:t xml:space="preserve">, Mazars LLP, </w:t>
      </w:r>
      <w:r w:rsidR="00FD4EF5">
        <w:t>First Floor, Two Chamberlain Square, Birmingham, B3 3AX</w:t>
      </w:r>
      <w:r w:rsidR="00994819" w:rsidRPr="00F23EE4">
        <w:t>.</w:t>
      </w:r>
      <w:r w:rsidRPr="00F23EE4">
        <w:t xml:space="preserve"> Members of the public and local government electors have certain rights in the audit process:</w:t>
      </w:r>
    </w:p>
    <w:p w14:paraId="4EBC8957" w14:textId="0196809F" w:rsidR="00CD641C" w:rsidRPr="00F23EE4" w:rsidRDefault="00CD641C" w:rsidP="00080DF5">
      <w:r>
        <w:t xml:space="preserve">Under Regulation 15 of the Accounts &amp; Audit Regulations 2015, the Authority’s statement of accounts, annual governance statement and narrative report should be made available for public inspection for a single period of 30 working days. Regulation 15 (1)(a) requires that this period includes the first 10 working days of </w:t>
      </w:r>
      <w:r w:rsidR="00020732" w:rsidRPr="00BD3C7A">
        <w:t>June</w:t>
      </w:r>
      <w:r w:rsidRPr="00BD3C7A">
        <w:t>.</w:t>
      </w:r>
    </w:p>
    <w:p w14:paraId="31EDA8D2" w14:textId="1684DA4A" w:rsidR="000F05C4" w:rsidRPr="00F23EE4" w:rsidRDefault="00625AA9" w:rsidP="00080DF5">
      <w:pPr>
        <w:numPr>
          <w:ilvl w:val="0"/>
          <w:numId w:val="47"/>
        </w:numPr>
      </w:pPr>
      <w:r w:rsidRPr="00F23EE4">
        <w:t>Under Section</w:t>
      </w:r>
      <w:r w:rsidR="00B24FEE" w:rsidRPr="00F23EE4">
        <w:t xml:space="preserve"> </w:t>
      </w:r>
      <w:r w:rsidRPr="00F23EE4">
        <w:t>26 of the Local and Accountability Act 2014, f</w:t>
      </w:r>
      <w:r w:rsidR="004C0FC2" w:rsidRPr="00F23EE4">
        <w:t xml:space="preserve">rom </w:t>
      </w:r>
      <w:r w:rsidR="000C2E29" w:rsidRPr="000C2E29">
        <w:t>1</w:t>
      </w:r>
      <w:r w:rsidR="000C2E29" w:rsidRPr="000C2E29">
        <w:rPr>
          <w:vertAlign w:val="superscript"/>
        </w:rPr>
        <w:t>st</w:t>
      </w:r>
      <w:r w:rsidR="000C2E29" w:rsidRPr="000C2E29">
        <w:t xml:space="preserve"> July 2025</w:t>
      </w:r>
      <w:r w:rsidR="00020732" w:rsidRPr="000C2E29">
        <w:t xml:space="preserve"> </w:t>
      </w:r>
      <w:r w:rsidR="000F05C4" w:rsidRPr="000C2E29">
        <w:t xml:space="preserve">to </w:t>
      </w:r>
      <w:r w:rsidR="00B61ECD" w:rsidRPr="000C2E29">
        <w:t>1</w:t>
      </w:r>
      <w:r w:rsidR="00CB64DC" w:rsidRPr="000C2E29">
        <w:t>1</w:t>
      </w:r>
      <w:r w:rsidR="00043D79" w:rsidRPr="000C2E29">
        <w:rPr>
          <w:vertAlign w:val="superscript"/>
        </w:rPr>
        <w:t>th</w:t>
      </w:r>
      <w:r w:rsidR="00043D79" w:rsidRPr="000C2E29">
        <w:t xml:space="preserve"> </w:t>
      </w:r>
      <w:r w:rsidR="000C2E29" w:rsidRPr="000C2E29">
        <w:t>August</w:t>
      </w:r>
      <w:r w:rsidR="00FA2146" w:rsidRPr="000C2E29">
        <w:t xml:space="preserve"> 202</w:t>
      </w:r>
      <w:r w:rsidR="000C2E29" w:rsidRPr="000C2E29">
        <w:t>5</w:t>
      </w:r>
      <w:r w:rsidR="000F05C4" w:rsidRPr="00F23EE4">
        <w:t xml:space="preserve"> between </w:t>
      </w:r>
      <w:r w:rsidR="000B3E37" w:rsidRPr="00F23EE4">
        <w:t>9</w:t>
      </w:r>
      <w:r w:rsidR="00B24FEE" w:rsidRPr="00F23EE4">
        <w:t>.30</w:t>
      </w:r>
      <w:r w:rsidR="000F05C4" w:rsidRPr="00F23EE4">
        <w:t xml:space="preserve"> am and </w:t>
      </w:r>
      <w:r w:rsidR="000B3E37" w:rsidRPr="00F23EE4">
        <w:t>4.30</w:t>
      </w:r>
      <w:r w:rsidR="000F05C4" w:rsidRPr="00F23EE4">
        <w:t xml:space="preserve"> pm any person may inspect the accounts of the Council for the year ended </w:t>
      </w:r>
      <w:r w:rsidR="00641C88" w:rsidRPr="00F23EE4">
        <w:t>31 March 20</w:t>
      </w:r>
      <w:r w:rsidR="00FA2146">
        <w:t>2</w:t>
      </w:r>
      <w:r w:rsidR="00E41831">
        <w:t>5</w:t>
      </w:r>
      <w:r w:rsidR="000F05C4" w:rsidRPr="00F23EE4">
        <w:t xml:space="preserve"> and certain related documents (comprising books, deeds, contracts, bills, vouchers and receipts) at the address given below.  They may also make copies of the accounts and documents.</w:t>
      </w:r>
    </w:p>
    <w:p w14:paraId="05724E71" w14:textId="2355DFD4" w:rsidR="000F05C4" w:rsidRPr="00F23EE4" w:rsidRDefault="00FA2146" w:rsidP="00080DF5">
      <w:pPr>
        <w:numPr>
          <w:ilvl w:val="0"/>
          <w:numId w:val="47"/>
        </w:numPr>
      </w:pPr>
      <w:r>
        <w:t xml:space="preserve">From 9:00 am </w:t>
      </w:r>
      <w:r w:rsidRPr="000C2E29">
        <w:t xml:space="preserve">on </w:t>
      </w:r>
      <w:r w:rsidR="000C2E29" w:rsidRPr="000C2E29">
        <w:t>1</w:t>
      </w:r>
      <w:r w:rsidR="000C2E29" w:rsidRPr="000C2E29">
        <w:rPr>
          <w:vertAlign w:val="superscript"/>
        </w:rPr>
        <w:t>st</w:t>
      </w:r>
      <w:r w:rsidR="000C2E29" w:rsidRPr="000C2E29">
        <w:t xml:space="preserve"> July</w:t>
      </w:r>
      <w:r w:rsidR="002B1D2B" w:rsidRPr="000C2E29">
        <w:t xml:space="preserve"> until 5:00pm on</w:t>
      </w:r>
      <w:r w:rsidR="00B61ECD" w:rsidRPr="000C2E29">
        <w:t xml:space="preserve"> 1</w:t>
      </w:r>
      <w:r w:rsidR="00CB64DC" w:rsidRPr="000C2E29">
        <w:t>1</w:t>
      </w:r>
      <w:r w:rsidR="00E936C7" w:rsidRPr="000C2E29">
        <w:rPr>
          <w:vertAlign w:val="superscript"/>
        </w:rPr>
        <w:t>th</w:t>
      </w:r>
      <w:r w:rsidR="002B1D2B" w:rsidRPr="000C2E29">
        <w:t xml:space="preserve"> </w:t>
      </w:r>
      <w:r w:rsidR="000C2E29" w:rsidRPr="000C2E29">
        <w:t>August</w:t>
      </w:r>
      <w:r w:rsidR="00407800" w:rsidRPr="000C2E29">
        <w:t xml:space="preserve"> 20</w:t>
      </w:r>
      <w:r w:rsidRPr="000C2E29">
        <w:t>2</w:t>
      </w:r>
      <w:r w:rsidR="000C2E29" w:rsidRPr="000C2E29">
        <w:t>5</w:t>
      </w:r>
      <w:r w:rsidR="00E936C7" w:rsidRPr="000C2E29">
        <w:t>,</w:t>
      </w:r>
      <w:r w:rsidR="00E936C7" w:rsidRPr="00BD3C7A">
        <w:t xml:space="preserve"> a lo</w:t>
      </w:r>
      <w:r w:rsidR="00E936C7">
        <w:t>cal government elector for the area of the Council, or his/her representative, may ask the auditor questions about the accounts.</w:t>
      </w:r>
      <w:r w:rsidR="000F05C4" w:rsidRPr="00F23EE4">
        <w:t xml:space="preserve"> Please contact the auditor at the address given above to </w:t>
      </w:r>
      <w:proofErr w:type="gramStart"/>
      <w:r w:rsidR="000F05C4" w:rsidRPr="00F23EE4">
        <w:t>make arrangements</w:t>
      </w:r>
      <w:proofErr w:type="gramEnd"/>
      <w:r w:rsidR="000F05C4" w:rsidRPr="00F23EE4">
        <w:t xml:space="preserve"> to ask any questions.</w:t>
      </w:r>
    </w:p>
    <w:p w14:paraId="0D3809D7" w14:textId="06D5CBE9" w:rsidR="005075A0" w:rsidRDefault="00FA2146" w:rsidP="00080DF5">
      <w:pPr>
        <w:numPr>
          <w:ilvl w:val="0"/>
          <w:numId w:val="47"/>
        </w:numPr>
      </w:pPr>
      <w:r>
        <w:lastRenderedPageBreak/>
        <w:t xml:space="preserve">From 9 am </w:t>
      </w:r>
      <w:r w:rsidRPr="000C2E29">
        <w:t xml:space="preserve">on </w:t>
      </w:r>
      <w:r w:rsidR="000C2E29" w:rsidRPr="000C2E29">
        <w:t>1</w:t>
      </w:r>
      <w:r w:rsidR="000C2E29" w:rsidRPr="000C2E29">
        <w:rPr>
          <w:vertAlign w:val="superscript"/>
        </w:rPr>
        <w:t>st</w:t>
      </w:r>
      <w:r w:rsidR="000C2E29" w:rsidRPr="000C2E29">
        <w:t xml:space="preserve"> July</w:t>
      </w:r>
      <w:r w:rsidR="00E936C7" w:rsidRPr="000C2E29">
        <w:t xml:space="preserve"> until 5:00pm on </w:t>
      </w:r>
      <w:r w:rsidR="00B61ECD" w:rsidRPr="000C2E29">
        <w:t>1</w:t>
      </w:r>
      <w:r w:rsidR="00CB64DC" w:rsidRPr="000C2E29">
        <w:t>1</w:t>
      </w:r>
      <w:r w:rsidR="00E936C7" w:rsidRPr="000C2E29">
        <w:rPr>
          <w:vertAlign w:val="superscript"/>
        </w:rPr>
        <w:t>th</w:t>
      </w:r>
      <w:r w:rsidRPr="000C2E29">
        <w:t xml:space="preserve"> </w:t>
      </w:r>
      <w:r w:rsidR="000C2E29" w:rsidRPr="000C2E29">
        <w:t>August</w:t>
      </w:r>
      <w:r w:rsidRPr="000C2E29">
        <w:t xml:space="preserve"> 202</w:t>
      </w:r>
      <w:r w:rsidR="000C2E29" w:rsidRPr="000C2E29">
        <w:t>5</w:t>
      </w:r>
      <w:r w:rsidR="00E936C7" w:rsidRPr="000C2E29">
        <w:t>, a</w:t>
      </w:r>
      <w:r w:rsidR="00E936C7">
        <w:t xml:space="preserve"> local government elector for the area of the Council, or his/her representative, may object to the Council’s accounts asking that </w:t>
      </w:r>
      <w:r w:rsidR="000F05C4" w:rsidRPr="00A3785A">
        <w:t xml:space="preserve">the auditor issue a report in the public interest (under section </w:t>
      </w:r>
      <w:r w:rsidR="00A3785A">
        <w:t>27</w:t>
      </w:r>
      <w:r w:rsidR="000F05C4" w:rsidRPr="00A3785A">
        <w:t xml:space="preserve"> of the </w:t>
      </w:r>
      <w:r w:rsidR="00A3785A">
        <w:t>Local Audit and Accountability Act 2014</w:t>
      </w:r>
      <w:r w:rsidR="000F05C4" w:rsidRPr="00A3785A">
        <w:t xml:space="preserve">) and/or apply to the court for a declaration that an item in the accounts is contrary to law (under section 17 of the Audit Commission Act 1998).  </w:t>
      </w:r>
      <w:r w:rsidR="00A3785A">
        <w:t>A local elector who wishes to make an objection must first make sure the Auditor has received w</w:t>
      </w:r>
      <w:r w:rsidR="000F05C4" w:rsidRPr="00A3785A">
        <w:t xml:space="preserve">ritten notice of a proposed objection </w:t>
      </w:r>
      <w:r w:rsidR="001A0E87" w:rsidRPr="00A3785A">
        <w:t xml:space="preserve">and the grounds on which it </w:t>
      </w:r>
      <w:r w:rsidR="00F44BB7" w:rsidRPr="00A3785A">
        <w:t>i</w:t>
      </w:r>
      <w:r w:rsidR="001A0E87" w:rsidRPr="00A3785A">
        <w:t>s made</w:t>
      </w:r>
      <w:r w:rsidR="00A3785A">
        <w:t xml:space="preserve"> by sending to the above address.  A copy of that notice must also be sent </w:t>
      </w:r>
      <w:r w:rsidR="000F05C4" w:rsidRPr="00A3785A">
        <w:t>to me at the address given below.</w:t>
      </w:r>
    </w:p>
    <w:p w14:paraId="39DE26D7" w14:textId="62F06B62" w:rsidR="00FA2146" w:rsidRPr="00FA2146" w:rsidRDefault="00CB64DC" w:rsidP="00E060CC">
      <w:r w:rsidRPr="00E41831">
        <w:rPr>
          <w:highlight w:val="yellow"/>
        </w:rPr>
        <w:t>2</w:t>
      </w:r>
      <w:r w:rsidR="00D30C99" w:rsidRPr="00E41831">
        <w:rPr>
          <w:highlight w:val="yellow"/>
        </w:rPr>
        <w:t>3</w:t>
      </w:r>
      <w:r w:rsidR="00FA2146" w:rsidRPr="00E41831">
        <w:rPr>
          <w:highlight w:val="yellow"/>
        </w:rPr>
        <w:t xml:space="preserve"> May 202</w:t>
      </w:r>
      <w:r w:rsidRPr="00E41831">
        <w:rPr>
          <w:highlight w:val="yellow"/>
        </w:rPr>
        <w:t>4</w:t>
      </w:r>
    </w:p>
    <w:p w14:paraId="1A84E69E" w14:textId="77777777" w:rsidR="00FA2146" w:rsidRDefault="00FA2146" w:rsidP="004F4DCA">
      <w:pPr>
        <w:spacing w:after="0"/>
      </w:pPr>
    </w:p>
    <w:p w14:paraId="778FED13" w14:textId="04CFA324" w:rsidR="000C420C" w:rsidRDefault="00020732" w:rsidP="004F4DCA">
      <w:pPr>
        <w:spacing w:after="0"/>
      </w:pPr>
      <w:r>
        <w:t>Theresa Hod</w:t>
      </w:r>
      <w:r w:rsidR="00257AEC">
        <w:t>gkinson</w:t>
      </w:r>
    </w:p>
    <w:p w14:paraId="6786DC26" w14:textId="011F3B52" w:rsidR="000C420C" w:rsidRDefault="000B3E37" w:rsidP="004F4DCA">
      <w:pPr>
        <w:spacing w:after="0"/>
      </w:pPr>
      <w:r>
        <w:t>Chief Executive</w:t>
      </w:r>
    </w:p>
    <w:p w14:paraId="3BB88D86" w14:textId="77777777" w:rsidR="000F05C4" w:rsidRDefault="000B3E37" w:rsidP="004F4DCA">
      <w:pPr>
        <w:spacing w:after="0"/>
      </w:pPr>
      <w:r>
        <w:t>Ashfield District Council</w:t>
      </w:r>
    </w:p>
    <w:p w14:paraId="321A20DA" w14:textId="77777777" w:rsidR="000B3E37" w:rsidRDefault="000B3E37" w:rsidP="004F4DCA">
      <w:pPr>
        <w:spacing w:after="0"/>
      </w:pPr>
      <w:r>
        <w:t>Urban Road</w:t>
      </w:r>
    </w:p>
    <w:p w14:paraId="2F6B1680" w14:textId="77777777" w:rsidR="000B3E37" w:rsidRDefault="000B3E37" w:rsidP="004F4DCA">
      <w:pPr>
        <w:spacing w:after="0"/>
      </w:pPr>
      <w:r>
        <w:t>Kirkby-in-Ashfield</w:t>
      </w:r>
    </w:p>
    <w:p w14:paraId="3A4AF508" w14:textId="77777777" w:rsidR="000B3E37" w:rsidRDefault="000B3E37" w:rsidP="004F4DCA">
      <w:pPr>
        <w:spacing w:after="0"/>
      </w:pPr>
      <w:smartTag w:uri="urn:schemas-microsoft-com:office:smarttags" w:element="place">
        <w:r>
          <w:t>Nottingham</w:t>
        </w:r>
      </w:smartTag>
    </w:p>
    <w:p w14:paraId="68A70726" w14:textId="77777777" w:rsidR="000B3E37" w:rsidRDefault="000B3E37" w:rsidP="004F4DCA">
      <w:pPr>
        <w:spacing w:after="0"/>
      </w:pPr>
      <w:r>
        <w:t>NG17 8DA</w:t>
      </w:r>
    </w:p>
    <w:p w14:paraId="6ACA3570" w14:textId="77777777" w:rsidR="004F4DCA" w:rsidRDefault="004F4DCA" w:rsidP="004F4DCA">
      <w:pPr>
        <w:spacing w:after="0"/>
      </w:pPr>
    </w:p>
    <w:p w14:paraId="6A70F475" w14:textId="77777777" w:rsidR="00CE0F44" w:rsidRDefault="00CE0F44" w:rsidP="004F4DCA">
      <w:pPr>
        <w:spacing w:after="0"/>
      </w:pPr>
    </w:p>
    <w:p w14:paraId="0A5F2691" w14:textId="53FC1D94" w:rsidR="007314EA" w:rsidRDefault="00A04249" w:rsidP="004F4DCA">
      <w:pPr>
        <w:spacing w:after="0"/>
      </w:pPr>
      <w:r>
        <w:t>Please contact Pete</w:t>
      </w:r>
      <w:r w:rsidR="000E3BD9">
        <w:t>r</w:t>
      </w:r>
      <w:r>
        <w:t xml:space="preserve"> H</w:t>
      </w:r>
      <w:r w:rsidR="00080DF5">
        <w:t>olland</w:t>
      </w:r>
      <w:r w:rsidR="00407800">
        <w:t xml:space="preserve">, </w:t>
      </w:r>
      <w:r w:rsidR="00407800" w:rsidRPr="00407800">
        <w:rPr>
          <w:rFonts w:cs="Arial"/>
          <w:szCs w:val="28"/>
        </w:rPr>
        <w:t xml:space="preserve">Corporate </w:t>
      </w:r>
      <w:r w:rsidR="001A1D8E">
        <w:rPr>
          <w:rFonts w:cs="Arial"/>
          <w:szCs w:val="28"/>
        </w:rPr>
        <w:t>Resources Director</w:t>
      </w:r>
      <w:r w:rsidR="00407800" w:rsidRPr="00407800">
        <w:rPr>
          <w:rFonts w:cs="Arial"/>
          <w:szCs w:val="28"/>
        </w:rPr>
        <w:t xml:space="preserve"> (&amp; Section 151 Officer)</w:t>
      </w:r>
      <w:r w:rsidR="007314EA" w:rsidRPr="00407800">
        <w:rPr>
          <w:szCs w:val="28"/>
        </w:rPr>
        <w:t xml:space="preserve"> </w:t>
      </w:r>
      <w:r w:rsidR="007314EA">
        <w:t>on 01623 4</w:t>
      </w:r>
      <w:r w:rsidR="00173565">
        <w:t>50000</w:t>
      </w:r>
    </w:p>
    <w:p w14:paraId="2BB3D296" w14:textId="77777777" w:rsidR="000F05C4" w:rsidRDefault="000F05C4" w:rsidP="000F05C4"/>
    <w:sectPr w:rsidR="000F05C4" w:rsidSect="00737AFF"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AE320" w14:textId="77777777" w:rsidR="00945483" w:rsidRDefault="00945483">
      <w:r>
        <w:separator/>
      </w:r>
    </w:p>
  </w:endnote>
  <w:endnote w:type="continuationSeparator" w:id="0">
    <w:p w14:paraId="5EF36848" w14:textId="77777777" w:rsidR="00945483" w:rsidRDefault="0094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ED723" w14:textId="2DC58783" w:rsidR="0001123F" w:rsidRDefault="0001123F">
    <w:pPr>
      <w:pStyle w:val="Footer"/>
      <w:tabs>
        <w:tab w:val="center" w:pos="4537"/>
        <w:tab w:val="right" w:pos="909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38520" w14:textId="77777777" w:rsidR="0001123F" w:rsidRDefault="00AE7F8E">
    <w:pPr>
      <w:pStyle w:val="Footer"/>
      <w:tabs>
        <w:tab w:val="right" w:pos="9090"/>
      </w:tabs>
    </w:pPr>
    <w:r>
      <w:fldChar w:fldCharType="begin"/>
    </w:r>
    <w:r>
      <w:instrText>seq SectionNum \c</w:instrText>
    </w:r>
    <w:r>
      <w:fldChar w:fldCharType="separate"/>
    </w:r>
    <w:r w:rsidR="00473245">
      <w:rPr>
        <w:noProof/>
      </w:rPr>
      <w:t>0</w:t>
    </w:r>
    <w:r>
      <w:rPr>
        <w:noProof/>
      </w:rPr>
      <w:fldChar w:fldCharType="end"/>
    </w:r>
    <w:r w:rsidR="0001123F">
      <w:t xml:space="preserve"> </w:t>
    </w:r>
    <w:r w:rsidR="002838F8">
      <w:fldChar w:fldCharType="begin"/>
    </w:r>
    <w:r w:rsidR="0001123F">
      <w:instrText>styleref "heading 1"</w:instrText>
    </w:r>
    <w:r w:rsidR="002838F8">
      <w:fldChar w:fldCharType="separate"/>
    </w:r>
    <w:r w:rsidR="00473245">
      <w:rPr>
        <w:b/>
        <w:bCs/>
        <w:noProof/>
        <w:lang w:val="en-US"/>
      </w:rPr>
      <w:t>Error! No text of specified style in document.</w:t>
    </w:r>
    <w:r w:rsidR="002838F8">
      <w:fldChar w:fldCharType="end"/>
    </w:r>
    <w:r w:rsidR="0001123F">
      <w:tab/>
      <w:t xml:space="preserve">Page </w:t>
    </w:r>
    <w:r>
      <w:fldChar w:fldCharType="begin"/>
    </w:r>
    <w:r>
      <w:instrText>page \\* arabic</w:instrText>
    </w:r>
    <w:r>
      <w:fldChar w:fldCharType="separate"/>
    </w:r>
    <w:r w:rsidR="0001123F">
      <w:rPr>
        <w:noProof/>
      </w:rPr>
      <w:t>2</w:t>
    </w:r>
    <w:r>
      <w:rPr>
        <w:noProof/>
      </w:rPr>
      <w:fldChar w:fldCharType="end"/>
    </w:r>
    <w:r w:rsidR="0001123F">
      <w:tab/>
      <w:t>DISTRICT AUDIT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1D5B2" w14:textId="77777777" w:rsidR="00945483" w:rsidRDefault="00945483">
      <w:r>
        <w:separator/>
      </w:r>
    </w:p>
  </w:footnote>
  <w:footnote w:type="continuationSeparator" w:id="0">
    <w:p w14:paraId="63AA4254" w14:textId="77777777" w:rsidR="00945483" w:rsidRDefault="00945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dTable1Light"/>
      <w:tblW w:w="0" w:type="auto"/>
      <w:tblLayout w:type="fixed"/>
      <w:tblLook w:val="0020" w:firstRow="1" w:lastRow="0" w:firstColumn="0" w:lastColumn="0" w:noHBand="0" w:noVBand="0"/>
    </w:tblPr>
    <w:tblGrid>
      <w:gridCol w:w="4536"/>
      <w:gridCol w:w="4392"/>
    </w:tblGrid>
    <w:tr w:rsidR="0001123F" w14:paraId="38294216" w14:textId="77777777" w:rsidTr="00FE4F8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536" w:type="dxa"/>
        </w:tcPr>
        <w:p w14:paraId="09836F86" w14:textId="77777777" w:rsidR="0001123F" w:rsidRDefault="002838F8">
          <w:pPr>
            <w:pStyle w:val="header1title"/>
          </w:pPr>
          <w:r>
            <w:fldChar w:fldCharType="begin"/>
          </w:r>
          <w:r w:rsidR="0001123F">
            <w:instrText>styleref "Title"</w:instrText>
          </w:r>
          <w:r>
            <w:fldChar w:fldCharType="separate"/>
          </w:r>
          <w:r w:rsidR="00473245">
            <w:rPr>
              <w:noProof/>
              <w:lang w:val="en-US"/>
            </w:rPr>
            <w:t>Error! No text of specified style in document.</w:t>
          </w:r>
          <w:r>
            <w:fldChar w:fldCharType="end"/>
          </w:r>
        </w:p>
        <w:p w14:paraId="125A0E45" w14:textId="77777777" w:rsidR="0001123F" w:rsidRDefault="002838F8">
          <w:pPr>
            <w:pStyle w:val="headerclient"/>
          </w:pPr>
          <w:r>
            <w:fldChar w:fldCharType="begin"/>
          </w:r>
          <w:r w:rsidR="0001123F">
            <w:instrText>styleref "Client"</w:instrText>
          </w:r>
          <w:r>
            <w:fldChar w:fldCharType="separate"/>
          </w:r>
          <w:r w:rsidR="00473245">
            <w:rPr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4392" w:type="dxa"/>
        </w:tcPr>
        <w:p w14:paraId="23E23573" w14:textId="77777777" w:rsidR="0001123F" w:rsidRPr="00900635" w:rsidRDefault="0001123F">
          <w:pPr>
            <w:pStyle w:val="headerfirst"/>
            <w:rPr>
              <w:color w:val="auto"/>
            </w:rPr>
          </w:pPr>
          <w:r w:rsidRPr="00900635">
            <w:rPr>
              <w:color w:val="auto"/>
            </w:rPr>
            <w:t xml:space="preserve">Section </w:t>
          </w:r>
          <w:r w:rsidR="00AE7F8E" w:rsidRPr="00900635">
            <w:rPr>
              <w:color w:val="auto"/>
            </w:rPr>
            <w:fldChar w:fldCharType="begin"/>
          </w:r>
          <w:r w:rsidR="00AE7F8E" w:rsidRPr="00900635">
            <w:rPr>
              <w:color w:val="auto"/>
            </w:rPr>
            <w:instrText>seq SectionNum \c</w:instrText>
          </w:r>
          <w:r w:rsidR="00AE7F8E" w:rsidRPr="00900635">
            <w:rPr>
              <w:color w:val="auto"/>
            </w:rPr>
            <w:fldChar w:fldCharType="separate"/>
          </w:r>
          <w:r w:rsidR="00473245" w:rsidRPr="00900635">
            <w:rPr>
              <w:noProof/>
              <w:color w:val="auto"/>
            </w:rPr>
            <w:t>0</w:t>
          </w:r>
          <w:r w:rsidR="00AE7F8E" w:rsidRPr="00900635">
            <w:rPr>
              <w:noProof/>
              <w:color w:val="auto"/>
            </w:rPr>
            <w:fldChar w:fldCharType="end"/>
          </w:r>
        </w:p>
      </w:tc>
    </w:tr>
  </w:tbl>
  <w:p w14:paraId="21D92082" w14:textId="77777777" w:rsidR="0001123F" w:rsidRDefault="0001123F">
    <w:pPr>
      <w:pStyle w:val="Header"/>
      <w:rPr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2439"/>
    <w:multiLevelType w:val="hybridMultilevel"/>
    <w:tmpl w:val="D4CA099C"/>
    <w:lvl w:ilvl="0" w:tplc="393E88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3403"/>
    <w:multiLevelType w:val="hybridMultilevel"/>
    <w:tmpl w:val="8F50608C"/>
    <w:lvl w:ilvl="0" w:tplc="1D6E5ECE">
      <w:start w:val="1"/>
      <w:numFmt w:val="decimal"/>
      <w:pStyle w:val="Bodytextnumbered"/>
      <w:lvlText w:val="%1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color w:val="083863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83863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2F4011"/>
    <w:multiLevelType w:val="singleLevel"/>
    <w:tmpl w:val="244AAE44"/>
    <w:lvl w:ilvl="0">
      <w:start w:val="1"/>
      <w:numFmt w:val="decimal"/>
      <w:lvlText w:val="(%1)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3" w15:restartNumberingAfterBreak="0">
    <w:nsid w:val="03812A49"/>
    <w:multiLevelType w:val="singleLevel"/>
    <w:tmpl w:val="E3B4F0B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50D6760"/>
    <w:multiLevelType w:val="singleLevel"/>
    <w:tmpl w:val="57303448"/>
    <w:lvl w:ilvl="0">
      <w:start w:val="4"/>
      <w:numFmt w:val="decimal"/>
      <w:lvlText w:val="(%1)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5" w15:restartNumberingAfterBreak="0">
    <w:nsid w:val="067E3786"/>
    <w:multiLevelType w:val="hybridMultilevel"/>
    <w:tmpl w:val="82FEE07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D3ACD"/>
    <w:multiLevelType w:val="hybridMultilevel"/>
    <w:tmpl w:val="17F44B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E96E82"/>
    <w:multiLevelType w:val="hybridMultilevel"/>
    <w:tmpl w:val="7408C6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27DAD"/>
    <w:multiLevelType w:val="hybridMultilevel"/>
    <w:tmpl w:val="448E545E"/>
    <w:lvl w:ilvl="0" w:tplc="49629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4C13C2"/>
    <w:multiLevelType w:val="hybridMultilevel"/>
    <w:tmpl w:val="3DA8AB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9C226D"/>
    <w:multiLevelType w:val="hybridMultilevel"/>
    <w:tmpl w:val="E3524A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F7AC8"/>
    <w:multiLevelType w:val="singleLevel"/>
    <w:tmpl w:val="E2B86696"/>
    <w:lvl w:ilvl="0">
      <w:start w:val="1"/>
      <w:numFmt w:val="bullet"/>
      <w:pStyle w:val="XBullet"/>
      <w:lvlText w:val=""/>
      <w:lvlJc w:val="left"/>
      <w:pPr>
        <w:tabs>
          <w:tab w:val="num" w:pos="1138"/>
        </w:tabs>
        <w:ind w:left="1138" w:hanging="576"/>
      </w:pPr>
      <w:rPr>
        <w:rFonts w:ascii="Symbol" w:hAnsi="Symbol" w:hint="default"/>
        <w:b w:val="0"/>
        <w:i w:val="0"/>
        <w:sz w:val="20"/>
      </w:rPr>
    </w:lvl>
  </w:abstractNum>
  <w:abstractNum w:abstractNumId="12" w15:restartNumberingAfterBreak="0">
    <w:nsid w:val="0C8C1B70"/>
    <w:multiLevelType w:val="hybridMultilevel"/>
    <w:tmpl w:val="A4DAB8E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984E7D"/>
    <w:multiLevelType w:val="hybridMultilevel"/>
    <w:tmpl w:val="997493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F12A4C"/>
    <w:multiLevelType w:val="singleLevel"/>
    <w:tmpl w:val="E534B37A"/>
    <w:lvl w:ilvl="0">
      <w:start w:val="1"/>
      <w:numFmt w:val="decimal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5" w15:restartNumberingAfterBreak="0">
    <w:nsid w:val="109F5A64"/>
    <w:multiLevelType w:val="hybridMultilevel"/>
    <w:tmpl w:val="00E469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D32CD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1163B05"/>
    <w:multiLevelType w:val="hybridMultilevel"/>
    <w:tmpl w:val="F3CEB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B90DF4"/>
    <w:multiLevelType w:val="hybridMultilevel"/>
    <w:tmpl w:val="DC3452F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12021195"/>
    <w:multiLevelType w:val="singleLevel"/>
    <w:tmpl w:val="79FC41B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3601090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37C3AF1"/>
    <w:multiLevelType w:val="hybridMultilevel"/>
    <w:tmpl w:val="C14C0E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94347D1"/>
    <w:multiLevelType w:val="hybridMultilevel"/>
    <w:tmpl w:val="CCB26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BB7F62"/>
    <w:multiLevelType w:val="hybridMultilevel"/>
    <w:tmpl w:val="408A4E9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1D45FA"/>
    <w:multiLevelType w:val="hybridMultilevel"/>
    <w:tmpl w:val="9C2847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E265CE6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2040651F"/>
    <w:multiLevelType w:val="singleLevel"/>
    <w:tmpl w:val="4C0A701E"/>
    <w:lvl w:ilvl="0">
      <w:start w:val="1"/>
      <w:numFmt w:val="lowerRoman"/>
      <w:lvlText w:val="(%1)"/>
      <w:lvlJc w:val="left"/>
      <w:pPr>
        <w:tabs>
          <w:tab w:val="num" w:pos="3660"/>
        </w:tabs>
        <w:ind w:left="3660" w:hanging="720"/>
      </w:pPr>
      <w:rPr>
        <w:rFonts w:hint="default"/>
      </w:rPr>
    </w:lvl>
  </w:abstractNum>
  <w:abstractNum w:abstractNumId="27" w15:restartNumberingAfterBreak="0">
    <w:nsid w:val="20BA4894"/>
    <w:multiLevelType w:val="hybridMultilevel"/>
    <w:tmpl w:val="315C21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0E10F4E"/>
    <w:multiLevelType w:val="hybridMultilevel"/>
    <w:tmpl w:val="89BA22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0E81533"/>
    <w:multiLevelType w:val="hybridMultilevel"/>
    <w:tmpl w:val="157A43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2A74EE"/>
    <w:multiLevelType w:val="hybridMultilevel"/>
    <w:tmpl w:val="3A3EBE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CB2159"/>
    <w:multiLevelType w:val="hybridMultilevel"/>
    <w:tmpl w:val="FD1EFC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001AE0"/>
    <w:multiLevelType w:val="hybridMultilevel"/>
    <w:tmpl w:val="4E0A2B7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33" w15:restartNumberingAfterBreak="0">
    <w:nsid w:val="22E270EE"/>
    <w:multiLevelType w:val="hybridMultilevel"/>
    <w:tmpl w:val="5BD218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4A20B68"/>
    <w:multiLevelType w:val="hybridMultilevel"/>
    <w:tmpl w:val="E3BC5B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0C6996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5001C6F"/>
    <w:multiLevelType w:val="singleLevel"/>
    <w:tmpl w:val="2A58E6D2"/>
    <w:lvl w:ilvl="0">
      <w:start w:val="1"/>
      <w:numFmt w:val="lowerLetter"/>
      <w:lvlText w:val="(%1)"/>
      <w:lvlJc w:val="left"/>
      <w:pPr>
        <w:tabs>
          <w:tab w:val="num" w:pos="2154"/>
        </w:tabs>
        <w:ind w:left="2154" w:hanging="465"/>
      </w:pPr>
      <w:rPr>
        <w:rFonts w:hint="default"/>
      </w:rPr>
    </w:lvl>
  </w:abstractNum>
  <w:abstractNum w:abstractNumId="36" w15:restartNumberingAfterBreak="0">
    <w:nsid w:val="2619449E"/>
    <w:multiLevelType w:val="hybridMultilevel"/>
    <w:tmpl w:val="39E8D8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66D66F0"/>
    <w:multiLevelType w:val="hybridMultilevel"/>
    <w:tmpl w:val="A11E7B36"/>
    <w:lvl w:ilvl="0" w:tplc="2A845C9A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7D312B1"/>
    <w:multiLevelType w:val="hybridMultilevel"/>
    <w:tmpl w:val="907ECB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FF1F03"/>
    <w:multiLevelType w:val="hybridMultilevel"/>
    <w:tmpl w:val="C7348C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8C01357"/>
    <w:multiLevelType w:val="hybridMultilevel"/>
    <w:tmpl w:val="35A46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A2C24D1"/>
    <w:multiLevelType w:val="hybridMultilevel"/>
    <w:tmpl w:val="4CFAAC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C6A1EA9"/>
    <w:multiLevelType w:val="hybridMultilevel"/>
    <w:tmpl w:val="F03817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2E301AF4"/>
    <w:multiLevelType w:val="singleLevel"/>
    <w:tmpl w:val="E5EC3E32"/>
    <w:lvl w:ilvl="0">
      <w:start w:val="1"/>
      <w:numFmt w:val="bullet"/>
      <w:pStyle w:val="XBullet2"/>
      <w:lvlText w:val=""/>
      <w:lvlJc w:val="left"/>
      <w:pPr>
        <w:tabs>
          <w:tab w:val="num" w:pos="2549"/>
        </w:tabs>
        <w:ind w:left="2549" w:hanging="418"/>
      </w:pPr>
      <w:rPr>
        <w:rFonts w:ascii="Symbol" w:hAnsi="Symbol" w:hint="default"/>
        <w:sz w:val="20"/>
      </w:rPr>
    </w:lvl>
  </w:abstractNum>
  <w:abstractNum w:abstractNumId="44" w15:restartNumberingAfterBreak="0">
    <w:nsid w:val="2E31537B"/>
    <w:multiLevelType w:val="hybridMultilevel"/>
    <w:tmpl w:val="FD30E7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E3D1906"/>
    <w:multiLevelType w:val="hybridMultilevel"/>
    <w:tmpl w:val="4C4460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AA75D2"/>
    <w:multiLevelType w:val="hybridMultilevel"/>
    <w:tmpl w:val="899A5B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EE24EC1"/>
    <w:multiLevelType w:val="hybridMultilevel"/>
    <w:tmpl w:val="144604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F700B98"/>
    <w:multiLevelType w:val="singleLevel"/>
    <w:tmpl w:val="DC74E92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9" w15:restartNumberingAfterBreak="0">
    <w:nsid w:val="31571838"/>
    <w:multiLevelType w:val="hybridMultilevel"/>
    <w:tmpl w:val="870EC6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17B68BE"/>
    <w:multiLevelType w:val="hybridMultilevel"/>
    <w:tmpl w:val="25160B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22E3ACA"/>
    <w:multiLevelType w:val="hybridMultilevel"/>
    <w:tmpl w:val="792CFC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941695"/>
    <w:multiLevelType w:val="hybridMultilevel"/>
    <w:tmpl w:val="0B32E7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3977105"/>
    <w:multiLevelType w:val="hybridMultilevel"/>
    <w:tmpl w:val="2FD687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4655790"/>
    <w:multiLevelType w:val="hybridMultilevel"/>
    <w:tmpl w:val="F6BE78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5B11867"/>
    <w:multiLevelType w:val="hybridMultilevel"/>
    <w:tmpl w:val="4B22C5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66F03B9"/>
    <w:multiLevelType w:val="hybridMultilevel"/>
    <w:tmpl w:val="DD267D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6C56239"/>
    <w:multiLevelType w:val="hybridMultilevel"/>
    <w:tmpl w:val="DAD48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AA8733B"/>
    <w:multiLevelType w:val="hybridMultilevel"/>
    <w:tmpl w:val="DDF0C2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CF41314"/>
    <w:multiLevelType w:val="hybridMultilevel"/>
    <w:tmpl w:val="2F9A85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E115E94"/>
    <w:multiLevelType w:val="hybridMultilevel"/>
    <w:tmpl w:val="31085D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EB9749E"/>
    <w:multiLevelType w:val="singleLevel"/>
    <w:tmpl w:val="677A3344"/>
    <w:lvl w:ilvl="0">
      <w:start w:val="1"/>
      <w:numFmt w:val="decimal"/>
      <w:lvlText w:val="(%1)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62" w15:restartNumberingAfterBreak="0">
    <w:nsid w:val="41371839"/>
    <w:multiLevelType w:val="hybridMultilevel"/>
    <w:tmpl w:val="D2CA2B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3462906"/>
    <w:multiLevelType w:val="singleLevel"/>
    <w:tmpl w:val="2C76F93A"/>
    <w:lvl w:ilvl="0">
      <w:start w:val="1"/>
      <w:numFmt w:val="lowerLetter"/>
      <w:lvlText w:val="(%1)"/>
      <w:lvlJc w:val="left"/>
      <w:pPr>
        <w:tabs>
          <w:tab w:val="num" w:pos="2154"/>
        </w:tabs>
        <w:ind w:left="2154" w:hanging="465"/>
      </w:pPr>
      <w:rPr>
        <w:rFonts w:hint="default"/>
      </w:rPr>
    </w:lvl>
  </w:abstractNum>
  <w:abstractNum w:abstractNumId="64" w15:restartNumberingAfterBreak="0">
    <w:nsid w:val="43F42846"/>
    <w:multiLevelType w:val="singleLevel"/>
    <w:tmpl w:val="7B5CE7EA"/>
    <w:lvl w:ilvl="0">
      <w:start w:val="2"/>
      <w:numFmt w:val="decimal"/>
      <w:lvlText w:val="(%1)"/>
      <w:lvlJc w:val="left"/>
      <w:pPr>
        <w:tabs>
          <w:tab w:val="num" w:pos="2139"/>
        </w:tabs>
        <w:ind w:left="2139" w:hanging="450"/>
      </w:pPr>
      <w:rPr>
        <w:rFonts w:hint="default"/>
      </w:rPr>
    </w:lvl>
  </w:abstractNum>
  <w:abstractNum w:abstractNumId="65" w15:restartNumberingAfterBreak="0">
    <w:nsid w:val="45CA26F3"/>
    <w:multiLevelType w:val="hybridMultilevel"/>
    <w:tmpl w:val="E1AE8E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5D07C48"/>
    <w:multiLevelType w:val="hybridMultilevel"/>
    <w:tmpl w:val="34DA05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5EA6901"/>
    <w:multiLevelType w:val="hybridMultilevel"/>
    <w:tmpl w:val="537E6F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7AD0939"/>
    <w:multiLevelType w:val="hybridMultilevel"/>
    <w:tmpl w:val="E9EE02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870320F"/>
    <w:multiLevelType w:val="hybridMultilevel"/>
    <w:tmpl w:val="3D86CD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9D129AC"/>
    <w:multiLevelType w:val="hybridMultilevel"/>
    <w:tmpl w:val="E2E4CC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A8353DB"/>
    <w:multiLevelType w:val="hybridMultilevel"/>
    <w:tmpl w:val="A1D4CE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AB00052"/>
    <w:multiLevelType w:val="hybridMultilevel"/>
    <w:tmpl w:val="EFFE8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AB42759"/>
    <w:multiLevelType w:val="hybridMultilevel"/>
    <w:tmpl w:val="7A52FC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AEC7BBA"/>
    <w:multiLevelType w:val="hybridMultilevel"/>
    <w:tmpl w:val="BF2EF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BF373B5"/>
    <w:multiLevelType w:val="hybridMultilevel"/>
    <w:tmpl w:val="7A3E26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C3F5C35"/>
    <w:multiLevelType w:val="hybridMultilevel"/>
    <w:tmpl w:val="6B90F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C940C0A"/>
    <w:multiLevelType w:val="hybridMultilevel"/>
    <w:tmpl w:val="17BAB8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CA93D76"/>
    <w:multiLevelType w:val="hybridMultilevel"/>
    <w:tmpl w:val="42449D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CB167C4"/>
    <w:multiLevelType w:val="hybridMultilevel"/>
    <w:tmpl w:val="174E90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D2E2832"/>
    <w:multiLevelType w:val="hybridMultilevel"/>
    <w:tmpl w:val="D0C6DC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6402F"/>
    <w:multiLevelType w:val="hybridMultilevel"/>
    <w:tmpl w:val="0A907D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3470638"/>
    <w:multiLevelType w:val="singleLevel"/>
    <w:tmpl w:val="6E867052"/>
    <w:lvl w:ilvl="0">
      <w:start w:val="1"/>
      <w:numFmt w:val="lowerLetter"/>
      <w:lvlText w:val="(%1)"/>
      <w:lvlJc w:val="left"/>
      <w:pPr>
        <w:tabs>
          <w:tab w:val="num" w:pos="2409"/>
        </w:tabs>
        <w:ind w:left="2409" w:hanging="360"/>
      </w:pPr>
      <w:rPr>
        <w:rFonts w:hint="default"/>
      </w:rPr>
    </w:lvl>
  </w:abstractNum>
  <w:abstractNum w:abstractNumId="83" w15:restartNumberingAfterBreak="0">
    <w:nsid w:val="545057D7"/>
    <w:multiLevelType w:val="hybridMultilevel"/>
    <w:tmpl w:val="3AA2D3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4713D62"/>
    <w:multiLevelType w:val="hybridMultilevel"/>
    <w:tmpl w:val="366427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4A759DF"/>
    <w:multiLevelType w:val="hybridMultilevel"/>
    <w:tmpl w:val="2B78F3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52E0DC1"/>
    <w:multiLevelType w:val="singleLevel"/>
    <w:tmpl w:val="1048F030"/>
    <w:lvl w:ilvl="0">
      <w:start w:val="1"/>
      <w:numFmt w:val="bullet"/>
      <w:pStyle w:val="09ACBullet"/>
      <w:lvlText w:val="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  <w:color w:val="083863"/>
      </w:rPr>
    </w:lvl>
  </w:abstractNum>
  <w:abstractNum w:abstractNumId="87" w15:restartNumberingAfterBreak="0">
    <w:nsid w:val="56716D4F"/>
    <w:multiLevelType w:val="hybridMultilevel"/>
    <w:tmpl w:val="D16EF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90409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84F1DFC"/>
    <w:multiLevelType w:val="hybridMultilevel"/>
    <w:tmpl w:val="149AB7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A676DD4"/>
    <w:multiLevelType w:val="hybridMultilevel"/>
    <w:tmpl w:val="1B4E02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AE07B8F"/>
    <w:multiLevelType w:val="hybridMultilevel"/>
    <w:tmpl w:val="C56680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CD239DA"/>
    <w:multiLevelType w:val="hybridMultilevel"/>
    <w:tmpl w:val="40B0FD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2430330"/>
    <w:multiLevelType w:val="hybridMultilevel"/>
    <w:tmpl w:val="FEC686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2E11D7D"/>
    <w:multiLevelType w:val="hybridMultilevel"/>
    <w:tmpl w:val="CE2AAFCE"/>
    <w:lvl w:ilvl="0" w:tplc="393E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4" w15:restartNumberingAfterBreak="0">
    <w:nsid w:val="64D87F30"/>
    <w:multiLevelType w:val="hybridMultilevel"/>
    <w:tmpl w:val="17C2B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81F3665"/>
    <w:multiLevelType w:val="hybridMultilevel"/>
    <w:tmpl w:val="94E0DD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B6E38D2"/>
    <w:multiLevelType w:val="multilevel"/>
    <w:tmpl w:val="50D43EB0"/>
    <w:lvl w:ilvl="0">
      <w:start w:val="1"/>
      <w:numFmt w:val="decimal"/>
      <w:pStyle w:val="Heading1"/>
      <w:lvlText w:val="%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7" w15:restartNumberingAfterBreak="0">
    <w:nsid w:val="6BA566AE"/>
    <w:multiLevelType w:val="hybridMultilevel"/>
    <w:tmpl w:val="F52EAF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CD73208"/>
    <w:multiLevelType w:val="singleLevel"/>
    <w:tmpl w:val="39B8B8C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 w15:restartNumberingAfterBreak="0">
    <w:nsid w:val="6D134793"/>
    <w:multiLevelType w:val="hybridMultilevel"/>
    <w:tmpl w:val="457652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127474C"/>
    <w:multiLevelType w:val="hybridMultilevel"/>
    <w:tmpl w:val="D1C4EC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1436FB9"/>
    <w:multiLevelType w:val="hybridMultilevel"/>
    <w:tmpl w:val="D94259AE"/>
    <w:lvl w:ilvl="0" w:tplc="393E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2" w15:restartNumberingAfterBreak="0">
    <w:nsid w:val="71B6204A"/>
    <w:multiLevelType w:val="singleLevel"/>
    <w:tmpl w:val="EDC0A146"/>
    <w:lvl w:ilvl="0">
      <w:start w:val="1"/>
      <w:numFmt w:val="lowerLetter"/>
      <w:lvlText w:val="(%1)"/>
      <w:lvlJc w:val="left"/>
      <w:pPr>
        <w:tabs>
          <w:tab w:val="num" w:pos="2154"/>
        </w:tabs>
        <w:ind w:left="2154" w:hanging="465"/>
      </w:pPr>
      <w:rPr>
        <w:rFonts w:hint="default"/>
      </w:rPr>
    </w:lvl>
  </w:abstractNum>
  <w:abstractNum w:abstractNumId="103" w15:restartNumberingAfterBreak="0">
    <w:nsid w:val="72306C59"/>
    <w:multiLevelType w:val="hybridMultilevel"/>
    <w:tmpl w:val="9EC20986"/>
    <w:lvl w:ilvl="0" w:tplc="D5CEFAAA">
      <w:start w:val="1"/>
      <w:numFmt w:val="bullet"/>
      <w:lvlText w:val=""/>
      <w:lvlJc w:val="left"/>
      <w:pPr>
        <w:tabs>
          <w:tab w:val="num" w:pos="710"/>
        </w:tabs>
        <w:ind w:left="710" w:hanging="28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04" w15:restartNumberingAfterBreak="0">
    <w:nsid w:val="731963E0"/>
    <w:multiLevelType w:val="hybridMultilevel"/>
    <w:tmpl w:val="BE3A49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38056E6"/>
    <w:multiLevelType w:val="hybridMultilevel"/>
    <w:tmpl w:val="E8708E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3D91A07"/>
    <w:multiLevelType w:val="hybridMultilevel"/>
    <w:tmpl w:val="68C0F0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7333ED2"/>
    <w:multiLevelType w:val="hybridMultilevel"/>
    <w:tmpl w:val="53B243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79A2025"/>
    <w:multiLevelType w:val="hybridMultilevel"/>
    <w:tmpl w:val="D76A7BD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77AD0478"/>
    <w:multiLevelType w:val="hybridMultilevel"/>
    <w:tmpl w:val="1F5A18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949361D"/>
    <w:multiLevelType w:val="hybridMultilevel"/>
    <w:tmpl w:val="4B661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B9C7144"/>
    <w:multiLevelType w:val="hybridMultilevel"/>
    <w:tmpl w:val="FF2247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BA24045"/>
    <w:multiLevelType w:val="hybridMultilevel"/>
    <w:tmpl w:val="BCAEF1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BE0143E"/>
    <w:multiLevelType w:val="hybridMultilevel"/>
    <w:tmpl w:val="6EB0D0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C051720"/>
    <w:multiLevelType w:val="hybridMultilevel"/>
    <w:tmpl w:val="DCFE77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D352D30"/>
    <w:multiLevelType w:val="hybridMultilevel"/>
    <w:tmpl w:val="B01815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FB64BE8"/>
    <w:multiLevelType w:val="hybridMultilevel"/>
    <w:tmpl w:val="A7A02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FBB01A7"/>
    <w:multiLevelType w:val="hybridMultilevel"/>
    <w:tmpl w:val="08B083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559019">
    <w:abstractNumId w:val="25"/>
  </w:num>
  <w:num w:numId="2" w16cid:durableId="1081099693">
    <w:abstractNumId w:val="39"/>
  </w:num>
  <w:num w:numId="3" w16cid:durableId="964585141">
    <w:abstractNumId w:val="104"/>
  </w:num>
  <w:num w:numId="4" w16cid:durableId="1087269296">
    <w:abstractNumId w:val="59"/>
  </w:num>
  <w:num w:numId="5" w16cid:durableId="392431031">
    <w:abstractNumId w:val="49"/>
  </w:num>
  <w:num w:numId="6" w16cid:durableId="2102067230">
    <w:abstractNumId w:val="81"/>
  </w:num>
  <w:num w:numId="7" w16cid:durableId="1635864315">
    <w:abstractNumId w:val="47"/>
  </w:num>
  <w:num w:numId="8" w16cid:durableId="1418016619">
    <w:abstractNumId w:val="36"/>
  </w:num>
  <w:num w:numId="9" w16cid:durableId="953247374">
    <w:abstractNumId w:val="45"/>
  </w:num>
  <w:num w:numId="10" w16cid:durableId="1051540140">
    <w:abstractNumId w:val="91"/>
  </w:num>
  <w:num w:numId="11" w16cid:durableId="2031030965">
    <w:abstractNumId w:val="46"/>
  </w:num>
  <w:num w:numId="12" w16cid:durableId="101726441">
    <w:abstractNumId w:val="22"/>
  </w:num>
  <w:num w:numId="13" w16cid:durableId="212734925">
    <w:abstractNumId w:val="97"/>
  </w:num>
  <w:num w:numId="14" w16cid:durableId="490566265">
    <w:abstractNumId w:val="90"/>
  </w:num>
  <w:num w:numId="15" w16cid:durableId="210456649">
    <w:abstractNumId w:val="66"/>
  </w:num>
  <w:num w:numId="16" w16cid:durableId="452988590">
    <w:abstractNumId w:val="56"/>
  </w:num>
  <w:num w:numId="17" w16cid:durableId="1593705353">
    <w:abstractNumId w:val="71"/>
  </w:num>
  <w:num w:numId="18" w16cid:durableId="372927389">
    <w:abstractNumId w:val="99"/>
  </w:num>
  <w:num w:numId="19" w16cid:durableId="1067534406">
    <w:abstractNumId w:val="115"/>
  </w:num>
  <w:num w:numId="20" w16cid:durableId="1851330526">
    <w:abstractNumId w:val="33"/>
  </w:num>
  <w:num w:numId="21" w16cid:durableId="500242903">
    <w:abstractNumId w:val="27"/>
  </w:num>
  <w:num w:numId="22" w16cid:durableId="1681808781">
    <w:abstractNumId w:val="65"/>
  </w:num>
  <w:num w:numId="23" w16cid:durableId="15037754">
    <w:abstractNumId w:val="62"/>
  </w:num>
  <w:num w:numId="24" w16cid:durableId="2058895504">
    <w:abstractNumId w:val="42"/>
  </w:num>
  <w:num w:numId="25" w16cid:durableId="1717658887">
    <w:abstractNumId w:val="41"/>
  </w:num>
  <w:num w:numId="26" w16cid:durableId="705377544">
    <w:abstractNumId w:val="6"/>
  </w:num>
  <w:num w:numId="27" w16cid:durableId="144250582">
    <w:abstractNumId w:val="50"/>
  </w:num>
  <w:num w:numId="28" w16cid:durableId="1234119850">
    <w:abstractNumId w:val="60"/>
  </w:num>
  <w:num w:numId="29" w16cid:durableId="455762093">
    <w:abstractNumId w:val="109"/>
  </w:num>
  <w:num w:numId="30" w16cid:durableId="1724451053">
    <w:abstractNumId w:val="112"/>
  </w:num>
  <w:num w:numId="31" w16cid:durableId="607201110">
    <w:abstractNumId w:val="58"/>
  </w:num>
  <w:num w:numId="32" w16cid:durableId="804853529">
    <w:abstractNumId w:val="28"/>
  </w:num>
  <w:num w:numId="33" w16cid:durableId="362900666">
    <w:abstractNumId w:val="24"/>
  </w:num>
  <w:num w:numId="34" w16cid:durableId="2018850566">
    <w:abstractNumId w:val="77"/>
  </w:num>
  <w:num w:numId="35" w16cid:durableId="1979217328">
    <w:abstractNumId w:val="88"/>
  </w:num>
  <w:num w:numId="36" w16cid:durableId="1972053988">
    <w:abstractNumId w:val="34"/>
  </w:num>
  <w:num w:numId="37" w16cid:durableId="336466959">
    <w:abstractNumId w:val="21"/>
  </w:num>
  <w:num w:numId="38" w16cid:durableId="1643387044">
    <w:abstractNumId w:val="78"/>
  </w:num>
  <w:num w:numId="39" w16cid:durableId="1136291884">
    <w:abstractNumId w:val="103"/>
  </w:num>
  <w:num w:numId="40" w16cid:durableId="1842236783">
    <w:abstractNumId w:val="37"/>
  </w:num>
  <w:num w:numId="41" w16cid:durableId="1251504615">
    <w:abstractNumId w:val="70"/>
  </w:num>
  <w:num w:numId="42" w16cid:durableId="1198275732">
    <w:abstractNumId w:val="94"/>
  </w:num>
  <w:num w:numId="43" w16cid:durableId="650257173">
    <w:abstractNumId w:val="17"/>
  </w:num>
  <w:num w:numId="44" w16cid:durableId="1172455950">
    <w:abstractNumId w:val="12"/>
  </w:num>
  <w:num w:numId="45" w16cid:durableId="1252542267">
    <w:abstractNumId w:val="114"/>
  </w:num>
  <w:num w:numId="46" w16cid:durableId="398672537">
    <w:abstractNumId w:val="51"/>
  </w:num>
  <w:num w:numId="47" w16cid:durableId="886140479">
    <w:abstractNumId w:val="76"/>
  </w:num>
  <w:num w:numId="48" w16cid:durableId="1911963970">
    <w:abstractNumId w:val="54"/>
  </w:num>
  <w:num w:numId="49" w16cid:durableId="369500282">
    <w:abstractNumId w:val="80"/>
  </w:num>
  <w:num w:numId="50" w16cid:durableId="1509128073">
    <w:abstractNumId w:val="108"/>
  </w:num>
  <w:num w:numId="51" w16cid:durableId="398478980">
    <w:abstractNumId w:val="18"/>
  </w:num>
  <w:num w:numId="52" w16cid:durableId="559633278">
    <w:abstractNumId w:val="73"/>
  </w:num>
  <w:num w:numId="53" w16cid:durableId="1535578483">
    <w:abstractNumId w:val="7"/>
  </w:num>
  <w:num w:numId="54" w16cid:durableId="809513717">
    <w:abstractNumId w:val="75"/>
  </w:num>
  <w:num w:numId="55" w16cid:durableId="1220752946">
    <w:abstractNumId w:val="13"/>
  </w:num>
  <w:num w:numId="56" w16cid:durableId="265313461">
    <w:abstractNumId w:val="105"/>
  </w:num>
  <w:num w:numId="57" w16cid:durableId="859051866">
    <w:abstractNumId w:val="15"/>
  </w:num>
  <w:num w:numId="58" w16cid:durableId="1576822041">
    <w:abstractNumId w:val="116"/>
  </w:num>
  <w:num w:numId="59" w16cid:durableId="870340125">
    <w:abstractNumId w:val="87"/>
  </w:num>
  <w:num w:numId="60" w16cid:durableId="405496573">
    <w:abstractNumId w:val="85"/>
  </w:num>
  <w:num w:numId="61" w16cid:durableId="1011641080">
    <w:abstractNumId w:val="31"/>
  </w:num>
  <w:num w:numId="62" w16cid:durableId="413402669">
    <w:abstractNumId w:val="69"/>
  </w:num>
  <w:num w:numId="63" w16cid:durableId="1752314855">
    <w:abstractNumId w:val="74"/>
  </w:num>
  <w:num w:numId="64" w16cid:durableId="1461875419">
    <w:abstractNumId w:val="111"/>
  </w:num>
  <w:num w:numId="65" w16cid:durableId="970675950">
    <w:abstractNumId w:val="1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76627199">
    <w:abstractNumId w:val="44"/>
  </w:num>
  <w:num w:numId="67" w16cid:durableId="383793306">
    <w:abstractNumId w:val="38"/>
  </w:num>
  <w:num w:numId="68" w16cid:durableId="390737857">
    <w:abstractNumId w:val="40"/>
  </w:num>
  <w:num w:numId="69" w16cid:durableId="1934632538">
    <w:abstractNumId w:val="92"/>
  </w:num>
  <w:num w:numId="70" w16cid:durableId="175123378">
    <w:abstractNumId w:val="83"/>
  </w:num>
  <w:num w:numId="71" w16cid:durableId="1775394447">
    <w:abstractNumId w:val="72"/>
  </w:num>
  <w:num w:numId="72" w16cid:durableId="1455975964">
    <w:abstractNumId w:val="10"/>
  </w:num>
  <w:num w:numId="73" w16cid:durableId="1817139243">
    <w:abstractNumId w:val="79"/>
  </w:num>
  <w:num w:numId="74" w16cid:durableId="849224060">
    <w:abstractNumId w:val="106"/>
  </w:num>
  <w:num w:numId="75" w16cid:durableId="400642544">
    <w:abstractNumId w:val="117"/>
  </w:num>
  <w:num w:numId="76" w16cid:durableId="710417037">
    <w:abstractNumId w:val="100"/>
  </w:num>
  <w:num w:numId="77" w16cid:durableId="597644188">
    <w:abstractNumId w:val="57"/>
  </w:num>
  <w:num w:numId="78" w16cid:durableId="137696694">
    <w:abstractNumId w:val="67"/>
  </w:num>
  <w:num w:numId="79" w16cid:durableId="1268195117">
    <w:abstractNumId w:val="86"/>
  </w:num>
  <w:num w:numId="80" w16cid:durableId="758138266">
    <w:abstractNumId w:val="1"/>
  </w:num>
  <w:num w:numId="81" w16cid:durableId="290866174">
    <w:abstractNumId w:val="101"/>
  </w:num>
  <w:num w:numId="82" w16cid:durableId="1581449765">
    <w:abstractNumId w:val="93"/>
  </w:num>
  <w:num w:numId="83" w16cid:durableId="1197814188">
    <w:abstractNumId w:val="30"/>
  </w:num>
  <w:num w:numId="84" w16cid:durableId="603348659">
    <w:abstractNumId w:val="110"/>
  </w:num>
  <w:num w:numId="85" w16cid:durableId="1381516255">
    <w:abstractNumId w:val="55"/>
  </w:num>
  <w:num w:numId="86" w16cid:durableId="375815033">
    <w:abstractNumId w:val="53"/>
  </w:num>
  <w:num w:numId="87" w16cid:durableId="137042333">
    <w:abstractNumId w:val="107"/>
  </w:num>
  <w:num w:numId="88" w16cid:durableId="2003897292">
    <w:abstractNumId w:val="43"/>
  </w:num>
  <w:num w:numId="89" w16cid:durableId="940647475">
    <w:abstractNumId w:val="11"/>
  </w:num>
  <w:num w:numId="90" w16cid:durableId="1307079870">
    <w:abstractNumId w:val="64"/>
  </w:num>
  <w:num w:numId="91" w16cid:durableId="1872717640">
    <w:abstractNumId w:val="98"/>
  </w:num>
  <w:num w:numId="92" w16cid:durableId="1591693291">
    <w:abstractNumId w:val="48"/>
  </w:num>
  <w:num w:numId="93" w16cid:durableId="1588342459">
    <w:abstractNumId w:val="82"/>
  </w:num>
  <w:num w:numId="94" w16cid:durableId="1956475982">
    <w:abstractNumId w:val="3"/>
  </w:num>
  <w:num w:numId="95" w16cid:durableId="1345550054">
    <w:abstractNumId w:val="19"/>
  </w:num>
  <w:num w:numId="96" w16cid:durableId="1704482585">
    <w:abstractNumId w:val="14"/>
  </w:num>
  <w:num w:numId="97" w16cid:durableId="33385507">
    <w:abstractNumId w:val="26"/>
  </w:num>
  <w:num w:numId="98" w16cid:durableId="462625089">
    <w:abstractNumId w:val="2"/>
  </w:num>
  <w:num w:numId="99" w16cid:durableId="804005551">
    <w:abstractNumId w:val="102"/>
  </w:num>
  <w:num w:numId="100" w16cid:durableId="1054280962">
    <w:abstractNumId w:val="61"/>
  </w:num>
  <w:num w:numId="101" w16cid:durableId="1022048175">
    <w:abstractNumId w:val="35"/>
  </w:num>
  <w:num w:numId="102" w16cid:durableId="2143304638">
    <w:abstractNumId w:val="63"/>
  </w:num>
  <w:num w:numId="103" w16cid:durableId="543761475">
    <w:abstractNumId w:val="4"/>
  </w:num>
  <w:num w:numId="104" w16cid:durableId="1684549732">
    <w:abstractNumId w:val="5"/>
  </w:num>
  <w:num w:numId="105" w16cid:durableId="632946968">
    <w:abstractNumId w:val="23"/>
  </w:num>
  <w:num w:numId="106" w16cid:durableId="943615774">
    <w:abstractNumId w:val="32"/>
  </w:num>
  <w:num w:numId="107" w16cid:durableId="102114827">
    <w:abstractNumId w:val="0"/>
  </w:num>
  <w:num w:numId="108" w16cid:durableId="729039253">
    <w:abstractNumId w:val="52"/>
  </w:num>
  <w:num w:numId="109" w16cid:durableId="240720176">
    <w:abstractNumId w:val="89"/>
  </w:num>
  <w:num w:numId="110" w16cid:durableId="1060136467">
    <w:abstractNumId w:val="8"/>
  </w:num>
  <w:num w:numId="111" w16cid:durableId="382022907">
    <w:abstractNumId w:val="84"/>
  </w:num>
  <w:num w:numId="112" w16cid:durableId="137459479">
    <w:abstractNumId w:val="9"/>
  </w:num>
  <w:num w:numId="113" w16cid:durableId="894855902">
    <w:abstractNumId w:val="95"/>
  </w:num>
  <w:num w:numId="114" w16cid:durableId="308629139">
    <w:abstractNumId w:val="68"/>
  </w:num>
  <w:num w:numId="115" w16cid:durableId="1436829287">
    <w:abstractNumId w:val="113"/>
  </w:num>
  <w:num w:numId="116" w16cid:durableId="409087411">
    <w:abstractNumId w:val="29"/>
  </w:num>
  <w:num w:numId="117" w16cid:durableId="1874607516">
    <w:abstractNumId w:val="96"/>
  </w:num>
  <w:num w:numId="118" w16cid:durableId="1072048831">
    <w:abstractNumId w:val="16"/>
  </w:num>
  <w:num w:numId="119" w16cid:durableId="2085297610">
    <w:abstractNumId w:val="20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EE"/>
    <w:rsid w:val="00002A1E"/>
    <w:rsid w:val="0001123F"/>
    <w:rsid w:val="00020732"/>
    <w:rsid w:val="000305ED"/>
    <w:rsid w:val="00037064"/>
    <w:rsid w:val="000408F3"/>
    <w:rsid w:val="00043D79"/>
    <w:rsid w:val="00051D7F"/>
    <w:rsid w:val="00053D06"/>
    <w:rsid w:val="000560E8"/>
    <w:rsid w:val="00056774"/>
    <w:rsid w:val="0006187A"/>
    <w:rsid w:val="00066378"/>
    <w:rsid w:val="0007302D"/>
    <w:rsid w:val="000751AF"/>
    <w:rsid w:val="00080DF5"/>
    <w:rsid w:val="000834D0"/>
    <w:rsid w:val="00087E84"/>
    <w:rsid w:val="000976C6"/>
    <w:rsid w:val="000A47A5"/>
    <w:rsid w:val="000B3E37"/>
    <w:rsid w:val="000B4372"/>
    <w:rsid w:val="000B73DA"/>
    <w:rsid w:val="000C2E29"/>
    <w:rsid w:val="000C420C"/>
    <w:rsid w:val="000C529C"/>
    <w:rsid w:val="000D3CDF"/>
    <w:rsid w:val="000D62CA"/>
    <w:rsid w:val="000E3BD9"/>
    <w:rsid w:val="000E4415"/>
    <w:rsid w:val="000E4DAF"/>
    <w:rsid w:val="000F05C4"/>
    <w:rsid w:val="000F1DA5"/>
    <w:rsid w:val="000F30D7"/>
    <w:rsid w:val="000F414D"/>
    <w:rsid w:val="000F4845"/>
    <w:rsid w:val="000F4ED3"/>
    <w:rsid w:val="000F5862"/>
    <w:rsid w:val="000F74EB"/>
    <w:rsid w:val="00103377"/>
    <w:rsid w:val="001056C1"/>
    <w:rsid w:val="001128CC"/>
    <w:rsid w:val="00123334"/>
    <w:rsid w:val="00126D3A"/>
    <w:rsid w:val="001402AA"/>
    <w:rsid w:val="001465C4"/>
    <w:rsid w:val="00153C64"/>
    <w:rsid w:val="00156DF1"/>
    <w:rsid w:val="00164058"/>
    <w:rsid w:val="0017000D"/>
    <w:rsid w:val="00172AC9"/>
    <w:rsid w:val="00173565"/>
    <w:rsid w:val="00180657"/>
    <w:rsid w:val="00193089"/>
    <w:rsid w:val="001A0E87"/>
    <w:rsid w:val="001A1D8E"/>
    <w:rsid w:val="001B36E3"/>
    <w:rsid w:val="001C0DF8"/>
    <w:rsid w:val="001C1D86"/>
    <w:rsid w:val="001C4B7C"/>
    <w:rsid w:val="001D3C35"/>
    <w:rsid w:val="001D4BC8"/>
    <w:rsid w:val="001D67B8"/>
    <w:rsid w:val="001D71EB"/>
    <w:rsid w:val="001E17D8"/>
    <w:rsid w:val="001E2136"/>
    <w:rsid w:val="001F500F"/>
    <w:rsid w:val="001F5884"/>
    <w:rsid w:val="00200053"/>
    <w:rsid w:val="00212B2C"/>
    <w:rsid w:val="002141D8"/>
    <w:rsid w:val="002232C0"/>
    <w:rsid w:val="00224797"/>
    <w:rsid w:val="00231CFD"/>
    <w:rsid w:val="00233E1A"/>
    <w:rsid w:val="00234B3F"/>
    <w:rsid w:val="00257AEC"/>
    <w:rsid w:val="00260ED5"/>
    <w:rsid w:val="00263C38"/>
    <w:rsid w:val="002667E8"/>
    <w:rsid w:val="00267E35"/>
    <w:rsid w:val="00272E08"/>
    <w:rsid w:val="0028149F"/>
    <w:rsid w:val="0028284A"/>
    <w:rsid w:val="002838F8"/>
    <w:rsid w:val="0029216B"/>
    <w:rsid w:val="0029773E"/>
    <w:rsid w:val="00297955"/>
    <w:rsid w:val="002A002C"/>
    <w:rsid w:val="002A00F5"/>
    <w:rsid w:val="002A1AE6"/>
    <w:rsid w:val="002A2661"/>
    <w:rsid w:val="002A4409"/>
    <w:rsid w:val="002A5B03"/>
    <w:rsid w:val="002A6F56"/>
    <w:rsid w:val="002B190E"/>
    <w:rsid w:val="002B1D2B"/>
    <w:rsid w:val="002B246E"/>
    <w:rsid w:val="002C1C88"/>
    <w:rsid w:val="002C4598"/>
    <w:rsid w:val="002D1F9C"/>
    <w:rsid w:val="002D2F46"/>
    <w:rsid w:val="002D5681"/>
    <w:rsid w:val="002D6018"/>
    <w:rsid w:val="002E3039"/>
    <w:rsid w:val="002E6889"/>
    <w:rsid w:val="002F4298"/>
    <w:rsid w:val="002F5B2E"/>
    <w:rsid w:val="00314FCE"/>
    <w:rsid w:val="00323FB6"/>
    <w:rsid w:val="00330623"/>
    <w:rsid w:val="003322C2"/>
    <w:rsid w:val="00342C18"/>
    <w:rsid w:val="00347EC0"/>
    <w:rsid w:val="00361488"/>
    <w:rsid w:val="00371060"/>
    <w:rsid w:val="00377822"/>
    <w:rsid w:val="0038364F"/>
    <w:rsid w:val="00384BD8"/>
    <w:rsid w:val="00387B98"/>
    <w:rsid w:val="003918A2"/>
    <w:rsid w:val="00397710"/>
    <w:rsid w:val="003A0350"/>
    <w:rsid w:val="003A1189"/>
    <w:rsid w:val="003A43CC"/>
    <w:rsid w:val="003A48CD"/>
    <w:rsid w:val="003A7C5D"/>
    <w:rsid w:val="003B2264"/>
    <w:rsid w:val="003B38EC"/>
    <w:rsid w:val="003B760E"/>
    <w:rsid w:val="003B7D2E"/>
    <w:rsid w:val="003C083C"/>
    <w:rsid w:val="003C1AD3"/>
    <w:rsid w:val="003C4897"/>
    <w:rsid w:val="003D23D9"/>
    <w:rsid w:val="003E0CB0"/>
    <w:rsid w:val="003E4858"/>
    <w:rsid w:val="003F2B24"/>
    <w:rsid w:val="003F3656"/>
    <w:rsid w:val="00401417"/>
    <w:rsid w:val="0040183A"/>
    <w:rsid w:val="00407800"/>
    <w:rsid w:val="00413B41"/>
    <w:rsid w:val="00441AC5"/>
    <w:rsid w:val="00465768"/>
    <w:rsid w:val="00473245"/>
    <w:rsid w:val="00481793"/>
    <w:rsid w:val="00486393"/>
    <w:rsid w:val="00490D4C"/>
    <w:rsid w:val="004A2023"/>
    <w:rsid w:val="004C0FC2"/>
    <w:rsid w:val="004C510F"/>
    <w:rsid w:val="004D1DEA"/>
    <w:rsid w:val="004D3243"/>
    <w:rsid w:val="004D541D"/>
    <w:rsid w:val="004E180B"/>
    <w:rsid w:val="004E353D"/>
    <w:rsid w:val="004F1C0E"/>
    <w:rsid w:val="004F470D"/>
    <w:rsid w:val="004F4DCA"/>
    <w:rsid w:val="005004D6"/>
    <w:rsid w:val="005057A5"/>
    <w:rsid w:val="005075A0"/>
    <w:rsid w:val="00512088"/>
    <w:rsid w:val="00514D5A"/>
    <w:rsid w:val="005215E7"/>
    <w:rsid w:val="00521737"/>
    <w:rsid w:val="00522590"/>
    <w:rsid w:val="00530F9B"/>
    <w:rsid w:val="00547F8A"/>
    <w:rsid w:val="00552294"/>
    <w:rsid w:val="00560E80"/>
    <w:rsid w:val="00560EA0"/>
    <w:rsid w:val="00565313"/>
    <w:rsid w:val="00576CF4"/>
    <w:rsid w:val="005823F1"/>
    <w:rsid w:val="00582706"/>
    <w:rsid w:val="00585C1E"/>
    <w:rsid w:val="00585FDC"/>
    <w:rsid w:val="005860D5"/>
    <w:rsid w:val="00595500"/>
    <w:rsid w:val="005A2037"/>
    <w:rsid w:val="005A3F0F"/>
    <w:rsid w:val="005A69FB"/>
    <w:rsid w:val="005C41FE"/>
    <w:rsid w:val="005D2D01"/>
    <w:rsid w:val="005F024A"/>
    <w:rsid w:val="005F1CDC"/>
    <w:rsid w:val="005F1EF0"/>
    <w:rsid w:val="00606572"/>
    <w:rsid w:val="00610E2B"/>
    <w:rsid w:val="006202A0"/>
    <w:rsid w:val="00625AA9"/>
    <w:rsid w:val="00626486"/>
    <w:rsid w:val="006371CB"/>
    <w:rsid w:val="00641C54"/>
    <w:rsid w:val="00641C88"/>
    <w:rsid w:val="006509E0"/>
    <w:rsid w:val="006567BA"/>
    <w:rsid w:val="00675353"/>
    <w:rsid w:val="00682C88"/>
    <w:rsid w:val="00687397"/>
    <w:rsid w:val="00693161"/>
    <w:rsid w:val="006945FE"/>
    <w:rsid w:val="006A308F"/>
    <w:rsid w:val="006B4198"/>
    <w:rsid w:val="006D2D5E"/>
    <w:rsid w:val="006D36B9"/>
    <w:rsid w:val="006D483D"/>
    <w:rsid w:val="006E0B1D"/>
    <w:rsid w:val="006F2F8B"/>
    <w:rsid w:val="007010B0"/>
    <w:rsid w:val="00721853"/>
    <w:rsid w:val="00726591"/>
    <w:rsid w:val="007314EA"/>
    <w:rsid w:val="00737AFF"/>
    <w:rsid w:val="00745A14"/>
    <w:rsid w:val="0075348D"/>
    <w:rsid w:val="00766662"/>
    <w:rsid w:val="00773E1F"/>
    <w:rsid w:val="007A1C46"/>
    <w:rsid w:val="007B03C5"/>
    <w:rsid w:val="007B266A"/>
    <w:rsid w:val="007D170C"/>
    <w:rsid w:val="007D79D0"/>
    <w:rsid w:val="007E0EEC"/>
    <w:rsid w:val="007E7325"/>
    <w:rsid w:val="007E7908"/>
    <w:rsid w:val="007F0205"/>
    <w:rsid w:val="007F3A08"/>
    <w:rsid w:val="008007DE"/>
    <w:rsid w:val="00811923"/>
    <w:rsid w:val="0081462D"/>
    <w:rsid w:val="00822E4A"/>
    <w:rsid w:val="008279B1"/>
    <w:rsid w:val="00827B11"/>
    <w:rsid w:val="008370A3"/>
    <w:rsid w:val="00843592"/>
    <w:rsid w:val="00843E40"/>
    <w:rsid w:val="008459DF"/>
    <w:rsid w:val="0086200A"/>
    <w:rsid w:val="008630E9"/>
    <w:rsid w:val="00883D3E"/>
    <w:rsid w:val="0089044B"/>
    <w:rsid w:val="008A031A"/>
    <w:rsid w:val="008A2672"/>
    <w:rsid w:val="008A3E3B"/>
    <w:rsid w:val="008E63D9"/>
    <w:rsid w:val="00900635"/>
    <w:rsid w:val="0090236D"/>
    <w:rsid w:val="00902AD6"/>
    <w:rsid w:val="009074A8"/>
    <w:rsid w:val="00911C80"/>
    <w:rsid w:val="009123FD"/>
    <w:rsid w:val="00914D39"/>
    <w:rsid w:val="00917F99"/>
    <w:rsid w:val="00923E5B"/>
    <w:rsid w:val="00931193"/>
    <w:rsid w:val="00941D1F"/>
    <w:rsid w:val="00945483"/>
    <w:rsid w:val="00952BAA"/>
    <w:rsid w:val="009552FB"/>
    <w:rsid w:val="00965E5C"/>
    <w:rsid w:val="00974A5F"/>
    <w:rsid w:val="00980FE0"/>
    <w:rsid w:val="00987137"/>
    <w:rsid w:val="00991581"/>
    <w:rsid w:val="00991797"/>
    <w:rsid w:val="00992A9C"/>
    <w:rsid w:val="00993300"/>
    <w:rsid w:val="00994819"/>
    <w:rsid w:val="00997C9D"/>
    <w:rsid w:val="00997D35"/>
    <w:rsid w:val="009A671A"/>
    <w:rsid w:val="009A79B4"/>
    <w:rsid w:val="009A7EA7"/>
    <w:rsid w:val="009F63D3"/>
    <w:rsid w:val="00A04249"/>
    <w:rsid w:val="00A105F2"/>
    <w:rsid w:val="00A108B9"/>
    <w:rsid w:val="00A13C0C"/>
    <w:rsid w:val="00A144B6"/>
    <w:rsid w:val="00A163D7"/>
    <w:rsid w:val="00A302B4"/>
    <w:rsid w:val="00A3785A"/>
    <w:rsid w:val="00A456AB"/>
    <w:rsid w:val="00A4754F"/>
    <w:rsid w:val="00A538EE"/>
    <w:rsid w:val="00A56922"/>
    <w:rsid w:val="00A62C59"/>
    <w:rsid w:val="00A85720"/>
    <w:rsid w:val="00A87884"/>
    <w:rsid w:val="00AB0E61"/>
    <w:rsid w:val="00AC02FF"/>
    <w:rsid w:val="00AC1FE6"/>
    <w:rsid w:val="00AC40BA"/>
    <w:rsid w:val="00AC4832"/>
    <w:rsid w:val="00AC4AE2"/>
    <w:rsid w:val="00AD0AC3"/>
    <w:rsid w:val="00AD1EBA"/>
    <w:rsid w:val="00AD22D1"/>
    <w:rsid w:val="00AD6764"/>
    <w:rsid w:val="00AD7C94"/>
    <w:rsid w:val="00AE046B"/>
    <w:rsid w:val="00AE1552"/>
    <w:rsid w:val="00AE7F8E"/>
    <w:rsid w:val="00AF602F"/>
    <w:rsid w:val="00B00B31"/>
    <w:rsid w:val="00B05757"/>
    <w:rsid w:val="00B05FCE"/>
    <w:rsid w:val="00B246F2"/>
    <w:rsid w:val="00B24FEE"/>
    <w:rsid w:val="00B2701A"/>
    <w:rsid w:val="00B30F01"/>
    <w:rsid w:val="00B3159A"/>
    <w:rsid w:val="00B418BE"/>
    <w:rsid w:val="00B46A94"/>
    <w:rsid w:val="00B547EE"/>
    <w:rsid w:val="00B56593"/>
    <w:rsid w:val="00B61ECD"/>
    <w:rsid w:val="00B705C2"/>
    <w:rsid w:val="00B751B0"/>
    <w:rsid w:val="00B76344"/>
    <w:rsid w:val="00B821EC"/>
    <w:rsid w:val="00B830FE"/>
    <w:rsid w:val="00B85902"/>
    <w:rsid w:val="00B85E17"/>
    <w:rsid w:val="00B86B27"/>
    <w:rsid w:val="00B86C0A"/>
    <w:rsid w:val="00B873DF"/>
    <w:rsid w:val="00B93808"/>
    <w:rsid w:val="00BA0A70"/>
    <w:rsid w:val="00BA735C"/>
    <w:rsid w:val="00BA7A79"/>
    <w:rsid w:val="00BB2C0F"/>
    <w:rsid w:val="00BD3C4D"/>
    <w:rsid w:val="00BD3C7A"/>
    <w:rsid w:val="00BD3D57"/>
    <w:rsid w:val="00BD698D"/>
    <w:rsid w:val="00BD6C5E"/>
    <w:rsid w:val="00BE2AA1"/>
    <w:rsid w:val="00BE789D"/>
    <w:rsid w:val="00BF62A7"/>
    <w:rsid w:val="00C10E3F"/>
    <w:rsid w:val="00C270BD"/>
    <w:rsid w:val="00C30FF5"/>
    <w:rsid w:val="00C3225B"/>
    <w:rsid w:val="00C32676"/>
    <w:rsid w:val="00C600DA"/>
    <w:rsid w:val="00C61BC6"/>
    <w:rsid w:val="00C7760E"/>
    <w:rsid w:val="00C876ED"/>
    <w:rsid w:val="00C9015B"/>
    <w:rsid w:val="00C94E33"/>
    <w:rsid w:val="00C94E81"/>
    <w:rsid w:val="00CA1941"/>
    <w:rsid w:val="00CA5929"/>
    <w:rsid w:val="00CA5BDF"/>
    <w:rsid w:val="00CA7B95"/>
    <w:rsid w:val="00CB3030"/>
    <w:rsid w:val="00CB64DC"/>
    <w:rsid w:val="00CC0F96"/>
    <w:rsid w:val="00CC2323"/>
    <w:rsid w:val="00CD1A7A"/>
    <w:rsid w:val="00CD1F83"/>
    <w:rsid w:val="00CD21CB"/>
    <w:rsid w:val="00CD2BA4"/>
    <w:rsid w:val="00CD4BA9"/>
    <w:rsid w:val="00CD641C"/>
    <w:rsid w:val="00CE0F44"/>
    <w:rsid w:val="00D031B2"/>
    <w:rsid w:val="00D1012F"/>
    <w:rsid w:val="00D12FC7"/>
    <w:rsid w:val="00D13F71"/>
    <w:rsid w:val="00D15573"/>
    <w:rsid w:val="00D20355"/>
    <w:rsid w:val="00D27E60"/>
    <w:rsid w:val="00D30C99"/>
    <w:rsid w:val="00D34166"/>
    <w:rsid w:val="00D376FE"/>
    <w:rsid w:val="00D3785A"/>
    <w:rsid w:val="00D40BFB"/>
    <w:rsid w:val="00D674FE"/>
    <w:rsid w:val="00D77615"/>
    <w:rsid w:val="00D8024A"/>
    <w:rsid w:val="00D815BE"/>
    <w:rsid w:val="00DA3403"/>
    <w:rsid w:val="00DB582C"/>
    <w:rsid w:val="00DB7838"/>
    <w:rsid w:val="00DC7431"/>
    <w:rsid w:val="00DD081E"/>
    <w:rsid w:val="00DD2880"/>
    <w:rsid w:val="00DD3C1E"/>
    <w:rsid w:val="00DE5E45"/>
    <w:rsid w:val="00DE6513"/>
    <w:rsid w:val="00DF1048"/>
    <w:rsid w:val="00DF4807"/>
    <w:rsid w:val="00E048F0"/>
    <w:rsid w:val="00E060CC"/>
    <w:rsid w:val="00E06F8B"/>
    <w:rsid w:val="00E41831"/>
    <w:rsid w:val="00E51B43"/>
    <w:rsid w:val="00E60641"/>
    <w:rsid w:val="00E63BB5"/>
    <w:rsid w:val="00E75E2C"/>
    <w:rsid w:val="00E76A7A"/>
    <w:rsid w:val="00E84A1E"/>
    <w:rsid w:val="00E936C7"/>
    <w:rsid w:val="00EA15F6"/>
    <w:rsid w:val="00EA525F"/>
    <w:rsid w:val="00EB1993"/>
    <w:rsid w:val="00EB7C79"/>
    <w:rsid w:val="00EC1B29"/>
    <w:rsid w:val="00EC2E97"/>
    <w:rsid w:val="00EC4457"/>
    <w:rsid w:val="00ED243D"/>
    <w:rsid w:val="00ED371D"/>
    <w:rsid w:val="00ED4D67"/>
    <w:rsid w:val="00ED4E02"/>
    <w:rsid w:val="00EE0059"/>
    <w:rsid w:val="00EE34AC"/>
    <w:rsid w:val="00EE4D39"/>
    <w:rsid w:val="00EE55E1"/>
    <w:rsid w:val="00EF6D84"/>
    <w:rsid w:val="00F03753"/>
    <w:rsid w:val="00F15879"/>
    <w:rsid w:val="00F1662B"/>
    <w:rsid w:val="00F200D1"/>
    <w:rsid w:val="00F214BB"/>
    <w:rsid w:val="00F22BD6"/>
    <w:rsid w:val="00F23EE4"/>
    <w:rsid w:val="00F246E0"/>
    <w:rsid w:val="00F3083C"/>
    <w:rsid w:val="00F342D8"/>
    <w:rsid w:val="00F34B26"/>
    <w:rsid w:val="00F359B5"/>
    <w:rsid w:val="00F42871"/>
    <w:rsid w:val="00F43073"/>
    <w:rsid w:val="00F44BB7"/>
    <w:rsid w:val="00F71028"/>
    <w:rsid w:val="00F75FA5"/>
    <w:rsid w:val="00F80B82"/>
    <w:rsid w:val="00F871BE"/>
    <w:rsid w:val="00F92167"/>
    <w:rsid w:val="00F94E8F"/>
    <w:rsid w:val="00FA1777"/>
    <w:rsid w:val="00FA2146"/>
    <w:rsid w:val="00FB34FD"/>
    <w:rsid w:val="00FB3FF3"/>
    <w:rsid w:val="00FB4648"/>
    <w:rsid w:val="00FB53AD"/>
    <w:rsid w:val="00FC27C4"/>
    <w:rsid w:val="00FC6040"/>
    <w:rsid w:val="00FC78F0"/>
    <w:rsid w:val="00FD4EF5"/>
    <w:rsid w:val="00FE07C2"/>
    <w:rsid w:val="00FE0D50"/>
    <w:rsid w:val="00FE25CB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B913F32"/>
  <w15:docId w15:val="{E9F4694B-F2F1-4C7B-888B-F0084217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4F8D"/>
    <w:pPr>
      <w:spacing w:after="240"/>
    </w:pPr>
    <w:rPr>
      <w:rFonts w:ascii="Arial" w:hAnsi="Arial"/>
      <w:sz w:val="28"/>
      <w:szCs w:val="24"/>
    </w:rPr>
  </w:style>
  <w:style w:type="paragraph" w:styleId="Heading1">
    <w:name w:val="heading 1"/>
    <w:next w:val="Normal"/>
    <w:link w:val="Heading1Char"/>
    <w:qFormat/>
    <w:rsid w:val="00595500"/>
    <w:pPr>
      <w:numPr>
        <w:numId w:val="117"/>
      </w:numPr>
      <w:spacing w:before="280" w:line="280" w:lineRule="exact"/>
      <w:outlineLvl w:val="0"/>
    </w:pPr>
    <w:rPr>
      <w:rFonts w:ascii="Arial" w:hAnsi="Arial"/>
      <w:b/>
      <w:color w:val="000000"/>
      <w:sz w:val="24"/>
      <w:lang w:val="en-US" w:eastAsia="en-US"/>
    </w:rPr>
  </w:style>
  <w:style w:type="paragraph" w:styleId="Heading2">
    <w:name w:val="heading 2"/>
    <w:next w:val="Normal"/>
    <w:link w:val="Heading2Char"/>
    <w:qFormat/>
    <w:rsid w:val="00595500"/>
    <w:pPr>
      <w:keepNext/>
      <w:numPr>
        <w:ilvl w:val="1"/>
        <w:numId w:val="11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link w:val="Heading3Char"/>
    <w:qFormat/>
    <w:rsid w:val="00595500"/>
    <w:pPr>
      <w:keepNext/>
      <w:numPr>
        <w:ilvl w:val="2"/>
        <w:numId w:val="1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745A14"/>
    <w:pPr>
      <w:numPr>
        <w:numId w:val="1"/>
      </w:numPr>
    </w:pPr>
  </w:style>
  <w:style w:type="paragraph" w:styleId="Header">
    <w:name w:val="header"/>
    <w:basedOn w:val="Normal"/>
    <w:rsid w:val="003A03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A035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D1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232C0"/>
    <w:rPr>
      <w:color w:val="0000FF"/>
      <w:u w:val="single"/>
    </w:rPr>
  </w:style>
  <w:style w:type="paragraph" w:styleId="NormalWeb">
    <w:name w:val="Normal (Web)"/>
    <w:basedOn w:val="Normal"/>
    <w:rsid w:val="00DE6513"/>
    <w:pPr>
      <w:spacing w:before="100" w:beforeAutospacing="1" w:after="100" w:afterAutospacing="1"/>
    </w:pPr>
    <w:rPr>
      <w:rFonts w:cs="Arial"/>
      <w:sz w:val="20"/>
      <w:szCs w:val="20"/>
    </w:rPr>
  </w:style>
  <w:style w:type="character" w:customStyle="1" w:styleId="maincontenttable1">
    <w:name w:val="maincontenttable1"/>
    <w:basedOn w:val="DefaultParagraphFont"/>
    <w:rsid w:val="00DA3403"/>
    <w:rPr>
      <w:color w:val="000000"/>
      <w:sz w:val="18"/>
      <w:szCs w:val="18"/>
      <w:shd w:val="clear" w:color="auto" w:fill="FFFFFF"/>
    </w:rPr>
  </w:style>
  <w:style w:type="table" w:styleId="TableGrid">
    <w:name w:val="Table Grid"/>
    <w:basedOn w:val="TableNormal"/>
    <w:rsid w:val="00DA3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link w:val="BodytextChar"/>
    <w:rsid w:val="00DA3403"/>
    <w:rPr>
      <w:sz w:val="24"/>
    </w:rPr>
  </w:style>
  <w:style w:type="character" w:customStyle="1" w:styleId="BodytextChar">
    <w:name w:val="Body text Char"/>
    <w:basedOn w:val="DefaultParagraphFont"/>
    <w:link w:val="BodyText1"/>
    <w:rsid w:val="00DA3403"/>
    <w:rPr>
      <w:rFonts w:ascii="Arial" w:hAnsi="Arial"/>
      <w:sz w:val="24"/>
      <w:szCs w:val="24"/>
      <w:lang w:val="en-GB" w:eastAsia="en-GB" w:bidi="ar-SA"/>
    </w:rPr>
  </w:style>
  <w:style w:type="paragraph" w:styleId="FootnoteText">
    <w:name w:val="footnote text"/>
    <w:basedOn w:val="Normal"/>
    <w:semiHidden/>
    <w:rsid w:val="000F05C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F05C4"/>
    <w:rPr>
      <w:vertAlign w:val="superscript"/>
    </w:rPr>
  </w:style>
  <w:style w:type="paragraph" w:customStyle="1" w:styleId="09ACBullet">
    <w:name w:val="09. AC Bullet"/>
    <w:basedOn w:val="Normal"/>
    <w:rsid w:val="008370A3"/>
    <w:pPr>
      <w:numPr>
        <w:numId w:val="79"/>
      </w:numPr>
      <w:tabs>
        <w:tab w:val="left" w:pos="357"/>
      </w:tabs>
      <w:spacing w:before="40" w:after="40" w:line="260" w:lineRule="atLeast"/>
    </w:pPr>
    <w:rPr>
      <w:rFonts w:ascii="Verdana" w:hAnsi="Verdana"/>
      <w:sz w:val="18"/>
      <w:szCs w:val="22"/>
      <w:lang w:eastAsia="en-US"/>
    </w:rPr>
  </w:style>
  <w:style w:type="paragraph" w:customStyle="1" w:styleId="Bodytextnumbered">
    <w:name w:val="Body text (numbered)"/>
    <w:basedOn w:val="BodyText1"/>
    <w:rsid w:val="008370A3"/>
    <w:pPr>
      <w:numPr>
        <w:numId w:val="80"/>
      </w:numPr>
    </w:pPr>
  </w:style>
  <w:style w:type="paragraph" w:customStyle="1" w:styleId="Text">
    <w:name w:val="* Text"/>
    <w:basedOn w:val="Normal"/>
    <w:rsid w:val="006371CB"/>
    <w:pPr>
      <w:tabs>
        <w:tab w:val="left" w:pos="567"/>
      </w:tabs>
      <w:spacing w:before="140" w:line="280" w:lineRule="exact"/>
      <w:ind w:left="1701" w:right="113" w:hanging="567"/>
    </w:pPr>
    <w:rPr>
      <w:rFonts w:ascii="Times New Roman" w:hAnsi="Times New Roman"/>
      <w:sz w:val="24"/>
      <w:szCs w:val="20"/>
    </w:rPr>
  </w:style>
  <w:style w:type="paragraph" w:customStyle="1" w:styleId="XBullet">
    <w:name w:val="XBullet"/>
    <w:basedOn w:val="Normal"/>
    <w:rsid w:val="006371CB"/>
    <w:pPr>
      <w:numPr>
        <w:numId w:val="89"/>
      </w:numPr>
      <w:tabs>
        <w:tab w:val="left" w:pos="567"/>
        <w:tab w:val="left" w:pos="2275"/>
      </w:tabs>
      <w:spacing w:before="140" w:line="280" w:lineRule="exact"/>
      <w:ind w:right="115"/>
    </w:pPr>
    <w:rPr>
      <w:rFonts w:ascii="Times New Roman" w:hAnsi="Times New Roman"/>
      <w:sz w:val="24"/>
      <w:szCs w:val="20"/>
    </w:rPr>
  </w:style>
  <w:style w:type="paragraph" w:customStyle="1" w:styleId="XBullet2">
    <w:name w:val="XBullet2"/>
    <w:basedOn w:val="XBullet"/>
    <w:next w:val="Normal"/>
    <w:rsid w:val="006371CB"/>
    <w:pPr>
      <w:numPr>
        <w:numId w:val="88"/>
      </w:numPr>
      <w:tabs>
        <w:tab w:val="clear" w:pos="2549"/>
        <w:tab w:val="num" w:pos="360"/>
        <w:tab w:val="num" w:pos="2835"/>
        <w:tab w:val="left" w:pos="2966"/>
      </w:tabs>
      <w:ind w:left="2837" w:hanging="562"/>
    </w:pPr>
  </w:style>
  <w:style w:type="paragraph" w:customStyle="1" w:styleId="Author">
    <w:name w:val="Author"/>
    <w:basedOn w:val="Normal"/>
    <w:rsid w:val="006371CB"/>
    <w:pPr>
      <w:spacing w:before="140" w:line="420" w:lineRule="exact"/>
      <w:ind w:left="567" w:right="113" w:hanging="567"/>
    </w:pPr>
    <w:rPr>
      <w:i/>
      <w:sz w:val="24"/>
      <w:szCs w:val="20"/>
    </w:rPr>
  </w:style>
  <w:style w:type="paragraph" w:styleId="Title">
    <w:name w:val="Title"/>
    <w:basedOn w:val="Normal"/>
    <w:qFormat/>
    <w:rsid w:val="006371CB"/>
    <w:pPr>
      <w:spacing w:before="560" w:line="420" w:lineRule="exact"/>
      <w:ind w:right="113"/>
    </w:pPr>
    <w:rPr>
      <w:b/>
      <w:sz w:val="36"/>
      <w:szCs w:val="20"/>
    </w:rPr>
  </w:style>
  <w:style w:type="paragraph" w:customStyle="1" w:styleId="Client">
    <w:name w:val="Client"/>
    <w:basedOn w:val="Normal"/>
    <w:rsid w:val="006371CB"/>
    <w:pPr>
      <w:spacing w:before="140" w:line="420" w:lineRule="exact"/>
      <w:ind w:right="113"/>
    </w:pPr>
    <w:rPr>
      <w:i/>
      <w:sz w:val="24"/>
      <w:szCs w:val="20"/>
    </w:rPr>
  </w:style>
  <w:style w:type="paragraph" w:customStyle="1" w:styleId="Contents">
    <w:name w:val="Contents"/>
    <w:basedOn w:val="Normal"/>
    <w:rsid w:val="006371CB"/>
    <w:pPr>
      <w:spacing w:before="140" w:after="140" w:line="420" w:lineRule="exact"/>
      <w:ind w:left="567" w:right="113" w:hanging="567"/>
    </w:pPr>
    <w:rPr>
      <w:b/>
      <w:szCs w:val="20"/>
    </w:rPr>
  </w:style>
  <w:style w:type="paragraph" w:styleId="Date">
    <w:name w:val="Date"/>
    <w:basedOn w:val="Normal"/>
    <w:rsid w:val="006371CB"/>
    <w:pPr>
      <w:spacing w:before="140" w:after="280" w:line="420" w:lineRule="exact"/>
      <w:ind w:left="567" w:right="113" w:hanging="567"/>
    </w:pPr>
    <w:rPr>
      <w:sz w:val="24"/>
      <w:szCs w:val="20"/>
    </w:rPr>
  </w:style>
  <w:style w:type="paragraph" w:customStyle="1" w:styleId="SRText">
    <w:name w:val="* SR Text"/>
    <w:basedOn w:val="Normal"/>
    <w:rsid w:val="006371CB"/>
    <w:pPr>
      <w:tabs>
        <w:tab w:val="left" w:pos="567"/>
      </w:tabs>
      <w:spacing w:before="140" w:line="280" w:lineRule="exact"/>
      <w:ind w:left="1701" w:right="113"/>
    </w:pPr>
    <w:rPr>
      <w:rFonts w:ascii="Times New Roman" w:hAnsi="Times New Roman"/>
      <w:sz w:val="24"/>
      <w:szCs w:val="20"/>
    </w:rPr>
  </w:style>
  <w:style w:type="paragraph" w:customStyle="1" w:styleId="headerclient">
    <w:name w:val="header client"/>
    <w:basedOn w:val="Normal"/>
    <w:rsid w:val="006371CB"/>
    <w:pPr>
      <w:spacing w:after="140" w:line="280" w:lineRule="exact"/>
      <w:ind w:right="113"/>
    </w:pPr>
    <w:rPr>
      <w:rFonts w:ascii="Times New Roman" w:hAnsi="Times New Roman"/>
      <w:sz w:val="20"/>
      <w:szCs w:val="20"/>
    </w:rPr>
  </w:style>
  <w:style w:type="paragraph" w:customStyle="1" w:styleId="headerfirst">
    <w:name w:val="header first"/>
    <w:basedOn w:val="Normal"/>
    <w:rsid w:val="006371CB"/>
    <w:pPr>
      <w:spacing w:before="60" w:line="280" w:lineRule="exact"/>
      <w:ind w:left="142" w:right="142"/>
      <w:jc w:val="right"/>
    </w:pPr>
    <w:rPr>
      <w:b/>
      <w:color w:val="FFFFFF"/>
      <w:sz w:val="24"/>
      <w:szCs w:val="20"/>
    </w:rPr>
  </w:style>
  <w:style w:type="paragraph" w:customStyle="1" w:styleId="header1client">
    <w:name w:val="header1 client"/>
    <w:basedOn w:val="headerclient"/>
    <w:rsid w:val="006371CB"/>
  </w:style>
  <w:style w:type="paragraph" w:customStyle="1" w:styleId="header1title">
    <w:name w:val="header1 title"/>
    <w:basedOn w:val="Normal"/>
    <w:rsid w:val="006371CB"/>
    <w:pPr>
      <w:spacing w:line="280" w:lineRule="exact"/>
      <w:ind w:right="113"/>
    </w:pPr>
    <w:rPr>
      <w:rFonts w:ascii="Times New Roman" w:hAnsi="Times New Roman"/>
      <w:i/>
      <w:sz w:val="20"/>
      <w:szCs w:val="20"/>
    </w:rPr>
  </w:style>
  <w:style w:type="paragraph" w:styleId="BlockText">
    <w:name w:val="Block Text"/>
    <w:basedOn w:val="Normal"/>
    <w:rsid w:val="006371CB"/>
    <w:pPr>
      <w:spacing w:before="70"/>
      <w:ind w:left="1701" w:right="113" w:hanging="567"/>
    </w:pPr>
    <w:rPr>
      <w:sz w:val="18"/>
      <w:szCs w:val="20"/>
    </w:rPr>
  </w:style>
  <w:style w:type="paragraph" w:styleId="Salutation">
    <w:name w:val="Salutation"/>
    <w:basedOn w:val="BodyText1"/>
    <w:next w:val="Normal"/>
    <w:rsid w:val="00F03753"/>
    <w:pPr>
      <w:tabs>
        <w:tab w:val="left" w:pos="0"/>
      </w:tabs>
      <w:overflowPunct w:val="0"/>
      <w:autoSpaceDE w:val="0"/>
      <w:autoSpaceDN w:val="0"/>
      <w:adjustRightInd w:val="0"/>
      <w:spacing w:after="0"/>
      <w:textAlignment w:val="baseline"/>
    </w:pPr>
    <w:rPr>
      <w:lang w:eastAsia="en-US"/>
    </w:rPr>
  </w:style>
  <w:style w:type="paragraph" w:styleId="BodyText">
    <w:name w:val="Body Text"/>
    <w:basedOn w:val="Normal"/>
    <w:rsid w:val="00F03753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sz w:val="24"/>
      <w:szCs w:val="22"/>
      <w:lang w:eastAsia="en-US"/>
    </w:rPr>
  </w:style>
  <w:style w:type="paragraph" w:customStyle="1" w:styleId="HeaderPrompt">
    <w:name w:val="HeaderPrompt"/>
    <w:basedOn w:val="Normal"/>
    <w:rsid w:val="00F03753"/>
    <w:pPr>
      <w:tabs>
        <w:tab w:val="center" w:pos="4547"/>
        <w:tab w:val="right" w:pos="8760"/>
      </w:tabs>
      <w:spacing w:line="288" w:lineRule="auto"/>
    </w:pPr>
    <w:rPr>
      <w:b/>
      <w:sz w:val="24"/>
      <w:szCs w:val="20"/>
    </w:rPr>
  </w:style>
  <w:style w:type="paragraph" w:customStyle="1" w:styleId="HeaderData">
    <w:name w:val="HeaderData"/>
    <w:basedOn w:val="HeaderPrompt"/>
    <w:rsid w:val="00F03753"/>
    <w:rPr>
      <w:b w:val="0"/>
    </w:rPr>
  </w:style>
  <w:style w:type="paragraph" w:customStyle="1" w:styleId="Subject">
    <w:name w:val="Subject"/>
    <w:basedOn w:val="BodyText1"/>
    <w:rsid w:val="00F03753"/>
    <w:rPr>
      <w:b/>
      <w:sz w:val="28"/>
    </w:rPr>
  </w:style>
  <w:style w:type="paragraph" w:customStyle="1" w:styleId="RecipientAddress">
    <w:name w:val="RecipientAddress"/>
    <w:basedOn w:val="BodyText1"/>
    <w:rsid w:val="00F03753"/>
    <w:pPr>
      <w:spacing w:after="0"/>
    </w:pPr>
  </w:style>
  <w:style w:type="paragraph" w:styleId="TOC1">
    <w:name w:val="toc 1"/>
    <w:basedOn w:val="Normal"/>
    <w:next w:val="Normal"/>
    <w:autoRedefine/>
    <w:semiHidden/>
    <w:rsid w:val="00B76344"/>
  </w:style>
  <w:style w:type="paragraph" w:styleId="TOC2">
    <w:name w:val="toc 2"/>
    <w:basedOn w:val="Normal"/>
    <w:next w:val="Normal"/>
    <w:autoRedefine/>
    <w:semiHidden/>
    <w:rsid w:val="005075A0"/>
    <w:pPr>
      <w:tabs>
        <w:tab w:val="right" w:leader="dot" w:pos="8296"/>
      </w:tabs>
      <w:ind w:left="220"/>
    </w:pPr>
  </w:style>
  <w:style w:type="paragraph" w:styleId="TOC3">
    <w:name w:val="toc 3"/>
    <w:basedOn w:val="Normal"/>
    <w:next w:val="Normal"/>
    <w:autoRedefine/>
    <w:semiHidden/>
    <w:rsid w:val="00B76344"/>
    <w:pPr>
      <w:ind w:left="440"/>
    </w:pPr>
  </w:style>
  <w:style w:type="paragraph" w:styleId="TOC4">
    <w:name w:val="toc 4"/>
    <w:basedOn w:val="Normal"/>
    <w:next w:val="Normal"/>
    <w:autoRedefine/>
    <w:semiHidden/>
    <w:rsid w:val="00B76344"/>
    <w:pPr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semiHidden/>
    <w:rsid w:val="00B76344"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semiHidden/>
    <w:rsid w:val="00B76344"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semiHidden/>
    <w:rsid w:val="00B76344"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rsid w:val="00B76344"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semiHidden/>
    <w:rsid w:val="00B76344"/>
    <w:pPr>
      <w:ind w:left="1920"/>
    </w:pPr>
    <w:rPr>
      <w:rFonts w:ascii="Times New Roman" w:hAnsi="Times New Roman"/>
      <w:sz w:val="24"/>
    </w:rPr>
  </w:style>
  <w:style w:type="paragraph" w:styleId="DocumentMap">
    <w:name w:val="Document Map"/>
    <w:basedOn w:val="Normal"/>
    <w:semiHidden/>
    <w:rsid w:val="00D8024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B00B31"/>
    <w:rPr>
      <w:sz w:val="16"/>
      <w:szCs w:val="16"/>
    </w:rPr>
  </w:style>
  <w:style w:type="paragraph" w:styleId="CommentText">
    <w:name w:val="annotation text"/>
    <w:basedOn w:val="Normal"/>
    <w:semiHidden/>
    <w:rsid w:val="00B00B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00B31"/>
    <w:rPr>
      <w:b/>
      <w:bCs/>
    </w:rPr>
  </w:style>
  <w:style w:type="paragraph" w:customStyle="1" w:styleId="normalpara">
    <w:name w:val="normalpara"/>
    <w:basedOn w:val="Normal"/>
    <w:rsid w:val="0029216B"/>
    <w:pPr>
      <w:spacing w:before="100" w:beforeAutospacing="1" w:after="100" w:afterAutospacing="1"/>
    </w:pPr>
    <w:rPr>
      <w:rFonts w:ascii="Verdana" w:hAnsi="Verdana"/>
      <w:color w:val="333333"/>
      <w:sz w:val="29"/>
      <w:szCs w:val="29"/>
    </w:rPr>
  </w:style>
  <w:style w:type="character" w:customStyle="1" w:styleId="normalpara1">
    <w:name w:val="normalpara1"/>
    <w:basedOn w:val="DefaultParagraphFont"/>
    <w:rsid w:val="0029216B"/>
    <w:rPr>
      <w:rFonts w:ascii="Verdana" w:hAnsi="Verdana" w:hint="default"/>
      <w:color w:val="333333"/>
      <w:sz w:val="29"/>
      <w:szCs w:val="29"/>
    </w:rPr>
  </w:style>
  <w:style w:type="character" w:customStyle="1" w:styleId="bold1">
    <w:name w:val="bold1"/>
    <w:basedOn w:val="DefaultParagraphFont"/>
    <w:rsid w:val="0029216B"/>
    <w:rPr>
      <w:b/>
      <w:bCs/>
    </w:rPr>
  </w:style>
  <w:style w:type="character" w:customStyle="1" w:styleId="largetext1">
    <w:name w:val="largetext1"/>
    <w:basedOn w:val="DefaultParagraphFont"/>
    <w:rsid w:val="0029216B"/>
    <w:rPr>
      <w:sz w:val="22"/>
      <w:szCs w:val="22"/>
    </w:rPr>
  </w:style>
  <w:style w:type="character" w:customStyle="1" w:styleId="italic1">
    <w:name w:val="italic1"/>
    <w:basedOn w:val="DefaultParagraphFont"/>
    <w:rsid w:val="0029216B"/>
    <w:rPr>
      <w:i/>
      <w:iCs/>
    </w:rPr>
  </w:style>
  <w:style w:type="character" w:customStyle="1" w:styleId="target">
    <w:name w:val="target"/>
    <w:basedOn w:val="DefaultParagraphFont"/>
    <w:rsid w:val="0029216B"/>
  </w:style>
  <w:style w:type="character" w:styleId="FollowedHyperlink">
    <w:name w:val="FollowedHyperlink"/>
    <w:basedOn w:val="DefaultParagraphFont"/>
    <w:rsid w:val="0029216B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595500"/>
    <w:rPr>
      <w:rFonts w:ascii="Arial" w:hAnsi="Arial" w:cs="Arial"/>
      <w:b/>
      <w:bCs/>
      <w:i/>
      <w:iCs/>
      <w:sz w:val="28"/>
      <w:szCs w:val="28"/>
      <w:lang w:val="en-GB" w:eastAsia="en-GB" w:bidi="ar-SA"/>
    </w:rPr>
  </w:style>
  <w:style w:type="paragraph" w:customStyle="1" w:styleId="Reporttitle">
    <w:name w:val="Report title"/>
    <w:basedOn w:val="Heading1"/>
    <w:rsid w:val="00F871BE"/>
    <w:pPr>
      <w:spacing w:before="0" w:after="600" w:line="240" w:lineRule="auto"/>
      <w:outlineLvl w:val="9"/>
    </w:pPr>
    <w:rPr>
      <w:rFonts w:cs="Arial"/>
      <w:color w:val="auto"/>
      <w:sz w:val="96"/>
      <w:szCs w:val="72"/>
      <w:lang w:val="en-GB" w:eastAsia="en-GB"/>
    </w:rPr>
  </w:style>
  <w:style w:type="paragraph" w:customStyle="1" w:styleId="AIBname">
    <w:name w:val="AIB name"/>
    <w:basedOn w:val="Normal"/>
    <w:rsid w:val="00F871BE"/>
    <w:pPr>
      <w:spacing w:before="140" w:after="140"/>
    </w:pPr>
    <w:rPr>
      <w:b/>
      <w:sz w:val="40"/>
      <w:szCs w:val="40"/>
    </w:rPr>
  </w:style>
  <w:style w:type="character" w:customStyle="1" w:styleId="Heading1Char">
    <w:name w:val="Heading 1 Char"/>
    <w:basedOn w:val="DefaultParagraphFont"/>
    <w:link w:val="Heading1"/>
    <w:rsid w:val="00595500"/>
    <w:rPr>
      <w:rFonts w:ascii="Arial" w:hAnsi="Arial"/>
      <w:b/>
      <w:color w:val="000000"/>
      <w:sz w:val="24"/>
      <w:lang w:val="en-US" w:eastAsia="en-US" w:bidi="ar-SA"/>
    </w:rPr>
  </w:style>
  <w:style w:type="table" w:styleId="GridTable1Light">
    <w:name w:val="Grid Table 1 Light"/>
    <w:basedOn w:val="TableNormal"/>
    <w:uiPriority w:val="46"/>
    <w:rsid w:val="00FE4F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1centred">
    <w:name w:val="H1 centred"/>
    <w:basedOn w:val="Heading1"/>
    <w:link w:val="H1centredChar"/>
    <w:qFormat/>
    <w:rsid w:val="001C0DF8"/>
    <w:pPr>
      <w:numPr>
        <w:numId w:val="0"/>
      </w:numPr>
      <w:spacing w:before="0" w:after="360" w:line="240" w:lineRule="auto"/>
      <w:jc w:val="center"/>
    </w:pPr>
    <w:rPr>
      <w:sz w:val="28"/>
    </w:rPr>
  </w:style>
  <w:style w:type="paragraph" w:customStyle="1" w:styleId="H2centered">
    <w:name w:val="H2 centered"/>
    <w:basedOn w:val="Heading3"/>
    <w:link w:val="H2centeredChar"/>
    <w:qFormat/>
    <w:rsid w:val="001C0DF8"/>
    <w:pPr>
      <w:numPr>
        <w:ilvl w:val="0"/>
        <w:numId w:val="0"/>
      </w:numPr>
      <w:spacing w:before="120" w:after="240"/>
      <w:jc w:val="center"/>
    </w:pPr>
    <w:rPr>
      <w:color w:val="000000" w:themeColor="text1"/>
      <w:sz w:val="28"/>
    </w:rPr>
  </w:style>
  <w:style w:type="character" w:customStyle="1" w:styleId="H1centredChar">
    <w:name w:val="H1 centred Char"/>
    <w:basedOn w:val="Heading1Char"/>
    <w:link w:val="H1centred"/>
    <w:rsid w:val="001C0DF8"/>
    <w:rPr>
      <w:rFonts w:ascii="Arial" w:hAnsi="Arial"/>
      <w:b/>
      <w:color w:val="000000"/>
      <w:sz w:val="28"/>
      <w:lang w:val="en-US" w:eastAsia="en-US" w:bidi="ar-SA"/>
    </w:rPr>
  </w:style>
  <w:style w:type="paragraph" w:customStyle="1" w:styleId="H3">
    <w:name w:val="H3"/>
    <w:basedOn w:val="Heading3"/>
    <w:link w:val="H3Char"/>
    <w:qFormat/>
    <w:rsid w:val="001C0DF8"/>
    <w:pPr>
      <w:numPr>
        <w:ilvl w:val="0"/>
        <w:numId w:val="0"/>
      </w:numPr>
      <w:spacing w:before="120" w:after="240"/>
    </w:pPr>
    <w:rPr>
      <w:color w:val="000000" w:themeColor="text1"/>
      <w:sz w:val="28"/>
    </w:rPr>
  </w:style>
  <w:style w:type="character" w:customStyle="1" w:styleId="Heading3Char">
    <w:name w:val="Heading 3 Char"/>
    <w:basedOn w:val="DefaultParagraphFont"/>
    <w:link w:val="Heading3"/>
    <w:rsid w:val="001C0DF8"/>
    <w:rPr>
      <w:rFonts w:ascii="Arial" w:hAnsi="Arial" w:cs="Arial"/>
      <w:b/>
      <w:bCs/>
      <w:sz w:val="26"/>
      <w:szCs w:val="26"/>
    </w:rPr>
  </w:style>
  <w:style w:type="character" w:customStyle="1" w:styleId="H2centeredChar">
    <w:name w:val="H2 centered Char"/>
    <w:basedOn w:val="Heading3Char"/>
    <w:link w:val="H2centered"/>
    <w:rsid w:val="001C0DF8"/>
    <w:rPr>
      <w:rFonts w:ascii="Arial" w:hAnsi="Arial" w:cs="Arial"/>
      <w:b/>
      <w:bCs/>
      <w:color w:val="000000" w:themeColor="text1"/>
      <w:sz w:val="28"/>
      <w:szCs w:val="26"/>
    </w:rPr>
  </w:style>
  <w:style w:type="character" w:customStyle="1" w:styleId="H3Char">
    <w:name w:val="H3 Char"/>
    <w:basedOn w:val="Heading3Char"/>
    <w:link w:val="H3"/>
    <w:rsid w:val="001C0DF8"/>
    <w:rPr>
      <w:rFonts w:ascii="Arial" w:hAnsi="Arial" w:cs="Arial"/>
      <w:b/>
      <w:bCs/>
      <w:color w:val="000000" w:themeColor="text1"/>
      <w:sz w:val="28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80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9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hfield.gov.uk/your-council/financial-information/statement-of-accounts-audit-repor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AED703F3-F0C3-4491-9390-9FDC9543F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FF019-BFDF-4BAF-A89F-7EFC8C71F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A08896-01AD-471F-A9FC-E1ED81343D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9FD6ED-3F4A-4274-8893-36D2347EB2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02b34e-0bec-4698-9443-e54c1d6c1a4e"/>
    <ds:schemaRef ds:uri="065c7180-8096-46be-8663-611465dee4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Inspection notice 2022 to 2023</vt:lpstr>
    </vt:vector>
  </TitlesOfParts>
  <Company>Audit Commission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notice 2024 to 2025</dc:title>
  <dc:creator>p-armitage</dc:creator>
  <cp:lastModifiedBy>Sharon.Simcox</cp:lastModifiedBy>
  <cp:revision>4</cp:revision>
  <cp:lastPrinted>2019-04-02T15:09:00Z</cp:lastPrinted>
  <dcterms:created xsi:type="dcterms:W3CDTF">2025-05-22T09:31:00Z</dcterms:created>
  <dcterms:modified xsi:type="dcterms:W3CDTF">2025-05-28T08:02:00Z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  <property fmtid="{D5CDD505-2E9C-101B-9397-08002B2CF9AE}" pid="3" name="MediaServiceImageTags">
    <vt:lpwstr/>
  </property>
</Properties>
</file>