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61AF3D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16403">
        <w:rPr>
          <w:b w:val="0"/>
          <w:bCs w:val="0"/>
        </w:rPr>
        <w:t>Swanson Avenue, Huthwaite Block One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16403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16403" w:rsidRDefault="00216403" w:rsidP="00216403">
            <w:r>
              <w:t>1. Communal Cleaning</w:t>
            </w:r>
          </w:p>
        </w:tc>
        <w:tc>
          <w:tcPr>
            <w:tcW w:w="1950" w:type="dxa"/>
          </w:tcPr>
          <w:p w14:paraId="68BF0580" w14:textId="06974303" w:rsidR="00216403" w:rsidRDefault="00216403" w:rsidP="00216403">
            <w:pPr>
              <w:jc w:val="center"/>
            </w:pPr>
            <w:r>
              <w:t>£0.26</w:t>
            </w:r>
          </w:p>
        </w:tc>
      </w:tr>
      <w:tr w:rsidR="00216403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16403" w:rsidRDefault="00216403" w:rsidP="00216403">
            <w:r>
              <w:t>2. Communal Window Cleaning</w:t>
            </w:r>
          </w:p>
        </w:tc>
        <w:tc>
          <w:tcPr>
            <w:tcW w:w="1950" w:type="dxa"/>
          </w:tcPr>
          <w:p w14:paraId="4766D382" w14:textId="393DD00C" w:rsidR="00216403" w:rsidRDefault="00216403" w:rsidP="00216403">
            <w:pPr>
              <w:jc w:val="center"/>
            </w:pPr>
            <w:r>
              <w:t>£0.13</w:t>
            </w:r>
          </w:p>
        </w:tc>
      </w:tr>
      <w:tr w:rsidR="00216403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16403" w:rsidRDefault="00216403" w:rsidP="00216403">
            <w:r>
              <w:t>3. Communal Electric Supply</w:t>
            </w:r>
          </w:p>
        </w:tc>
        <w:tc>
          <w:tcPr>
            <w:tcW w:w="1950" w:type="dxa"/>
          </w:tcPr>
          <w:p w14:paraId="51212E7C" w14:textId="5DC1AF9D" w:rsidR="00216403" w:rsidRDefault="00216403" w:rsidP="00216403">
            <w:pPr>
              <w:jc w:val="center"/>
            </w:pPr>
            <w:r>
              <w:t>£2.62</w:t>
            </w:r>
          </w:p>
        </w:tc>
      </w:tr>
      <w:tr w:rsidR="00216403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16403" w:rsidRPr="000926AC" w:rsidRDefault="00216403" w:rsidP="00216403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0E4BB79D" w:rsidR="00216403" w:rsidRDefault="00216403" w:rsidP="00216403">
            <w:pPr>
              <w:jc w:val="center"/>
            </w:pPr>
            <w:r>
              <w:t>£0.45</w:t>
            </w:r>
          </w:p>
        </w:tc>
      </w:tr>
      <w:tr w:rsidR="00216403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16403" w:rsidRPr="004A7895" w:rsidRDefault="00216403" w:rsidP="002164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0FD2E0F" w:rsidR="00216403" w:rsidRDefault="00216403" w:rsidP="00216403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3DD90D9" w:rsidR="00B77D40" w:rsidRDefault="0095237D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930DFF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0F89" w14:textId="77777777" w:rsidR="00930DFF" w:rsidRDefault="00930DFF" w:rsidP="00E873B8">
      <w:pPr>
        <w:spacing w:after="0" w:line="240" w:lineRule="auto"/>
      </w:pPr>
      <w:r>
        <w:separator/>
      </w:r>
    </w:p>
  </w:endnote>
  <w:endnote w:type="continuationSeparator" w:id="0">
    <w:p w14:paraId="70D9EAA5" w14:textId="77777777" w:rsidR="00930DFF" w:rsidRDefault="00930DF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D67" w14:textId="77777777" w:rsidR="00930DFF" w:rsidRDefault="00930DFF" w:rsidP="00E873B8">
      <w:pPr>
        <w:spacing w:after="0" w:line="240" w:lineRule="auto"/>
      </w:pPr>
      <w:r>
        <w:separator/>
      </w:r>
    </w:p>
  </w:footnote>
  <w:footnote w:type="continuationSeparator" w:id="0">
    <w:p w14:paraId="15FB72F5" w14:textId="77777777" w:rsidR="00930DFF" w:rsidRDefault="00930DF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96705"/>
    <w:rsid w:val="002A1E6F"/>
    <w:rsid w:val="002A295A"/>
    <w:rsid w:val="002B0828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6380C"/>
    <w:rsid w:val="008C6165"/>
    <w:rsid w:val="008E33B2"/>
    <w:rsid w:val="00930DFF"/>
    <w:rsid w:val="0095237D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2024-04-08T14:26:00Z</dcterms:created>
  <dcterms:modified xsi:type="dcterms:W3CDTF">2024-04-08T14:26:00Z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1518846676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