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9AD1D" w14:textId="28390EC8" w:rsidR="001119E3" w:rsidRDefault="00E245E8" w:rsidP="00E245E8">
      <w:pPr>
        <w:pStyle w:val="Heading1"/>
      </w:pPr>
      <w:r>
        <w:t>Local government election</w:t>
      </w:r>
      <w:r>
        <w:br/>
        <w:t>Statement of person</w:t>
      </w:r>
    </w:p>
    <w:p w14:paraId="788C5DDF" w14:textId="77777777" w:rsidR="00E245E8" w:rsidRDefault="00E245E8" w:rsidP="00447147">
      <w:pPr>
        <w:pStyle w:val="inbetweentables"/>
      </w:pPr>
    </w:p>
    <w:p w14:paraId="04AA0216" w14:textId="4F2C737B" w:rsidR="00E245E8" w:rsidRDefault="00E245E8" w:rsidP="00E245E8">
      <w:pPr>
        <w:pStyle w:val="Heading2"/>
      </w:pPr>
      <w:r>
        <w:t>Local government election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3150"/>
        <w:gridCol w:w="7307"/>
      </w:tblGrid>
      <w:tr w:rsidR="008E08CF" w14:paraId="187D3CA9" w14:textId="77777777" w:rsidTr="008E08CF">
        <w:trPr>
          <w:trHeight w:val="440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3F888DC2" w14:textId="77777777" w:rsidR="008E08CF" w:rsidRDefault="008E08CF" w:rsidP="0018268B">
            <w:r>
              <w:t>Local authority name:</w:t>
            </w:r>
          </w:p>
        </w:tc>
        <w:tc>
          <w:tcPr>
            <w:tcW w:w="3494" w:type="pct"/>
            <w:vAlign w:val="center"/>
          </w:tcPr>
          <w:p w14:paraId="74B32AC8" w14:textId="77777777" w:rsidR="008E08CF" w:rsidRDefault="008E08CF" w:rsidP="0018268B">
            <w:r>
              <w:t>Nottinghamshire County Council</w:t>
            </w:r>
          </w:p>
        </w:tc>
      </w:tr>
      <w:tr w:rsidR="008E08CF" w14:paraId="375D30A8" w14:textId="77777777" w:rsidTr="008E08CF">
        <w:trPr>
          <w:trHeight w:val="546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178CD891" w14:textId="77777777" w:rsidR="008E08CF" w:rsidRDefault="008E08CF" w:rsidP="0018268B">
            <w:r>
              <w:t>Name of ward/division:</w:t>
            </w:r>
          </w:p>
        </w:tc>
        <w:tc>
          <w:tcPr>
            <w:tcW w:w="3494" w:type="pct"/>
            <w:vAlign w:val="center"/>
          </w:tcPr>
          <w:p w14:paraId="115CFCDC" w14:textId="77777777" w:rsidR="008E08CF" w:rsidRDefault="008E08CF" w:rsidP="0018268B">
            <w:r>
              <w:t>Hucknall West</w:t>
            </w:r>
          </w:p>
        </w:tc>
      </w:tr>
      <w:tr w:rsidR="008E08CF" w14:paraId="0684CE59" w14:textId="77777777" w:rsidTr="008E08CF">
        <w:trPr>
          <w:trHeight w:val="567"/>
          <w:jc w:val="center"/>
        </w:trPr>
        <w:tc>
          <w:tcPr>
            <w:tcW w:w="1506" w:type="pct"/>
            <w:shd w:val="clear" w:color="auto" w:fill="D9D9D9"/>
            <w:vAlign w:val="center"/>
          </w:tcPr>
          <w:p w14:paraId="0D20615F" w14:textId="77777777" w:rsidR="008E08CF" w:rsidRDefault="008E08CF" w:rsidP="0018268B">
            <w:r>
              <w:t>Date of election:</w:t>
            </w:r>
          </w:p>
        </w:tc>
        <w:tc>
          <w:tcPr>
            <w:tcW w:w="3494" w:type="pct"/>
            <w:vAlign w:val="center"/>
          </w:tcPr>
          <w:p w14:paraId="2E441FCD" w14:textId="77777777" w:rsidR="008E08CF" w:rsidRDefault="008E08CF" w:rsidP="0018268B">
            <w:r>
              <w:t>Thursday 1 May 2025</w:t>
            </w:r>
          </w:p>
        </w:tc>
      </w:tr>
    </w:tbl>
    <w:p w14:paraId="4959AD22" w14:textId="3A25DF0A" w:rsidR="001119E3" w:rsidRDefault="008E08CF" w:rsidP="008E08CF">
      <w:r>
        <w:t xml:space="preserve">The following people have been or stand nominated for election to this division. Those who no longer stand nominated have a comment in the </w:t>
      </w:r>
      <w:proofErr w:type="gramStart"/>
      <w:r>
        <w:t>right hand</w:t>
      </w:r>
      <w:proofErr w:type="gramEnd"/>
      <w:r>
        <w:t xml:space="preserve"> column.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3159"/>
        <w:gridCol w:w="2521"/>
        <w:gridCol w:w="2341"/>
        <w:gridCol w:w="2436"/>
      </w:tblGrid>
      <w:tr w:rsidR="001119E3" w14:paraId="4959AD34" w14:textId="77777777" w:rsidTr="00447147">
        <w:trPr>
          <w:jc w:val="center"/>
        </w:trPr>
        <w:tc>
          <w:tcPr>
            <w:tcW w:w="1510" w:type="pct"/>
            <w:shd w:val="clear" w:color="auto" w:fill="D9D9D9"/>
            <w:vAlign w:val="center"/>
          </w:tcPr>
          <w:p w14:paraId="4959AD30" w14:textId="77777777" w:rsidR="001119E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Candidate name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4959AD31" w14:textId="77777777" w:rsidR="001119E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Address of candidate</w:t>
            </w:r>
          </w:p>
        </w:tc>
        <w:tc>
          <w:tcPr>
            <w:tcW w:w="1119" w:type="pct"/>
            <w:shd w:val="clear" w:color="auto" w:fill="D9D9D9"/>
            <w:vAlign w:val="center"/>
          </w:tcPr>
          <w:p w14:paraId="4959AD32" w14:textId="77777777" w:rsidR="001119E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Description of candidate </w:t>
            </w:r>
          </w:p>
        </w:tc>
        <w:tc>
          <w:tcPr>
            <w:tcW w:w="1165" w:type="pct"/>
            <w:shd w:val="clear" w:color="auto" w:fill="D9D9D9"/>
            <w:vAlign w:val="center"/>
          </w:tcPr>
          <w:p w14:paraId="4959AD33" w14:textId="77777777" w:rsidR="001119E3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Reason why candidate no longer nominated</w:t>
            </w:r>
          </w:p>
        </w:tc>
      </w:tr>
      <w:tr w:rsidR="001119E3" w14:paraId="4959AD3B" w14:textId="77777777" w:rsidTr="00447147">
        <w:trPr>
          <w:trHeight w:val="680"/>
          <w:jc w:val="center"/>
        </w:trPr>
        <w:tc>
          <w:tcPr>
            <w:tcW w:w="1510" w:type="pct"/>
          </w:tcPr>
          <w:p w14:paraId="4959AD35" w14:textId="77777777" w:rsidR="001119E3" w:rsidRDefault="00000000" w:rsidP="008E08CF">
            <w:pPr>
              <w:pStyle w:val="Tabletext0"/>
            </w:pPr>
            <w:r>
              <w:t>ADEGOKE</w:t>
            </w:r>
          </w:p>
          <w:p w14:paraId="4959AD37" w14:textId="59EA42EC" w:rsidR="001119E3" w:rsidRPr="008E08CF" w:rsidRDefault="00000000" w:rsidP="008E08CF">
            <w:pPr>
              <w:pStyle w:val="Tabletext0"/>
            </w:pPr>
            <w:r>
              <w:t>Chris</w:t>
            </w:r>
          </w:p>
        </w:tc>
        <w:tc>
          <w:tcPr>
            <w:tcW w:w="1205" w:type="pct"/>
          </w:tcPr>
          <w:p w14:paraId="4959AD38" w14:textId="77777777" w:rsidR="001119E3" w:rsidRDefault="00000000" w:rsidP="008E08CF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24 Dexters Grove, Hucknall, Nottingham, NG15 6UW</w:t>
            </w:r>
          </w:p>
        </w:tc>
        <w:tc>
          <w:tcPr>
            <w:tcW w:w="1119" w:type="pct"/>
          </w:tcPr>
          <w:p w14:paraId="4959AD39" w14:textId="77777777" w:rsidR="001119E3" w:rsidRDefault="00000000" w:rsidP="008E08CF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Reform UK</w:t>
            </w:r>
          </w:p>
        </w:tc>
        <w:tc>
          <w:tcPr>
            <w:tcW w:w="1165" w:type="pct"/>
          </w:tcPr>
          <w:p w14:paraId="4959AD3A" w14:textId="77777777" w:rsidR="001119E3" w:rsidRDefault="001119E3" w:rsidP="008E08CF">
            <w:pPr>
              <w:pStyle w:val="Tabletext0"/>
              <w:rPr>
                <w:color w:val="000000"/>
              </w:rPr>
            </w:pPr>
          </w:p>
        </w:tc>
      </w:tr>
      <w:tr w:rsidR="001119E3" w14:paraId="4959AD42" w14:textId="77777777" w:rsidTr="00447147">
        <w:trPr>
          <w:trHeight w:val="680"/>
          <w:jc w:val="center"/>
        </w:trPr>
        <w:tc>
          <w:tcPr>
            <w:tcW w:w="1510" w:type="pct"/>
          </w:tcPr>
          <w:p w14:paraId="4959AD3C" w14:textId="77777777" w:rsidR="001119E3" w:rsidRDefault="00000000" w:rsidP="008E08CF">
            <w:pPr>
              <w:pStyle w:val="Tabletext0"/>
            </w:pPr>
            <w:r>
              <w:t>DUCKHOUSE</w:t>
            </w:r>
          </w:p>
          <w:p w14:paraId="4959AD3E" w14:textId="0B162BBC" w:rsidR="001119E3" w:rsidRPr="008E08CF" w:rsidRDefault="00000000" w:rsidP="008E08CF">
            <w:pPr>
              <w:pStyle w:val="Tabletext0"/>
            </w:pPr>
            <w:r>
              <w:t>Baz</w:t>
            </w:r>
          </w:p>
        </w:tc>
        <w:tc>
          <w:tcPr>
            <w:tcW w:w="1205" w:type="pct"/>
          </w:tcPr>
          <w:p w14:paraId="4959AD3F" w14:textId="77777777" w:rsidR="001119E3" w:rsidRDefault="00000000" w:rsidP="008E08CF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(address in Ashfield)</w:t>
            </w:r>
          </w:p>
        </w:tc>
        <w:tc>
          <w:tcPr>
            <w:tcW w:w="1119" w:type="pct"/>
          </w:tcPr>
          <w:p w14:paraId="4959AD40" w14:textId="77777777" w:rsidR="001119E3" w:rsidRDefault="00000000" w:rsidP="008E08CF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Independent</w:t>
            </w:r>
          </w:p>
        </w:tc>
        <w:tc>
          <w:tcPr>
            <w:tcW w:w="1165" w:type="pct"/>
          </w:tcPr>
          <w:p w14:paraId="4959AD41" w14:textId="77777777" w:rsidR="001119E3" w:rsidRDefault="001119E3" w:rsidP="008E08CF">
            <w:pPr>
              <w:pStyle w:val="Tabletext0"/>
              <w:rPr>
                <w:color w:val="000000"/>
              </w:rPr>
            </w:pPr>
          </w:p>
        </w:tc>
      </w:tr>
      <w:tr w:rsidR="001119E3" w14:paraId="4959AD49" w14:textId="77777777" w:rsidTr="00447147">
        <w:trPr>
          <w:trHeight w:val="680"/>
          <w:jc w:val="center"/>
        </w:trPr>
        <w:tc>
          <w:tcPr>
            <w:tcW w:w="1510" w:type="pct"/>
          </w:tcPr>
          <w:p w14:paraId="4959AD43" w14:textId="77777777" w:rsidR="001119E3" w:rsidRDefault="00000000" w:rsidP="008E08CF">
            <w:pPr>
              <w:pStyle w:val="Tabletext0"/>
            </w:pPr>
            <w:r>
              <w:t>ROSTANCE</w:t>
            </w:r>
          </w:p>
          <w:p w14:paraId="4959AD45" w14:textId="6C987029" w:rsidR="001119E3" w:rsidRPr="008E08CF" w:rsidRDefault="00000000" w:rsidP="008E08CF">
            <w:pPr>
              <w:pStyle w:val="Tabletext0"/>
            </w:pPr>
            <w:r>
              <w:t>Kevin Thomas</w:t>
            </w:r>
          </w:p>
        </w:tc>
        <w:tc>
          <w:tcPr>
            <w:tcW w:w="1205" w:type="pct"/>
          </w:tcPr>
          <w:p w14:paraId="4959AD46" w14:textId="77777777" w:rsidR="001119E3" w:rsidRDefault="00000000" w:rsidP="008E08CF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 xml:space="preserve">44 </w:t>
            </w:r>
            <w:proofErr w:type="spellStart"/>
            <w:r>
              <w:rPr>
                <w:color w:val="000000"/>
              </w:rPr>
              <w:t>Washdyke</w:t>
            </w:r>
            <w:proofErr w:type="spellEnd"/>
            <w:r>
              <w:rPr>
                <w:color w:val="000000"/>
              </w:rPr>
              <w:t xml:space="preserve"> Lane, Hucknall, Nottingham, NG15 6QQ</w:t>
            </w:r>
          </w:p>
        </w:tc>
        <w:tc>
          <w:tcPr>
            <w:tcW w:w="1119" w:type="pct"/>
          </w:tcPr>
          <w:p w14:paraId="4959AD47" w14:textId="77777777" w:rsidR="001119E3" w:rsidRDefault="00000000" w:rsidP="008E08CF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Local Conservatives</w:t>
            </w:r>
          </w:p>
        </w:tc>
        <w:tc>
          <w:tcPr>
            <w:tcW w:w="1165" w:type="pct"/>
          </w:tcPr>
          <w:p w14:paraId="4959AD48" w14:textId="77777777" w:rsidR="001119E3" w:rsidRDefault="001119E3" w:rsidP="008E08CF">
            <w:pPr>
              <w:pStyle w:val="Tabletext0"/>
              <w:rPr>
                <w:color w:val="000000"/>
              </w:rPr>
            </w:pPr>
          </w:p>
        </w:tc>
      </w:tr>
      <w:tr w:rsidR="001119E3" w14:paraId="4959AD50" w14:textId="77777777" w:rsidTr="00447147">
        <w:trPr>
          <w:trHeight w:val="680"/>
          <w:jc w:val="center"/>
        </w:trPr>
        <w:tc>
          <w:tcPr>
            <w:tcW w:w="1510" w:type="pct"/>
          </w:tcPr>
          <w:p w14:paraId="4959AD4A" w14:textId="77777777" w:rsidR="001119E3" w:rsidRDefault="00000000" w:rsidP="008E08CF">
            <w:pPr>
              <w:pStyle w:val="Tabletext0"/>
            </w:pPr>
            <w:r>
              <w:t>SHAW</w:t>
            </w:r>
          </w:p>
          <w:p w14:paraId="4959AD4C" w14:textId="2F13BCD2" w:rsidR="001119E3" w:rsidRPr="008E08CF" w:rsidRDefault="00000000" w:rsidP="008E08CF">
            <w:pPr>
              <w:pStyle w:val="Tabletext0"/>
            </w:pPr>
            <w:r>
              <w:t>David Paul</w:t>
            </w:r>
          </w:p>
        </w:tc>
        <w:tc>
          <w:tcPr>
            <w:tcW w:w="1205" w:type="pct"/>
          </w:tcPr>
          <w:p w14:paraId="4959AD4D" w14:textId="77777777" w:rsidR="001119E3" w:rsidRDefault="00000000" w:rsidP="008E08CF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 xml:space="preserve">24 </w:t>
            </w:r>
            <w:proofErr w:type="spellStart"/>
            <w:r>
              <w:rPr>
                <w:color w:val="000000"/>
              </w:rPr>
              <w:t>Bolingey</w:t>
            </w:r>
            <w:proofErr w:type="spellEnd"/>
            <w:r>
              <w:rPr>
                <w:color w:val="000000"/>
              </w:rPr>
              <w:t xml:space="preserve"> Way, Hucknall, Nottinghamshire, NG15 6GZ</w:t>
            </w:r>
          </w:p>
        </w:tc>
        <w:tc>
          <w:tcPr>
            <w:tcW w:w="1119" w:type="pct"/>
          </w:tcPr>
          <w:p w14:paraId="4959AD4E" w14:textId="77777777" w:rsidR="001119E3" w:rsidRDefault="00000000" w:rsidP="008E08CF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Ashfield Independents Putting Hucknall First</w:t>
            </w:r>
          </w:p>
        </w:tc>
        <w:tc>
          <w:tcPr>
            <w:tcW w:w="1165" w:type="pct"/>
          </w:tcPr>
          <w:p w14:paraId="4959AD4F" w14:textId="77777777" w:rsidR="001119E3" w:rsidRDefault="001119E3" w:rsidP="008E08CF">
            <w:pPr>
              <w:pStyle w:val="Tabletext0"/>
              <w:rPr>
                <w:color w:val="000000"/>
              </w:rPr>
            </w:pPr>
          </w:p>
        </w:tc>
      </w:tr>
      <w:tr w:rsidR="001119E3" w14:paraId="4959AD57" w14:textId="77777777" w:rsidTr="00447147">
        <w:trPr>
          <w:trHeight w:val="680"/>
          <w:jc w:val="center"/>
        </w:trPr>
        <w:tc>
          <w:tcPr>
            <w:tcW w:w="1510" w:type="pct"/>
          </w:tcPr>
          <w:p w14:paraId="4959AD51" w14:textId="77777777" w:rsidR="001119E3" w:rsidRDefault="00000000" w:rsidP="008E08CF">
            <w:pPr>
              <w:pStyle w:val="Tabletext0"/>
            </w:pPr>
            <w:r>
              <w:t>WATKINSON</w:t>
            </w:r>
          </w:p>
          <w:p w14:paraId="4959AD53" w14:textId="233F9BBC" w:rsidR="001119E3" w:rsidRPr="008E08CF" w:rsidRDefault="00000000" w:rsidP="008E08CF">
            <w:pPr>
              <w:pStyle w:val="Tabletext0"/>
            </w:pPr>
            <w:r>
              <w:t>Joe</w:t>
            </w:r>
          </w:p>
        </w:tc>
        <w:tc>
          <w:tcPr>
            <w:tcW w:w="1205" w:type="pct"/>
          </w:tcPr>
          <w:p w14:paraId="4959AD54" w14:textId="77777777" w:rsidR="001119E3" w:rsidRDefault="00000000" w:rsidP="008E08CF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7 Holgate Walk, Hucknall, Nottinghamshire, NG15 6QU</w:t>
            </w:r>
          </w:p>
        </w:tc>
        <w:tc>
          <w:tcPr>
            <w:tcW w:w="1119" w:type="pct"/>
          </w:tcPr>
          <w:p w14:paraId="4959AD55" w14:textId="77777777" w:rsidR="001119E3" w:rsidRDefault="00000000" w:rsidP="008E08CF">
            <w:pPr>
              <w:pStyle w:val="Tabletext0"/>
              <w:rPr>
                <w:color w:val="000000"/>
              </w:rPr>
            </w:pPr>
            <w:r>
              <w:rPr>
                <w:color w:val="000000"/>
              </w:rPr>
              <w:t>Labour and Co-operative Party</w:t>
            </w:r>
          </w:p>
        </w:tc>
        <w:tc>
          <w:tcPr>
            <w:tcW w:w="1165" w:type="pct"/>
          </w:tcPr>
          <w:p w14:paraId="4959AD56" w14:textId="77777777" w:rsidR="001119E3" w:rsidRDefault="001119E3" w:rsidP="008E08CF">
            <w:pPr>
              <w:pStyle w:val="Tabletext0"/>
              <w:rPr>
                <w:color w:val="000000"/>
              </w:rPr>
            </w:pPr>
          </w:p>
        </w:tc>
      </w:tr>
    </w:tbl>
    <w:p w14:paraId="4959AD58" w14:textId="77777777" w:rsidR="001119E3" w:rsidRDefault="001119E3" w:rsidP="00447147">
      <w:pPr>
        <w:pStyle w:val="inbetweentables"/>
      </w:pPr>
    </w:p>
    <w:tbl>
      <w:tblPr>
        <w:tblW w:w="0" w:type="auto"/>
        <w:tblLayout w:type="fixed"/>
        <w:tblLook w:val="0420" w:firstRow="1" w:lastRow="0" w:firstColumn="0" w:lastColumn="0" w:noHBand="0" w:noVBand="1"/>
      </w:tblPr>
      <w:tblGrid>
        <w:gridCol w:w="4428"/>
        <w:gridCol w:w="5745"/>
      </w:tblGrid>
      <w:tr w:rsidR="008E08CF" w14:paraId="35DDE2EB" w14:textId="77777777" w:rsidTr="008E08CF">
        <w:tc>
          <w:tcPr>
            <w:tcW w:w="4428" w:type="dxa"/>
          </w:tcPr>
          <w:p w14:paraId="3E3D25EA" w14:textId="77777777" w:rsidR="008E08CF" w:rsidRDefault="008E08CF" w:rsidP="008E08CF">
            <w:pPr>
              <w:pStyle w:val="Tabletext0"/>
            </w:pPr>
            <w:r>
              <w:t>Dated Thursday 3 April 2025</w:t>
            </w:r>
          </w:p>
        </w:tc>
        <w:tc>
          <w:tcPr>
            <w:tcW w:w="5745" w:type="dxa"/>
          </w:tcPr>
          <w:p w14:paraId="4AE45D58" w14:textId="77777777" w:rsidR="008E08CF" w:rsidRDefault="008E08CF" w:rsidP="008E08CF">
            <w:pPr>
              <w:pStyle w:val="Tabletext0"/>
            </w:pPr>
            <w:r>
              <w:t>Ruth Dennis</w:t>
            </w:r>
          </w:p>
        </w:tc>
      </w:tr>
      <w:tr w:rsidR="008E08CF" w14:paraId="14B39308" w14:textId="77777777" w:rsidTr="008E08CF">
        <w:tc>
          <w:tcPr>
            <w:tcW w:w="4428" w:type="dxa"/>
          </w:tcPr>
          <w:p w14:paraId="5635D2E5" w14:textId="77777777" w:rsidR="008E08CF" w:rsidRDefault="008E08CF" w:rsidP="008E08CF">
            <w:pPr>
              <w:pStyle w:val="Tabletext0"/>
            </w:pPr>
          </w:p>
        </w:tc>
        <w:tc>
          <w:tcPr>
            <w:tcW w:w="5745" w:type="dxa"/>
          </w:tcPr>
          <w:p w14:paraId="69E86D3C" w14:textId="77777777" w:rsidR="008E08CF" w:rsidRDefault="008E08CF" w:rsidP="008E08CF">
            <w:pPr>
              <w:pStyle w:val="Tabletext0"/>
            </w:pPr>
            <w:r>
              <w:t>Deputy Returning Officer</w:t>
            </w:r>
          </w:p>
        </w:tc>
      </w:tr>
    </w:tbl>
    <w:p w14:paraId="7990ACAB" w14:textId="77777777" w:rsidR="008E08CF" w:rsidRDefault="008E08CF" w:rsidP="00447147">
      <w:pPr>
        <w:pStyle w:val="inbetweentables"/>
      </w:pPr>
    </w:p>
    <w:sectPr w:rsidR="008E08CF">
      <w:footerReference w:type="default" r:id="rId10"/>
      <w:pgSz w:w="11907" w:h="16840"/>
      <w:pgMar w:top="562" w:right="720" w:bottom="288" w:left="720" w:header="0" w:footer="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10315" w14:textId="77777777" w:rsidR="004829E4" w:rsidRDefault="004829E4">
      <w:r>
        <w:separator/>
      </w:r>
    </w:p>
  </w:endnote>
  <w:endnote w:type="continuationSeparator" w:id="0">
    <w:p w14:paraId="1C09A0ED" w14:textId="77777777" w:rsidR="004829E4" w:rsidRDefault="0048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9AD65" w14:textId="77777777" w:rsidR="001119E3" w:rsidRDefault="00000000">
    <w:pPr>
      <w:pStyle w:val="Footer"/>
      <w:jc w:val="center"/>
      <w:rPr>
        <w:sz w:val="16"/>
      </w:rPr>
    </w:pPr>
    <w:r>
      <w:rPr>
        <w:sz w:val="16"/>
      </w:rPr>
      <w:t>Printed and published by the Deputy Returning</w:t>
    </w:r>
    <w:r>
      <w:t xml:space="preserve"> Officer</w:t>
    </w:r>
    <w:r>
      <w:rPr>
        <w:sz w:val="16"/>
      </w:rPr>
      <w:t>, Ashfield District Council Offices, Urban Road, Kirkby</w:t>
    </w:r>
    <w:r>
      <w:t xml:space="preserve"> in Ashfield, Nottingham, NG17 8DA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B5B9C" w14:textId="77777777" w:rsidR="004829E4" w:rsidRDefault="004829E4">
      <w:r>
        <w:separator/>
      </w:r>
    </w:p>
  </w:footnote>
  <w:footnote w:type="continuationSeparator" w:id="0">
    <w:p w14:paraId="2AC2A121" w14:textId="77777777" w:rsidR="004829E4" w:rsidRDefault="0048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E42E1"/>
    <w:multiLevelType w:val="multilevel"/>
    <w:tmpl w:val="20A4BA7A"/>
    <w:lvl w:ilvl="0">
      <w:start w:val="1"/>
      <w:numFmt w:val="decimal"/>
      <w:pStyle w:val="N1"/>
      <w:suff w:val="nothing"/>
      <w:lvlText w:val="%1."/>
      <w:lvlJc w:val="left"/>
      <w:pPr>
        <w:ind w:left="0" w:firstLine="170"/>
      </w:pPr>
      <w:rPr>
        <w:b/>
      </w:rPr>
    </w:lvl>
    <w:lvl w:ilvl="1">
      <w:start w:val="1"/>
      <w:numFmt w:val="decimal"/>
      <w:pStyle w:val="N2"/>
      <w:suff w:val="space"/>
      <w:lvlText w:val="(%2)"/>
      <w:lvlJc w:val="left"/>
      <w:pPr>
        <w:ind w:left="0" w:firstLine="170"/>
      </w:pPr>
      <w:rPr>
        <w:i w:val="0"/>
      </w:rPr>
    </w:lvl>
    <w:lvl w:ilvl="2">
      <w:start w:val="1"/>
      <w:numFmt w:val="lowerLetter"/>
      <w:pStyle w:val="N3"/>
      <w:lvlText w:val="(%3)"/>
      <w:lvlJc w:val="left"/>
      <w:pPr>
        <w:tabs>
          <w:tab w:val="left" w:pos="737"/>
        </w:tabs>
        <w:ind w:left="737" w:hanging="397"/>
      </w:pPr>
      <w:rPr>
        <w:b w:val="0"/>
        <w:i w:val="0"/>
      </w:rPr>
    </w:lvl>
    <w:lvl w:ilvl="3">
      <w:start w:val="1"/>
      <w:numFmt w:val="lowerRoman"/>
      <w:pStyle w:val="N4"/>
      <w:lvlText w:val="(%4)"/>
      <w:lvlJc w:val="right"/>
      <w:pPr>
        <w:tabs>
          <w:tab w:val="left" w:pos="1134"/>
        </w:tabs>
        <w:ind w:left="1134" w:hanging="113"/>
      </w:pPr>
    </w:lvl>
    <w:lvl w:ilvl="4">
      <w:start w:val="1"/>
      <w:numFmt w:val="lowerLetter"/>
      <w:pStyle w:val="N5"/>
      <w:lvlText w:val="(%5%5)"/>
      <w:lvlJc w:val="left"/>
      <w:pPr>
        <w:tabs>
          <w:tab w:val="left" w:pos="1701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num w:numId="1" w16cid:durableId="1082920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3"/>
    <w:rsid w:val="000A75FD"/>
    <w:rsid w:val="001119E3"/>
    <w:rsid w:val="00447147"/>
    <w:rsid w:val="004829E4"/>
    <w:rsid w:val="006C2DD8"/>
    <w:rsid w:val="008E08CF"/>
    <w:rsid w:val="00A67448"/>
    <w:rsid w:val="00D7632A"/>
    <w:rsid w:val="00E2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9AD1D"/>
  <w15:docId w15:val="{5D68D935-BF8B-44EC-9B7D-A76914C8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8CF"/>
    <w:pPr>
      <w:spacing w:before="120" w:after="120" w:line="288" w:lineRule="auto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uiPriority w:val="9"/>
    <w:qFormat/>
    <w:rsid w:val="00E245E8"/>
    <w:pPr>
      <w:keepNext/>
      <w:pBdr>
        <w:top w:val="single" w:sz="6" w:space="4" w:color="000000" w:themeColor="text1"/>
        <w:left w:val="single" w:sz="6" w:space="4" w:color="000000" w:themeColor="text1"/>
        <w:bottom w:val="single" w:sz="6" w:space="4" w:color="000000" w:themeColor="text1"/>
        <w:right w:val="single" w:sz="6" w:space="4" w:color="000000" w:themeColor="text1"/>
      </w:pBdr>
      <w:spacing w:before="240" w:line="360" w:lineRule="auto"/>
      <w:jc w:val="center"/>
      <w:outlineLvl w:val="0"/>
    </w:pPr>
    <w:rPr>
      <w:b/>
      <w:sz w:val="32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5E8"/>
    <w:pPr>
      <w:keepNext/>
      <w:keepLines/>
      <w:pBdr>
        <w:top w:val="single" w:sz="6" w:space="4" w:color="000000" w:themeColor="text1"/>
        <w:left w:val="single" w:sz="6" w:space="4" w:color="000000" w:themeColor="text1"/>
        <w:bottom w:val="single" w:sz="6" w:space="4" w:color="000000" w:themeColor="text1"/>
        <w:right w:val="single" w:sz="6" w:space="4" w:color="000000" w:themeColor="text1"/>
      </w:pBdr>
      <w:shd w:val="clear" w:color="auto" w:fill="BFBFBF" w:themeFill="background1" w:themeFillShade="BF"/>
      <w:spacing w:after="240" w:line="360" w:lineRule="auto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pPr>
      <w:spacing w:line="240" w:lineRule="exac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1">
    <w:name w:val="N1"/>
    <w:basedOn w:val="Normal"/>
    <w:pPr>
      <w:numPr>
        <w:numId w:val="1"/>
      </w:numPr>
      <w:spacing w:before="160" w:line="220" w:lineRule="atLeast"/>
      <w:jc w:val="both"/>
    </w:pPr>
    <w:rPr>
      <w:rFonts w:ascii="Times New Roman" w:hAnsi="Times New Roman"/>
      <w:sz w:val="21"/>
    </w:rPr>
  </w:style>
  <w:style w:type="paragraph" w:styleId="CommentText">
    <w:name w:val="annotation text"/>
    <w:basedOn w:val="Normal"/>
    <w:pPr>
      <w:spacing w:line="220" w:lineRule="atLeast"/>
      <w:jc w:val="both"/>
    </w:pPr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30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paragraph" w:customStyle="1" w:styleId="H1">
    <w:name w:val="H1"/>
    <w:basedOn w:val="Normal"/>
    <w:next w:val="N1"/>
    <w:pPr>
      <w:keepNext/>
      <w:spacing w:before="320" w:line="220" w:lineRule="atLeast"/>
      <w:jc w:val="both"/>
    </w:pPr>
    <w:rPr>
      <w:rFonts w:ascii="Times New Roman" w:hAnsi="Times New Roman"/>
      <w:b/>
      <w:sz w:val="21"/>
    </w:rPr>
  </w:style>
  <w:style w:type="paragraph" w:customStyle="1" w:styleId="TableText">
    <w:name w:val="TableText"/>
    <w:basedOn w:val="Normal"/>
    <w:pPr>
      <w:spacing w:before="20" w:line="220" w:lineRule="atLeast"/>
    </w:pPr>
    <w:rPr>
      <w:rFonts w:ascii="Times New Roman" w:hAnsi="Times New Roman"/>
      <w:sz w:val="21"/>
    </w:rPr>
  </w:style>
  <w:style w:type="paragraph" w:customStyle="1" w:styleId="PartHead">
    <w:name w:val="PartHead"/>
    <w:basedOn w:val="Normal"/>
    <w:next w:val="T1"/>
    <w:pPr>
      <w:keepNext/>
      <w:tabs>
        <w:tab w:val="center" w:pos="4167"/>
        <w:tab w:val="right" w:pos="8335"/>
      </w:tabs>
      <w:jc w:val="center"/>
    </w:pPr>
    <w:rPr>
      <w:rFonts w:ascii="Times New Roman" w:hAnsi="Times New Roman"/>
    </w:rPr>
  </w:style>
  <w:style w:type="paragraph" w:customStyle="1" w:styleId="TextInTablesTitle">
    <w:name w:val="TextInTablesTitle"/>
    <w:basedOn w:val="Normal"/>
    <w:pPr>
      <w:keepLines/>
      <w:spacing w:before="60" w:after="60"/>
      <w:jc w:val="center"/>
    </w:pPr>
    <w:rPr>
      <w:b/>
      <w:color w:val="FFFFFF"/>
    </w:rPr>
  </w:style>
  <w:style w:type="paragraph" w:customStyle="1" w:styleId="InitialsBoxes">
    <w:name w:val="InitialsBoxes"/>
    <w:basedOn w:val="Normal"/>
    <w:pPr>
      <w:keepLines/>
      <w:jc w:val="center"/>
    </w:pPr>
    <w:rPr>
      <w:sz w:val="12"/>
    </w:rPr>
  </w:style>
  <w:style w:type="paragraph" w:customStyle="1" w:styleId="N2">
    <w:name w:val="N2"/>
    <w:basedOn w:val="N1"/>
    <w:pPr>
      <w:numPr>
        <w:ilvl w:val="1"/>
      </w:numPr>
      <w:tabs>
        <w:tab w:val="left" w:pos="360"/>
      </w:tabs>
      <w:spacing w:before="80"/>
      <w:ind w:left="360" w:hanging="360"/>
    </w:pPr>
  </w:style>
  <w:style w:type="paragraph" w:customStyle="1" w:styleId="ScheduleHead">
    <w:name w:val="ScheduleHead"/>
    <w:basedOn w:val="Schedule"/>
    <w:next w:val="T1"/>
    <w:pPr>
      <w:spacing w:before="120" w:after="100"/>
    </w:pPr>
    <w:rPr>
      <w:sz w:val="28"/>
    </w:rPr>
  </w:style>
  <w:style w:type="paragraph" w:customStyle="1" w:styleId="N3">
    <w:name w:val="N3"/>
    <w:basedOn w:val="N2"/>
    <w:pPr>
      <w:numPr>
        <w:ilvl w:val="2"/>
      </w:numPr>
      <w:tabs>
        <w:tab w:val="clear" w:pos="737"/>
      </w:tabs>
      <w:ind w:left="360" w:hanging="360"/>
    </w:pPr>
  </w:style>
  <w:style w:type="paragraph" w:customStyle="1" w:styleId="N4">
    <w:name w:val="N4"/>
    <w:basedOn w:val="N3"/>
    <w:pPr>
      <w:numPr>
        <w:ilvl w:val="3"/>
      </w:numPr>
      <w:tabs>
        <w:tab w:val="clear" w:pos="1134"/>
      </w:tabs>
      <w:ind w:left="360" w:hanging="360"/>
    </w:pPr>
  </w:style>
  <w:style w:type="paragraph" w:customStyle="1" w:styleId="N5">
    <w:name w:val="N5"/>
    <w:basedOn w:val="N4"/>
    <w:pPr>
      <w:numPr>
        <w:ilvl w:val="4"/>
      </w:numPr>
      <w:tabs>
        <w:tab w:val="clear" w:pos="1701"/>
      </w:tabs>
      <w:ind w:left="360" w:hanging="360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character" w:customStyle="1" w:styleId="N1Char">
    <w:name w:val="N1 Char"/>
    <w:rPr>
      <w:rFonts w:ascii="Times New Roman" w:hAnsi="Times New Roman"/>
      <w:sz w:val="21"/>
    </w:rPr>
  </w:style>
  <w:style w:type="character" w:styleId="CommentReference">
    <w:name w:val="annotation reference"/>
    <w:rPr>
      <w:sz w:val="16"/>
    </w:rPr>
  </w:style>
  <w:style w:type="character" w:customStyle="1" w:styleId="ScheduleChar">
    <w:name w:val="Schedule Char"/>
    <w:rPr>
      <w:rFonts w:ascii="Times New Roman" w:hAnsi="Times New Roman"/>
      <w:sz w:val="30"/>
    </w:rPr>
  </w:style>
  <w:style w:type="character" w:customStyle="1" w:styleId="Heading1Char">
    <w:name w:val="Heading 1 Char"/>
    <w:basedOn w:val="DefaultParagraphFont"/>
    <w:rPr>
      <w:b/>
      <w:sz w:val="32"/>
      <w:lang w:val="en-IE"/>
    </w:rPr>
  </w:style>
  <w:style w:type="character" w:customStyle="1" w:styleId="CommentTextChar">
    <w:name w:val="Comment Text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245E8"/>
    <w:rPr>
      <w:rFonts w:ascii="Arial" w:eastAsiaTheme="majorEastAsia" w:hAnsi="Arial" w:cstheme="majorBidi"/>
      <w:b/>
      <w:color w:val="000000" w:themeColor="text1"/>
      <w:sz w:val="28"/>
      <w:szCs w:val="26"/>
      <w:shd w:val="clear" w:color="auto" w:fill="BFBFBF" w:themeFill="background1" w:themeFillShade="BF"/>
    </w:rPr>
  </w:style>
  <w:style w:type="paragraph" w:customStyle="1" w:styleId="Tabletext0">
    <w:name w:val="Table text"/>
    <w:basedOn w:val="Normal"/>
    <w:qFormat/>
    <w:rsid w:val="008E08CF"/>
    <w:pPr>
      <w:spacing w:before="0" w:after="0"/>
    </w:pPr>
  </w:style>
  <w:style w:type="paragraph" w:customStyle="1" w:styleId="inbetweentables">
    <w:name w:val="inbetween tables"/>
    <w:basedOn w:val="Normal"/>
    <w:qFormat/>
    <w:rsid w:val="00447147"/>
    <w:pPr>
      <w:tabs>
        <w:tab w:val="left" w:pos="1680"/>
      </w:tabs>
      <w:spacing w:before="0" w:after="0"/>
    </w:pPr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 xsi:nil="true"/>
  </documentManagement>
</p:properties>
</file>

<file path=customXml/itemProps1.xml><?xml version="1.0" encoding="utf-8"?>
<ds:datastoreItem xmlns:ds="http://schemas.openxmlformats.org/officeDocument/2006/customXml" ds:itemID="{B8B0C719-0E8E-49F8-AEC3-3EE72E563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ECFAA-373E-49B2-A4EA-3A18E0EF38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173E5-62E7-45ED-84EF-C1D0C653D1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2a3635-53aa-4aae-9038-c0b8c9fbdb5a"/>
    <ds:schemaRef ds:uri="f9b86de5-9ebe-49a2-8b95-11b6a52603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Ian.Dobson</dc:creator>
  <cp:lastModifiedBy>Sharon.Simcox</cp:lastModifiedBy>
  <cp:revision>3</cp:revision>
  <dcterms:created xsi:type="dcterms:W3CDTF">2025-04-02T10:20:00Z</dcterms:created>
  <dcterms:modified xsi:type="dcterms:W3CDTF">2025-04-03T10:58:00Z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0x010100FAFDBD32B60A8440BFF9815C0D48F33E</vt:lpwstr>
  </property>
  <property fmtid="{D5CDD505-2E9C-101B-9397-08002B2CF9AE}" pid="3" name="MediaServiceImageTags">
    <vt:lpwstr/>
  </property>
</Properties>
</file>