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F4700C3" w:rsidR="00597F5D" w:rsidRDefault="00AF3901" w:rsidP="00953C50">
      <w:pPr>
        <w:pStyle w:val="Heading1"/>
      </w:pPr>
      <w:r>
        <w:t xml:space="preserve">MERLIN PARK </w:t>
      </w:r>
      <w:r w:rsidR="00764C63">
        <w:t>ESTATE</w:t>
      </w:r>
      <w:r w:rsidR="002E22A6">
        <w:t>, H</w:t>
      </w:r>
      <w:r>
        <w:t>UCKNALL</w:t>
      </w:r>
      <w:r w:rsidR="00EF3AB8">
        <w:t xml:space="preserve"> </w:t>
      </w:r>
      <w:r w:rsidR="00EF3AB8" w:rsidRPr="00EF3AB8">
        <w:rPr>
          <w:b w:val="0"/>
          <w:bCs w:val="0"/>
        </w:rPr>
        <w:t xml:space="preserve"> </w:t>
      </w:r>
    </w:p>
    <w:p w14:paraId="59C4574E" w14:textId="332778D1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233983">
        <w:t>4</w:t>
      </w:r>
      <w:r w:rsidR="00706267" w:rsidRPr="00343041">
        <w:t xml:space="preserve"> to March 202</w:t>
      </w:r>
      <w:r w:rsidR="0023398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35008BF9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 xml:space="preserve">Running Costs </w:t>
            </w:r>
            <w:r w:rsidR="0019797F">
              <w:rPr>
                <w:b/>
                <w:bCs/>
              </w:rPr>
              <w:t>(Not</w:t>
            </w:r>
            <w:r w:rsidR="00AF3901">
              <w:rPr>
                <w:b/>
                <w:bCs/>
              </w:rPr>
              <w:t xml:space="preserve"> eligible for universal credit / Housing benefit)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133980D9" w:rsidR="00661ED5" w:rsidRDefault="00661ED5" w:rsidP="00661ED5">
            <w:r>
              <w:t xml:space="preserve">1. </w:t>
            </w:r>
            <w:r w:rsidR="00AF3901">
              <w:t xml:space="preserve">Landscape Maintenance </w:t>
            </w:r>
          </w:p>
        </w:tc>
        <w:tc>
          <w:tcPr>
            <w:tcW w:w="1950" w:type="dxa"/>
          </w:tcPr>
          <w:p w14:paraId="68BF0580" w14:textId="417DBADA" w:rsidR="00661ED5" w:rsidRDefault="0019797F" w:rsidP="00661ED5">
            <w:pPr>
              <w:jc w:val="center"/>
            </w:pPr>
            <w:r>
              <w:t>£3.5</w:t>
            </w:r>
            <w:r w:rsidR="001F1BC9">
              <w:t>6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7BA5A3FE" w:rsidR="00661ED5" w:rsidRDefault="00661ED5" w:rsidP="00661ED5">
            <w:r>
              <w:t xml:space="preserve">2. </w:t>
            </w:r>
            <w:r w:rsidR="00AF3901">
              <w:t xml:space="preserve">Play Area Maintenance </w:t>
            </w:r>
          </w:p>
        </w:tc>
        <w:tc>
          <w:tcPr>
            <w:tcW w:w="1950" w:type="dxa"/>
          </w:tcPr>
          <w:p w14:paraId="4766D382" w14:textId="1EE4809A" w:rsidR="00661ED5" w:rsidRDefault="0019797F" w:rsidP="00661ED5">
            <w:pPr>
              <w:jc w:val="center"/>
            </w:pPr>
            <w:r>
              <w:t>12p</w:t>
            </w:r>
          </w:p>
        </w:tc>
      </w:tr>
      <w:tr w:rsidR="00682BDC" w14:paraId="01012B8F" w14:textId="77777777" w:rsidTr="00B219B7">
        <w:trPr>
          <w:trHeight w:val="690"/>
        </w:trPr>
        <w:tc>
          <w:tcPr>
            <w:tcW w:w="7792" w:type="dxa"/>
          </w:tcPr>
          <w:p w14:paraId="2922B783" w14:textId="33E6ECB0" w:rsidR="00682BDC" w:rsidRDefault="00682BDC" w:rsidP="00661ED5">
            <w:pPr>
              <w:pBdr>
                <w:bottom w:val="single" w:sz="6" w:space="1" w:color="auto"/>
              </w:pBdr>
            </w:pPr>
            <w:r>
              <w:t>3. Contractor Supervision &amp; Facilities Management fee</w:t>
            </w:r>
          </w:p>
          <w:p w14:paraId="64FCCBBE" w14:textId="707693AE" w:rsidR="00682BDC" w:rsidRDefault="00682BDC" w:rsidP="00661ED5">
            <w:r>
              <w:t xml:space="preserve">4. Insurance </w:t>
            </w:r>
          </w:p>
        </w:tc>
        <w:tc>
          <w:tcPr>
            <w:tcW w:w="1950" w:type="dxa"/>
          </w:tcPr>
          <w:p w14:paraId="51212E7C" w14:textId="1436E4E9" w:rsidR="00682BDC" w:rsidRDefault="00682BDC" w:rsidP="00682BDC">
            <w:pPr>
              <w:jc w:val="center"/>
            </w:pPr>
            <w:r>
              <w:t>71p</w:t>
            </w:r>
          </w:p>
        </w:tc>
      </w:tr>
      <w:tr w:rsidR="00AF3901" w14:paraId="7B93E1AB" w14:textId="77777777" w:rsidTr="00953C50">
        <w:trPr>
          <w:trHeight w:val="340"/>
        </w:trPr>
        <w:tc>
          <w:tcPr>
            <w:tcW w:w="7792" w:type="dxa"/>
          </w:tcPr>
          <w:p w14:paraId="23A78C86" w14:textId="76C426B6" w:rsidR="00AF3901" w:rsidRDefault="00AF3901" w:rsidP="00661ED5">
            <w:r>
              <w:t xml:space="preserve">5. Management Fee </w:t>
            </w:r>
          </w:p>
        </w:tc>
        <w:tc>
          <w:tcPr>
            <w:tcW w:w="1950" w:type="dxa"/>
          </w:tcPr>
          <w:p w14:paraId="6DC6B829" w14:textId="7DC87875" w:rsidR="00AF3901" w:rsidRDefault="0019797F" w:rsidP="00661ED5">
            <w:pPr>
              <w:jc w:val="center"/>
            </w:pPr>
            <w:r>
              <w:t>£1.87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8D96081" w:rsidR="00661ED5" w:rsidRDefault="0019797F" w:rsidP="00661ED5">
            <w:pPr>
              <w:jc w:val="center"/>
            </w:pPr>
            <w:r>
              <w:t>£6.2</w:t>
            </w:r>
            <w:r w:rsidR="00BE6EFF">
              <w:t>6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3CBABFBE" w:rsidR="004A7895" w:rsidRDefault="004A7895">
      <w:pPr>
        <w:rPr>
          <w:rStyle w:val="Heading2Char"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="00AF3901">
        <w:rPr>
          <w:rStyle w:val="Heading2Char"/>
        </w:rPr>
        <w:t xml:space="preserve">Landscape Maintenance </w:t>
      </w:r>
    </w:p>
    <w:p w14:paraId="48FA9E87" w14:textId="64DF38DC" w:rsidR="00BD76C2" w:rsidRPr="00953C50" w:rsidRDefault="0019797F" w:rsidP="0019797F">
      <w:pPr>
        <w:ind w:left="709" w:hanging="709"/>
        <w:rPr>
          <w:color w:val="000000" w:themeColor="text1"/>
        </w:rPr>
      </w:pPr>
      <w:r>
        <w:t xml:space="preserve">           </w:t>
      </w:r>
      <w:r w:rsidR="00AF3901">
        <w:t xml:space="preserve">This is the main charge which covers all </w:t>
      </w:r>
      <w:r w:rsidR="002E22A6">
        <w:t>year-round</w:t>
      </w:r>
      <w:r w:rsidR="00AF3901">
        <w:t xml:space="preserve"> maintenance of the public open space</w:t>
      </w:r>
    </w:p>
    <w:p w14:paraId="1747E470" w14:textId="69F83713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F3901">
        <w:rPr>
          <w:rStyle w:val="Heading2Char"/>
        </w:rPr>
        <w:t xml:space="preserve">Play Area Maintenance </w:t>
      </w:r>
    </w:p>
    <w:p w14:paraId="5C83AED4" w14:textId="3866BA10" w:rsidR="00B77D40" w:rsidRDefault="004A7895">
      <w:r>
        <w:tab/>
      </w:r>
      <w:r w:rsidR="00AF3901">
        <w:t>This cost is for maintaining the play area including all repairs</w:t>
      </w:r>
    </w:p>
    <w:p w14:paraId="2F1C4A7A" w14:textId="64F0343F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>Co</w:t>
      </w:r>
      <w:r w:rsidR="00AF3901">
        <w:rPr>
          <w:rStyle w:val="Heading2Char"/>
        </w:rPr>
        <w:t>ntractor Supervision &amp; Facilities Management fee</w:t>
      </w:r>
    </w:p>
    <w:p w14:paraId="55B87646" w14:textId="36DDDB50" w:rsidR="00706267" w:rsidRDefault="00B77D40">
      <w:r>
        <w:tab/>
      </w:r>
      <w:r w:rsidR="00AF3901">
        <w:t xml:space="preserve">Covers the costs of management of the park by the Land Trust </w:t>
      </w:r>
      <w:proofErr w:type="spellStart"/>
      <w:r w:rsidR="00AF3901">
        <w:t>inc</w:t>
      </w:r>
      <w:proofErr w:type="spellEnd"/>
    </w:p>
    <w:p w14:paraId="66A842C9" w14:textId="5BFE332B" w:rsidR="00AF3901" w:rsidRDefault="00AF3901" w:rsidP="00AF3901">
      <w:pPr>
        <w:pStyle w:val="ListParagraph"/>
        <w:numPr>
          <w:ilvl w:val="0"/>
          <w:numId w:val="2"/>
        </w:numPr>
      </w:pPr>
      <w:r>
        <w:t>Regular health &amp; safety inspection</w:t>
      </w:r>
      <w:r w:rsidR="0019797F">
        <w:t>s</w:t>
      </w:r>
    </w:p>
    <w:p w14:paraId="41464D20" w14:textId="0970F5BF" w:rsidR="0019797F" w:rsidRDefault="0019797F" w:rsidP="00AF3901">
      <w:pPr>
        <w:pStyle w:val="ListParagraph"/>
        <w:numPr>
          <w:ilvl w:val="0"/>
          <w:numId w:val="2"/>
        </w:numPr>
      </w:pPr>
      <w:r>
        <w:t xml:space="preserve">Regular site inspections to monitor contractor works </w:t>
      </w:r>
    </w:p>
    <w:p w14:paraId="35E54BD6" w14:textId="27CCEFD3" w:rsidR="0019797F" w:rsidRDefault="0019797F" w:rsidP="00AF3901">
      <w:pPr>
        <w:pStyle w:val="ListParagraph"/>
        <w:numPr>
          <w:ilvl w:val="0"/>
          <w:numId w:val="2"/>
        </w:numPr>
      </w:pPr>
      <w:r>
        <w:t>Resident consultation on site management &amp; opportunities to input into new contracts etc</w:t>
      </w:r>
    </w:p>
    <w:p w14:paraId="36F7201A" w14:textId="302E6D17" w:rsidR="00B77D40" w:rsidRDefault="000110A5">
      <w:pPr>
        <w:rPr>
          <w:rStyle w:val="Heading2Char"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19797F">
        <w:rPr>
          <w:rStyle w:val="Heading2Char"/>
        </w:rPr>
        <w:t xml:space="preserve">Insurance </w:t>
      </w:r>
    </w:p>
    <w:p w14:paraId="4984FD37" w14:textId="71F18DB2" w:rsidR="0019797F" w:rsidRPr="0019797F" w:rsidRDefault="0019797F">
      <w:pPr>
        <w:rPr>
          <w:b/>
          <w:bCs/>
        </w:rPr>
      </w:pPr>
      <w:r>
        <w:rPr>
          <w:rStyle w:val="Heading2Char"/>
        </w:rPr>
        <w:tab/>
      </w:r>
      <w:r w:rsidRPr="0019797F">
        <w:rPr>
          <w:rStyle w:val="Heading2Char"/>
          <w:b w:val="0"/>
          <w:bCs w:val="0"/>
        </w:rPr>
        <w:t>Covers the cost of comprehensive insurance for users of public spaces</w:t>
      </w:r>
    </w:p>
    <w:p w14:paraId="5403B778" w14:textId="4FACB505" w:rsidR="00B77D40" w:rsidRDefault="0019797F" w:rsidP="0019797F">
      <w:pPr>
        <w:shd w:val="clear" w:color="auto" w:fill="FFFFFF"/>
        <w:spacing w:before="100" w:beforeAutospacing="1" w:after="150" w:line="240" w:lineRule="auto"/>
        <w:jc w:val="left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Management fee</w:t>
      </w:r>
    </w:p>
    <w:p w14:paraId="0D543443" w14:textId="5EA78B6F" w:rsidR="0019797F" w:rsidRPr="0019797F" w:rsidRDefault="0019797F" w:rsidP="0019797F">
      <w:pPr>
        <w:shd w:val="clear" w:color="auto" w:fill="FFFFFF"/>
        <w:spacing w:before="100" w:beforeAutospacing="1" w:after="150" w:line="240" w:lineRule="auto"/>
        <w:jc w:val="left"/>
      </w:pPr>
      <w:r>
        <w:rPr>
          <w:b/>
          <w:bCs/>
        </w:rPr>
        <w:tab/>
      </w:r>
      <w:r w:rsidRPr="0019797F">
        <w:t>This includes accounts management &amp; auditing, signage, printing &amp; postage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F57B" w14:textId="77777777" w:rsidR="00B576C4" w:rsidRDefault="00B576C4" w:rsidP="00E873B8">
      <w:pPr>
        <w:spacing w:after="0" w:line="240" w:lineRule="auto"/>
      </w:pPr>
      <w:r>
        <w:separator/>
      </w:r>
    </w:p>
  </w:endnote>
  <w:endnote w:type="continuationSeparator" w:id="0">
    <w:p w14:paraId="5A767CF0" w14:textId="77777777" w:rsidR="00B576C4" w:rsidRDefault="00B576C4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0058E" w14:textId="77777777" w:rsidR="00B576C4" w:rsidRDefault="00B576C4" w:rsidP="00E873B8">
      <w:pPr>
        <w:spacing w:after="0" w:line="240" w:lineRule="auto"/>
      </w:pPr>
      <w:r>
        <w:separator/>
      </w:r>
    </w:p>
  </w:footnote>
  <w:footnote w:type="continuationSeparator" w:id="0">
    <w:p w14:paraId="535BD509" w14:textId="77777777" w:rsidR="00B576C4" w:rsidRDefault="00B576C4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FBB"/>
    <w:multiLevelType w:val="hybridMultilevel"/>
    <w:tmpl w:val="55BA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1"/>
  </w:num>
  <w:num w:numId="2" w16cid:durableId="11787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12A85"/>
    <w:rsid w:val="00165F00"/>
    <w:rsid w:val="0019797F"/>
    <w:rsid w:val="001A298B"/>
    <w:rsid w:val="001F1BC9"/>
    <w:rsid w:val="0022530B"/>
    <w:rsid w:val="00233983"/>
    <w:rsid w:val="00286CDE"/>
    <w:rsid w:val="002A295A"/>
    <w:rsid w:val="002E22A6"/>
    <w:rsid w:val="00343041"/>
    <w:rsid w:val="003673AA"/>
    <w:rsid w:val="003C2417"/>
    <w:rsid w:val="003F71D6"/>
    <w:rsid w:val="0040112B"/>
    <w:rsid w:val="00406755"/>
    <w:rsid w:val="0045332B"/>
    <w:rsid w:val="00465EDE"/>
    <w:rsid w:val="004A7895"/>
    <w:rsid w:val="004D57FE"/>
    <w:rsid w:val="004F4669"/>
    <w:rsid w:val="004F6B05"/>
    <w:rsid w:val="00597F5D"/>
    <w:rsid w:val="006209BF"/>
    <w:rsid w:val="00644D21"/>
    <w:rsid w:val="00661ED5"/>
    <w:rsid w:val="00682BDC"/>
    <w:rsid w:val="006A2744"/>
    <w:rsid w:val="006A54DE"/>
    <w:rsid w:val="006C2C4A"/>
    <w:rsid w:val="00706267"/>
    <w:rsid w:val="00713990"/>
    <w:rsid w:val="007151EE"/>
    <w:rsid w:val="00733ABD"/>
    <w:rsid w:val="00764C63"/>
    <w:rsid w:val="007A6DD3"/>
    <w:rsid w:val="007C50A6"/>
    <w:rsid w:val="007F3A99"/>
    <w:rsid w:val="008B307B"/>
    <w:rsid w:val="008C6165"/>
    <w:rsid w:val="008E33B2"/>
    <w:rsid w:val="00953C50"/>
    <w:rsid w:val="0095444A"/>
    <w:rsid w:val="00A80712"/>
    <w:rsid w:val="00A87D5F"/>
    <w:rsid w:val="00AA5F2F"/>
    <w:rsid w:val="00AF3901"/>
    <w:rsid w:val="00B576C4"/>
    <w:rsid w:val="00B6717D"/>
    <w:rsid w:val="00B77D40"/>
    <w:rsid w:val="00BD4241"/>
    <w:rsid w:val="00BD76C2"/>
    <w:rsid w:val="00BE6EFF"/>
    <w:rsid w:val="00C02D2C"/>
    <w:rsid w:val="00C34502"/>
    <w:rsid w:val="00CD22E3"/>
    <w:rsid w:val="00D15415"/>
    <w:rsid w:val="00D62047"/>
    <w:rsid w:val="00D9280D"/>
    <w:rsid w:val="00E352F0"/>
    <w:rsid w:val="00E47EEA"/>
    <w:rsid w:val="00E873B8"/>
    <w:rsid w:val="00E922E5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Joel.Andrews</cp:lastModifiedBy>
  <cp:revision>7</cp:revision>
  <cp:lastPrinted>2022-02-23T15:27:00Z</cp:lastPrinted>
  <dcterms:created xsi:type="dcterms:W3CDTF">2025-01-28T16:55:00Z</dcterms:created>
  <dcterms:modified xsi:type="dcterms:W3CDTF">2025-01-29T09:45:00Z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